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A4F7" w14:textId="77777777" w:rsidR="00D64EE3" w:rsidRPr="00383C67" w:rsidRDefault="00D64EE3" w:rsidP="00D64EE3">
      <w:pPr>
        <w:tabs>
          <w:tab w:val="left" w:pos="5880"/>
        </w:tabs>
        <w:spacing w:before="89" w:line="322" w:lineRule="exact"/>
        <w:ind w:left="120"/>
        <w:jc w:val="center"/>
        <w:rPr>
          <w:rFonts w:ascii="Aptos" w:hAnsi="Aptos"/>
          <w:b/>
          <w:sz w:val="26"/>
          <w:szCs w:val="26"/>
        </w:rPr>
      </w:pPr>
      <w:r w:rsidRPr="00383C67">
        <w:rPr>
          <w:rFonts w:ascii="Aptos" w:hAnsi="Aptos"/>
          <w:b/>
          <w:spacing w:val="-3"/>
          <w:sz w:val="26"/>
          <w:szCs w:val="26"/>
        </w:rPr>
        <w:t>MASTER</w:t>
      </w:r>
      <w:r w:rsidRPr="00383C67">
        <w:rPr>
          <w:rFonts w:ascii="Aptos" w:hAnsi="Aptos"/>
          <w:b/>
          <w:spacing w:val="-7"/>
          <w:sz w:val="26"/>
          <w:szCs w:val="26"/>
        </w:rPr>
        <w:t xml:space="preserve"> </w:t>
      </w:r>
      <w:r w:rsidRPr="00383C67">
        <w:rPr>
          <w:rFonts w:ascii="Aptos" w:hAnsi="Aptos"/>
          <w:b/>
          <w:spacing w:val="-3"/>
          <w:sz w:val="26"/>
          <w:szCs w:val="26"/>
        </w:rPr>
        <w:t xml:space="preserve">SUBCONTRACT </w:t>
      </w:r>
      <w:r w:rsidRPr="00383C67">
        <w:rPr>
          <w:rFonts w:ascii="Aptos" w:hAnsi="Aptos"/>
          <w:b/>
          <w:sz w:val="26"/>
          <w:szCs w:val="26"/>
        </w:rPr>
        <w:t>AGREEMENT</w:t>
      </w:r>
    </w:p>
    <w:p w14:paraId="66CE5E03" w14:textId="77777777" w:rsidR="00D64EE3" w:rsidRPr="00383C67" w:rsidRDefault="00D64EE3" w:rsidP="00D64EE3">
      <w:pPr>
        <w:pStyle w:val="BodyText"/>
        <w:spacing w:before="9"/>
        <w:ind w:firstLine="0"/>
        <w:rPr>
          <w:rFonts w:ascii="Aptos" w:hAnsi="Aptos"/>
          <w:b/>
          <w:sz w:val="20"/>
          <w:szCs w:val="20"/>
        </w:rPr>
      </w:pPr>
    </w:p>
    <w:p w14:paraId="15F98178" w14:textId="77777777" w:rsidR="00D64EE3" w:rsidRPr="00383C67" w:rsidRDefault="00D64EE3" w:rsidP="00D64EE3">
      <w:pPr>
        <w:pStyle w:val="BodyText"/>
        <w:tabs>
          <w:tab w:val="left" w:pos="3850"/>
          <w:tab w:val="left" w:pos="6671"/>
          <w:tab w:val="left" w:pos="7762"/>
          <w:tab w:val="left" w:pos="8513"/>
        </w:tabs>
        <w:spacing w:before="1"/>
        <w:ind w:left="119" w:right="120" w:firstLine="0"/>
        <w:rPr>
          <w:rFonts w:ascii="Aptos" w:hAnsi="Aptos"/>
          <w:sz w:val="20"/>
          <w:szCs w:val="20"/>
        </w:rPr>
      </w:pPr>
      <w:bookmarkStart w:id="0" w:name="This_Master_Subcontract_Agreement_(this_"/>
      <w:bookmarkEnd w:id="0"/>
      <w:r w:rsidRPr="00383C67">
        <w:rPr>
          <w:rFonts w:ascii="Aptos" w:hAnsi="Aptos"/>
          <w:sz w:val="20"/>
          <w:szCs w:val="20"/>
        </w:rPr>
        <w:t>This Master Subcontract Agreement (this “</w:t>
      </w:r>
      <w:r w:rsidRPr="00383C67">
        <w:rPr>
          <w:rFonts w:ascii="Aptos" w:hAnsi="Aptos"/>
          <w:b/>
          <w:sz w:val="20"/>
          <w:szCs w:val="20"/>
        </w:rPr>
        <w:t>Agreement</w:t>
      </w:r>
      <w:r w:rsidRPr="00383C67">
        <w:rPr>
          <w:rFonts w:ascii="Aptos" w:hAnsi="Aptos"/>
          <w:sz w:val="20"/>
          <w:szCs w:val="20"/>
        </w:rPr>
        <w:t>”) is entered</w:t>
      </w:r>
      <w:r w:rsidRPr="00383C67">
        <w:rPr>
          <w:rFonts w:ascii="Aptos" w:hAnsi="Aptos"/>
          <w:spacing w:val="-19"/>
          <w:sz w:val="20"/>
          <w:szCs w:val="20"/>
        </w:rPr>
        <w:t xml:space="preserve"> </w:t>
      </w:r>
      <w:r w:rsidRPr="00383C67">
        <w:rPr>
          <w:rFonts w:ascii="Aptos" w:hAnsi="Aptos"/>
          <w:sz w:val="20"/>
          <w:szCs w:val="20"/>
        </w:rPr>
        <w:t>into</w:t>
      </w:r>
      <w:r w:rsidRPr="00383C67">
        <w:rPr>
          <w:rFonts w:ascii="Aptos" w:hAnsi="Aptos"/>
          <w:spacing w:val="-4"/>
          <w:sz w:val="20"/>
          <w:szCs w:val="20"/>
        </w:rPr>
        <w:t xml:space="preserve"> </w:t>
      </w:r>
      <w:r w:rsidRPr="00383C67">
        <w:rPr>
          <w:rFonts w:ascii="Aptos" w:hAnsi="Aptos"/>
          <w:sz w:val="20"/>
          <w:szCs w:val="20"/>
        </w:rPr>
        <w:t>this</w:t>
      </w:r>
      <w:r>
        <w:rPr>
          <w:rFonts w:ascii="Aptos" w:hAnsi="Aptos"/>
          <w:sz w:val="20"/>
          <w:szCs w:val="20"/>
        </w:rPr>
        <w:t xml:space="preserve"> ___ </w:t>
      </w:r>
      <w:r w:rsidRPr="00383C67">
        <w:rPr>
          <w:rFonts w:ascii="Aptos" w:hAnsi="Aptos"/>
          <w:sz w:val="20"/>
          <w:szCs w:val="20"/>
        </w:rPr>
        <w:t>day</w:t>
      </w:r>
      <w:r w:rsidRPr="00383C67">
        <w:rPr>
          <w:rFonts w:ascii="Aptos" w:hAnsi="Aptos"/>
          <w:spacing w:val="-2"/>
          <w:sz w:val="20"/>
          <w:szCs w:val="20"/>
        </w:rPr>
        <w:t xml:space="preserve"> </w:t>
      </w:r>
      <w:r w:rsidRPr="00383C67">
        <w:rPr>
          <w:rFonts w:ascii="Aptos" w:hAnsi="Aptos"/>
          <w:sz w:val="20"/>
          <w:szCs w:val="20"/>
        </w:rPr>
        <w:t>of</w:t>
      </w:r>
      <w:r>
        <w:rPr>
          <w:rFonts w:ascii="Aptos" w:hAnsi="Aptos"/>
          <w:sz w:val="20"/>
          <w:szCs w:val="20"/>
        </w:rPr>
        <w:t xml:space="preserve"> </w:t>
      </w:r>
      <w:r w:rsidRPr="00383C67">
        <w:rPr>
          <w:rFonts w:ascii="Aptos" w:hAnsi="Aptos"/>
          <w:sz w:val="20"/>
          <w:szCs w:val="20"/>
        </w:rPr>
        <w:t>20</w:t>
      </w:r>
      <w:r>
        <w:rPr>
          <w:rFonts w:ascii="Aptos" w:hAnsi="Aptos"/>
          <w:sz w:val="20"/>
          <w:szCs w:val="20"/>
        </w:rPr>
        <w:t xml:space="preserve">__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w:t>
      </w:r>
      <w:r w:rsidRPr="00383C67">
        <w:rPr>
          <w:rFonts w:ascii="Aptos" w:hAnsi="Aptos"/>
          <w:b/>
          <w:sz w:val="20"/>
          <w:szCs w:val="20"/>
        </w:rPr>
        <w:t>Effective</w:t>
      </w:r>
      <w:r w:rsidRPr="00383C67">
        <w:rPr>
          <w:rFonts w:ascii="Aptos" w:hAnsi="Aptos"/>
          <w:b/>
          <w:w w:val="99"/>
          <w:sz w:val="20"/>
          <w:szCs w:val="20"/>
        </w:rPr>
        <w:t xml:space="preserve"> </w:t>
      </w:r>
      <w:r w:rsidRPr="00383C67">
        <w:rPr>
          <w:rFonts w:ascii="Aptos" w:hAnsi="Aptos"/>
          <w:b/>
          <w:sz w:val="20"/>
          <w:szCs w:val="20"/>
        </w:rPr>
        <w:t>Date</w:t>
      </w:r>
      <w:r w:rsidRPr="00383C67">
        <w:rPr>
          <w:rFonts w:ascii="Aptos" w:hAnsi="Aptos"/>
          <w:sz w:val="20"/>
          <w:szCs w:val="20"/>
        </w:rPr>
        <w:t>”), by ESG (defined below),</w:t>
      </w:r>
      <w:r w:rsidRPr="00383C67">
        <w:rPr>
          <w:rFonts w:ascii="Aptos" w:hAnsi="Aptos"/>
          <w:spacing w:val="-2"/>
          <w:sz w:val="20"/>
          <w:szCs w:val="20"/>
        </w:rPr>
        <w:t xml:space="preserve"> </w:t>
      </w:r>
      <w:r w:rsidRPr="00383C67">
        <w:rPr>
          <w:rFonts w:ascii="Aptos" w:hAnsi="Aptos"/>
          <w:sz w:val="20"/>
          <w:szCs w:val="20"/>
        </w:rPr>
        <w:t>and [full legal name of subcontractor], a [form and jurisdiction of business] (“</w:t>
      </w:r>
      <w:r w:rsidRPr="00383C67">
        <w:rPr>
          <w:rFonts w:ascii="Aptos" w:hAnsi="Aptos"/>
          <w:b/>
          <w:sz w:val="20"/>
          <w:szCs w:val="20"/>
        </w:rPr>
        <w:t>Subcontractor</w:t>
      </w:r>
      <w:r w:rsidRPr="00383C67">
        <w:rPr>
          <w:rFonts w:ascii="Aptos" w:hAnsi="Aptos"/>
          <w:sz w:val="20"/>
          <w:szCs w:val="20"/>
        </w:rPr>
        <w:t>”). ESG and Subcontractor are each a “</w:t>
      </w:r>
      <w:r w:rsidRPr="00383C67">
        <w:rPr>
          <w:rFonts w:ascii="Aptos" w:hAnsi="Aptos"/>
          <w:b/>
          <w:sz w:val="20"/>
          <w:szCs w:val="20"/>
        </w:rPr>
        <w:t>Party</w:t>
      </w:r>
      <w:r w:rsidRPr="00383C67">
        <w:rPr>
          <w:rFonts w:ascii="Aptos" w:hAnsi="Aptos"/>
          <w:sz w:val="20"/>
          <w:szCs w:val="20"/>
        </w:rPr>
        <w:t>” and collectively the</w:t>
      </w:r>
      <w:r w:rsidRPr="00383C67">
        <w:rPr>
          <w:rFonts w:ascii="Aptos" w:hAnsi="Aptos"/>
          <w:spacing w:val="15"/>
          <w:sz w:val="20"/>
          <w:szCs w:val="20"/>
        </w:rPr>
        <w:t xml:space="preserve"> </w:t>
      </w:r>
      <w:r w:rsidRPr="00383C67">
        <w:rPr>
          <w:rFonts w:ascii="Aptos" w:hAnsi="Aptos"/>
          <w:sz w:val="20"/>
          <w:szCs w:val="20"/>
        </w:rPr>
        <w:t>“</w:t>
      </w:r>
      <w:r w:rsidRPr="00383C67">
        <w:rPr>
          <w:rFonts w:ascii="Aptos" w:hAnsi="Aptos"/>
          <w:b/>
          <w:sz w:val="20"/>
          <w:szCs w:val="20"/>
        </w:rPr>
        <w:t>Parties</w:t>
      </w:r>
      <w:r w:rsidRPr="00383C67">
        <w:rPr>
          <w:rFonts w:ascii="Aptos" w:hAnsi="Aptos"/>
          <w:sz w:val="20"/>
          <w:szCs w:val="20"/>
        </w:rPr>
        <w:t>”.</w:t>
      </w:r>
    </w:p>
    <w:p w14:paraId="1FE88D0C" w14:textId="77777777" w:rsidR="00D64EE3" w:rsidRPr="00383C67" w:rsidRDefault="00D64EE3" w:rsidP="00D64EE3">
      <w:pPr>
        <w:pStyle w:val="BodyText"/>
        <w:ind w:firstLine="0"/>
        <w:rPr>
          <w:rFonts w:ascii="Aptos" w:hAnsi="Aptos"/>
          <w:sz w:val="20"/>
          <w:szCs w:val="20"/>
        </w:rPr>
      </w:pPr>
    </w:p>
    <w:p w14:paraId="3777BE88" w14:textId="77777777" w:rsidR="00D64EE3" w:rsidRPr="00383C67" w:rsidRDefault="00D64EE3" w:rsidP="00D64EE3">
      <w:pPr>
        <w:pStyle w:val="ListParagraph"/>
        <w:numPr>
          <w:ilvl w:val="0"/>
          <w:numId w:val="2"/>
        </w:numPr>
        <w:spacing w:before="1"/>
        <w:ind w:left="720" w:right="117"/>
        <w:contextualSpacing w:val="0"/>
        <w:jc w:val="both"/>
        <w:rPr>
          <w:rFonts w:ascii="Aptos" w:hAnsi="Aptos"/>
          <w:sz w:val="20"/>
          <w:szCs w:val="20"/>
        </w:rPr>
      </w:pPr>
      <w:r w:rsidRPr="00383C67">
        <w:rPr>
          <w:rFonts w:ascii="Aptos" w:hAnsi="Aptos"/>
          <w:sz w:val="20"/>
          <w:szCs w:val="20"/>
        </w:rPr>
        <w:t xml:space="preserve">ESG </w:t>
      </w:r>
      <w:r>
        <w:rPr>
          <w:rFonts w:ascii="Aptos" w:hAnsi="Aptos"/>
          <w:sz w:val="20"/>
          <w:szCs w:val="20"/>
        </w:rPr>
        <w:t xml:space="preserve">is in the business of and </w:t>
      </w:r>
      <w:r w:rsidRPr="00383C67">
        <w:rPr>
          <w:rFonts w:ascii="Aptos" w:hAnsi="Aptos"/>
          <w:sz w:val="20"/>
          <w:szCs w:val="20"/>
        </w:rPr>
        <w:t>provides energy-related design, construction, and management services for the “</w:t>
      </w:r>
      <w:r w:rsidRPr="00383C67">
        <w:rPr>
          <w:rFonts w:ascii="Aptos" w:hAnsi="Aptos"/>
          <w:b/>
          <w:sz w:val="20"/>
          <w:szCs w:val="20"/>
        </w:rPr>
        <w:t>Customer</w:t>
      </w:r>
      <w:r w:rsidRPr="00383C67">
        <w:rPr>
          <w:rFonts w:ascii="Aptos" w:hAnsi="Aptos"/>
          <w:sz w:val="20"/>
          <w:szCs w:val="20"/>
        </w:rPr>
        <w:t>”. To provide these services, ESG may retain qualified engineers, contractors</w:t>
      </w:r>
      <w:r>
        <w:rPr>
          <w:rFonts w:ascii="Aptos" w:hAnsi="Aptos"/>
          <w:sz w:val="20"/>
          <w:szCs w:val="20"/>
        </w:rPr>
        <w:t>,</w:t>
      </w:r>
      <w:r w:rsidRPr="00383C67">
        <w:rPr>
          <w:rFonts w:ascii="Aptos" w:hAnsi="Aptos"/>
          <w:sz w:val="20"/>
          <w:szCs w:val="20"/>
        </w:rPr>
        <w:t xml:space="preserve"> and related service providers to furnish, engineering, construction, and/or operations and maintenance services for such energy-related projects.</w:t>
      </w:r>
    </w:p>
    <w:p w14:paraId="07D53197" w14:textId="77777777" w:rsidR="00D64EE3" w:rsidRPr="00383C67" w:rsidRDefault="00D64EE3" w:rsidP="00D64EE3">
      <w:pPr>
        <w:pStyle w:val="ListParagraph"/>
        <w:numPr>
          <w:ilvl w:val="0"/>
          <w:numId w:val="2"/>
        </w:numPr>
        <w:ind w:left="720" w:right="119"/>
        <w:contextualSpacing w:val="0"/>
        <w:jc w:val="both"/>
        <w:rPr>
          <w:rFonts w:ascii="Aptos" w:hAnsi="Aptos"/>
          <w:sz w:val="20"/>
          <w:szCs w:val="20"/>
        </w:rPr>
      </w:pPr>
      <w:r w:rsidRPr="00383C67">
        <w:rPr>
          <w:rFonts w:ascii="Aptos" w:hAnsi="Aptos"/>
          <w:sz w:val="20"/>
          <w:szCs w:val="20"/>
        </w:rPr>
        <w:t>Subcontractor</w:t>
      </w:r>
      <w:r w:rsidRPr="00383C67">
        <w:rPr>
          <w:rFonts w:ascii="Aptos" w:hAnsi="Aptos"/>
          <w:spacing w:val="-9"/>
          <w:sz w:val="20"/>
          <w:szCs w:val="20"/>
        </w:rPr>
        <w:t xml:space="preserve"> </w:t>
      </w:r>
      <w:r w:rsidRPr="00383C67">
        <w:rPr>
          <w:rFonts w:ascii="Aptos" w:hAnsi="Aptos"/>
          <w:sz w:val="20"/>
          <w:szCs w:val="20"/>
        </w:rPr>
        <w:t>represents</w:t>
      </w:r>
      <w:r w:rsidRPr="00383C67">
        <w:rPr>
          <w:rFonts w:ascii="Aptos" w:hAnsi="Aptos"/>
          <w:spacing w:val="-9"/>
          <w:sz w:val="20"/>
          <w:szCs w:val="20"/>
        </w:rPr>
        <w:t xml:space="preserve"> </w:t>
      </w:r>
      <w:r w:rsidRPr="00383C67">
        <w:rPr>
          <w:rFonts w:ascii="Aptos" w:hAnsi="Aptos"/>
          <w:sz w:val="20"/>
          <w:szCs w:val="20"/>
        </w:rPr>
        <w:t>that</w:t>
      </w:r>
      <w:r w:rsidRPr="00383C67">
        <w:rPr>
          <w:rFonts w:ascii="Aptos" w:hAnsi="Aptos"/>
          <w:spacing w:val="-9"/>
          <w:sz w:val="20"/>
          <w:szCs w:val="20"/>
        </w:rPr>
        <w:t xml:space="preserve"> </w:t>
      </w:r>
      <w:r w:rsidRPr="00383C67">
        <w:rPr>
          <w:rFonts w:ascii="Aptos" w:hAnsi="Aptos"/>
          <w:sz w:val="20"/>
          <w:szCs w:val="20"/>
        </w:rPr>
        <w:t>it</w:t>
      </w:r>
      <w:r w:rsidRPr="00383C67">
        <w:rPr>
          <w:rFonts w:ascii="Aptos" w:hAnsi="Aptos"/>
          <w:spacing w:val="-8"/>
          <w:sz w:val="20"/>
          <w:szCs w:val="20"/>
        </w:rPr>
        <w:t xml:space="preserve"> </w:t>
      </w:r>
      <w:r w:rsidRPr="00383C67">
        <w:rPr>
          <w:rFonts w:ascii="Aptos" w:hAnsi="Aptos"/>
          <w:sz w:val="20"/>
          <w:szCs w:val="20"/>
        </w:rPr>
        <w:t>is</w:t>
      </w:r>
      <w:r w:rsidRPr="00383C67">
        <w:rPr>
          <w:rFonts w:ascii="Aptos" w:hAnsi="Aptos"/>
          <w:spacing w:val="-9"/>
          <w:sz w:val="20"/>
          <w:szCs w:val="20"/>
        </w:rPr>
        <w:t xml:space="preserve"> </w:t>
      </w:r>
      <w:r w:rsidRPr="00383C67">
        <w:rPr>
          <w:rFonts w:ascii="Aptos" w:hAnsi="Aptos"/>
          <w:sz w:val="20"/>
          <w:szCs w:val="20"/>
        </w:rPr>
        <w:t>qualified</w:t>
      </w:r>
      <w:r w:rsidRPr="00383C67">
        <w:rPr>
          <w:rFonts w:ascii="Aptos" w:hAnsi="Aptos"/>
          <w:spacing w:val="-9"/>
          <w:sz w:val="20"/>
          <w:szCs w:val="20"/>
        </w:rPr>
        <w:t xml:space="preserve"> </w:t>
      </w:r>
      <w:r w:rsidRPr="00383C67">
        <w:rPr>
          <w:rFonts w:ascii="Aptos" w:hAnsi="Aptos"/>
          <w:sz w:val="20"/>
          <w:szCs w:val="20"/>
        </w:rPr>
        <w:t>to</w:t>
      </w:r>
      <w:r w:rsidRPr="00383C67">
        <w:rPr>
          <w:rFonts w:ascii="Aptos" w:hAnsi="Aptos"/>
          <w:spacing w:val="-8"/>
          <w:sz w:val="20"/>
          <w:szCs w:val="20"/>
        </w:rPr>
        <w:t xml:space="preserve"> </w:t>
      </w:r>
      <w:r w:rsidRPr="00383C67">
        <w:rPr>
          <w:rFonts w:ascii="Aptos" w:hAnsi="Aptos"/>
          <w:sz w:val="20"/>
          <w:szCs w:val="20"/>
        </w:rPr>
        <w:t>provide</w:t>
      </w:r>
      <w:r w:rsidRPr="00383C67">
        <w:rPr>
          <w:rFonts w:ascii="Aptos" w:hAnsi="Aptos"/>
          <w:spacing w:val="-9"/>
          <w:sz w:val="20"/>
          <w:szCs w:val="20"/>
        </w:rPr>
        <w:t xml:space="preserve"> </w:t>
      </w:r>
      <w:r w:rsidRPr="00383C67">
        <w:rPr>
          <w:rFonts w:ascii="Aptos" w:hAnsi="Aptos"/>
          <w:sz w:val="20"/>
          <w:szCs w:val="20"/>
        </w:rPr>
        <w:t>such services for the type of work required.</w:t>
      </w:r>
    </w:p>
    <w:p w14:paraId="18DC1A97" w14:textId="77777777" w:rsidR="00D64EE3" w:rsidRPr="00383C67" w:rsidRDefault="00D64EE3" w:rsidP="00D64EE3">
      <w:pPr>
        <w:pStyle w:val="ListParagraph"/>
        <w:numPr>
          <w:ilvl w:val="0"/>
          <w:numId w:val="2"/>
        </w:numPr>
        <w:ind w:left="720" w:right="118"/>
        <w:contextualSpacing w:val="0"/>
        <w:jc w:val="both"/>
        <w:rPr>
          <w:rFonts w:ascii="Aptos" w:hAnsi="Aptos"/>
          <w:sz w:val="20"/>
          <w:szCs w:val="20"/>
        </w:rPr>
      </w:pPr>
      <w:r w:rsidRPr="00383C67">
        <w:rPr>
          <w:rFonts w:ascii="Aptos" w:hAnsi="Aptos"/>
          <w:sz w:val="20"/>
          <w:szCs w:val="20"/>
        </w:rPr>
        <w:t>This Agreement sets forth the general terms and conditions applicable to the Work. Terms</w:t>
      </w:r>
      <w:r w:rsidRPr="00383C67">
        <w:rPr>
          <w:rFonts w:ascii="Aptos" w:hAnsi="Aptos"/>
          <w:spacing w:val="-7"/>
          <w:sz w:val="20"/>
          <w:szCs w:val="20"/>
        </w:rPr>
        <w:t xml:space="preserve"> </w:t>
      </w:r>
      <w:r w:rsidRPr="00383C67">
        <w:rPr>
          <w:rFonts w:ascii="Aptos" w:hAnsi="Aptos"/>
          <w:sz w:val="20"/>
          <w:szCs w:val="20"/>
        </w:rPr>
        <w:t>specific</w:t>
      </w:r>
      <w:r w:rsidRPr="00383C67">
        <w:rPr>
          <w:rFonts w:ascii="Aptos" w:hAnsi="Aptos"/>
          <w:spacing w:val="-7"/>
          <w:sz w:val="20"/>
          <w:szCs w:val="20"/>
        </w:rPr>
        <w:t xml:space="preserve"> </w:t>
      </w:r>
      <w:r w:rsidRPr="00383C67">
        <w:rPr>
          <w:rFonts w:ascii="Aptos" w:hAnsi="Aptos"/>
          <w:sz w:val="20"/>
          <w:szCs w:val="20"/>
        </w:rPr>
        <w:t>to</w:t>
      </w:r>
      <w:r w:rsidRPr="00383C67">
        <w:rPr>
          <w:rFonts w:ascii="Aptos" w:hAnsi="Aptos"/>
          <w:spacing w:val="-7"/>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Work</w:t>
      </w:r>
      <w:r w:rsidRPr="00383C67">
        <w:rPr>
          <w:rFonts w:ascii="Aptos" w:hAnsi="Aptos"/>
          <w:spacing w:val="-7"/>
          <w:sz w:val="20"/>
          <w:szCs w:val="20"/>
        </w:rPr>
        <w:t xml:space="preserve"> </w:t>
      </w:r>
      <w:r w:rsidRPr="00383C67">
        <w:rPr>
          <w:rFonts w:ascii="Aptos" w:hAnsi="Aptos"/>
          <w:sz w:val="20"/>
          <w:szCs w:val="20"/>
        </w:rPr>
        <w:t>Subcontractor</w:t>
      </w:r>
      <w:r w:rsidRPr="00383C67">
        <w:rPr>
          <w:rFonts w:ascii="Aptos" w:hAnsi="Aptos"/>
          <w:spacing w:val="-7"/>
          <w:sz w:val="20"/>
          <w:szCs w:val="20"/>
        </w:rPr>
        <w:t xml:space="preserve"> </w:t>
      </w:r>
      <w:r w:rsidRPr="00383C67">
        <w:rPr>
          <w:rFonts w:ascii="Aptos" w:hAnsi="Aptos"/>
          <w:sz w:val="20"/>
          <w:szCs w:val="20"/>
        </w:rPr>
        <w:t>shall</w:t>
      </w:r>
      <w:r w:rsidRPr="00383C67">
        <w:rPr>
          <w:rFonts w:ascii="Aptos" w:hAnsi="Aptos"/>
          <w:spacing w:val="-7"/>
          <w:sz w:val="20"/>
          <w:szCs w:val="20"/>
        </w:rPr>
        <w:t xml:space="preserve"> </w:t>
      </w:r>
      <w:r w:rsidRPr="00383C67">
        <w:rPr>
          <w:rFonts w:ascii="Aptos" w:hAnsi="Aptos"/>
          <w:sz w:val="20"/>
          <w:szCs w:val="20"/>
        </w:rPr>
        <w:t>perform</w:t>
      </w:r>
      <w:r w:rsidRPr="00383C67">
        <w:rPr>
          <w:rFonts w:ascii="Aptos" w:hAnsi="Aptos"/>
          <w:spacing w:val="-7"/>
          <w:sz w:val="20"/>
          <w:szCs w:val="20"/>
        </w:rPr>
        <w:t xml:space="preserve"> </w:t>
      </w:r>
      <w:r w:rsidRPr="00383C67">
        <w:rPr>
          <w:rFonts w:ascii="Aptos" w:hAnsi="Aptos"/>
          <w:sz w:val="20"/>
          <w:szCs w:val="20"/>
        </w:rPr>
        <w:t>on</w:t>
      </w:r>
      <w:r w:rsidRPr="00383C67">
        <w:rPr>
          <w:rFonts w:ascii="Aptos" w:hAnsi="Aptos"/>
          <w:spacing w:val="-6"/>
          <w:sz w:val="20"/>
          <w:szCs w:val="20"/>
        </w:rPr>
        <w:t xml:space="preserve"> </w:t>
      </w:r>
      <w:r w:rsidRPr="00383C67">
        <w:rPr>
          <w:rFonts w:ascii="Aptos" w:hAnsi="Aptos"/>
          <w:sz w:val="20"/>
          <w:szCs w:val="20"/>
        </w:rPr>
        <w:t>behalf</w:t>
      </w:r>
      <w:r w:rsidRPr="00383C67">
        <w:rPr>
          <w:rFonts w:ascii="Aptos" w:hAnsi="Aptos"/>
          <w:spacing w:val="-6"/>
          <w:sz w:val="20"/>
          <w:szCs w:val="20"/>
        </w:rPr>
        <w:t xml:space="preserve"> </w:t>
      </w:r>
      <w:r w:rsidRPr="00383C67">
        <w:rPr>
          <w:rFonts w:ascii="Aptos" w:hAnsi="Aptos"/>
          <w:sz w:val="20"/>
          <w:szCs w:val="20"/>
        </w:rPr>
        <w:t>of</w:t>
      </w:r>
      <w:r w:rsidRPr="00383C67">
        <w:rPr>
          <w:rFonts w:ascii="Aptos" w:hAnsi="Aptos"/>
          <w:spacing w:val="-6"/>
          <w:sz w:val="20"/>
          <w:szCs w:val="20"/>
        </w:rPr>
        <w:t xml:space="preserve"> </w:t>
      </w:r>
      <w:r w:rsidRPr="00383C67">
        <w:rPr>
          <w:rFonts w:ascii="Aptos" w:hAnsi="Aptos"/>
          <w:sz w:val="20"/>
          <w:szCs w:val="20"/>
        </w:rPr>
        <w:t>each</w:t>
      </w:r>
      <w:r w:rsidRPr="00383C67">
        <w:rPr>
          <w:rFonts w:ascii="Aptos" w:hAnsi="Aptos"/>
          <w:spacing w:val="-5"/>
          <w:sz w:val="20"/>
          <w:szCs w:val="20"/>
        </w:rPr>
        <w:t xml:space="preserve"> </w:t>
      </w:r>
      <w:r w:rsidRPr="00383C67">
        <w:rPr>
          <w:rFonts w:ascii="Aptos" w:hAnsi="Aptos"/>
          <w:sz w:val="20"/>
          <w:szCs w:val="20"/>
        </w:rPr>
        <w:t>Project</w:t>
      </w:r>
      <w:r w:rsidRPr="00383C67">
        <w:rPr>
          <w:rFonts w:ascii="Aptos" w:hAnsi="Aptos"/>
          <w:spacing w:val="-4"/>
          <w:sz w:val="20"/>
          <w:szCs w:val="20"/>
        </w:rPr>
        <w:t xml:space="preserve"> </w:t>
      </w:r>
      <w:r w:rsidRPr="00383C67">
        <w:rPr>
          <w:rFonts w:ascii="Aptos" w:hAnsi="Aptos"/>
          <w:sz w:val="20"/>
          <w:szCs w:val="20"/>
        </w:rPr>
        <w:t>will</w:t>
      </w:r>
      <w:r w:rsidRPr="00383C67">
        <w:rPr>
          <w:rFonts w:ascii="Aptos" w:hAnsi="Aptos"/>
          <w:spacing w:val="-6"/>
          <w:sz w:val="20"/>
          <w:szCs w:val="20"/>
        </w:rPr>
        <w:t xml:space="preserve"> </w:t>
      </w:r>
      <w:r w:rsidRPr="00383C67">
        <w:rPr>
          <w:rFonts w:ascii="Aptos" w:hAnsi="Aptos"/>
          <w:sz w:val="20"/>
          <w:szCs w:val="20"/>
        </w:rPr>
        <w:t>be</w:t>
      </w:r>
      <w:r w:rsidRPr="00383C67">
        <w:rPr>
          <w:rFonts w:ascii="Aptos" w:hAnsi="Aptos"/>
          <w:spacing w:val="-7"/>
          <w:sz w:val="20"/>
          <w:szCs w:val="20"/>
        </w:rPr>
        <w:t xml:space="preserve"> </w:t>
      </w:r>
      <w:r w:rsidRPr="00383C67">
        <w:rPr>
          <w:rFonts w:ascii="Aptos" w:hAnsi="Aptos"/>
          <w:sz w:val="20"/>
          <w:szCs w:val="20"/>
        </w:rPr>
        <w:t>included</w:t>
      </w:r>
      <w:r w:rsidRPr="00383C67">
        <w:rPr>
          <w:rFonts w:ascii="Aptos" w:hAnsi="Aptos"/>
          <w:spacing w:val="-6"/>
          <w:sz w:val="20"/>
          <w:szCs w:val="20"/>
        </w:rPr>
        <w:t xml:space="preserve"> </w:t>
      </w:r>
      <w:r w:rsidRPr="00383C67">
        <w:rPr>
          <w:rFonts w:ascii="Aptos" w:hAnsi="Aptos"/>
          <w:sz w:val="20"/>
          <w:szCs w:val="20"/>
        </w:rPr>
        <w:t>in</w:t>
      </w:r>
      <w:r w:rsidRPr="00383C67">
        <w:rPr>
          <w:rFonts w:ascii="Aptos" w:hAnsi="Aptos"/>
          <w:spacing w:val="-7"/>
          <w:sz w:val="20"/>
          <w:szCs w:val="20"/>
        </w:rPr>
        <w:t xml:space="preserve"> </w:t>
      </w:r>
      <w:r w:rsidRPr="00383C67">
        <w:rPr>
          <w:rFonts w:ascii="Aptos" w:hAnsi="Aptos"/>
          <w:sz w:val="20"/>
          <w:szCs w:val="20"/>
        </w:rPr>
        <w:t>Work</w:t>
      </w:r>
      <w:r w:rsidRPr="00383C67">
        <w:rPr>
          <w:rFonts w:ascii="Aptos" w:hAnsi="Aptos"/>
          <w:spacing w:val="-7"/>
          <w:sz w:val="20"/>
          <w:szCs w:val="20"/>
        </w:rPr>
        <w:t xml:space="preserve"> </w:t>
      </w:r>
      <w:r w:rsidRPr="00383C67">
        <w:rPr>
          <w:rFonts w:ascii="Aptos" w:hAnsi="Aptos"/>
          <w:sz w:val="20"/>
          <w:szCs w:val="20"/>
        </w:rPr>
        <w:t xml:space="preserve">Orders. </w:t>
      </w:r>
    </w:p>
    <w:p w14:paraId="4EF4D731" w14:textId="77777777" w:rsidR="00D64EE3" w:rsidRPr="00383C67" w:rsidRDefault="00D64EE3" w:rsidP="00D64EE3">
      <w:pPr>
        <w:pStyle w:val="BodyText"/>
        <w:ind w:firstLine="0"/>
        <w:rPr>
          <w:rFonts w:ascii="Aptos" w:hAnsi="Aptos"/>
          <w:sz w:val="20"/>
          <w:szCs w:val="20"/>
        </w:rPr>
      </w:pPr>
    </w:p>
    <w:p w14:paraId="21F03F74" w14:textId="77777777" w:rsidR="00D64EE3" w:rsidRPr="00383C67" w:rsidRDefault="00D64EE3" w:rsidP="00D64EE3">
      <w:pPr>
        <w:pStyle w:val="BodyText"/>
        <w:ind w:left="840" w:firstLine="0"/>
        <w:rPr>
          <w:rFonts w:ascii="Aptos" w:hAnsi="Aptos"/>
          <w:sz w:val="20"/>
          <w:szCs w:val="20"/>
        </w:rPr>
      </w:pPr>
      <w:r w:rsidRPr="00383C67">
        <w:rPr>
          <w:rFonts w:ascii="Aptos" w:hAnsi="Aptos"/>
          <w:sz w:val="20"/>
          <w:szCs w:val="20"/>
        </w:rPr>
        <w:t>In consideration of the foregoing and the mutual covenants contained in this Agreement, the Parties agree:</w:t>
      </w:r>
    </w:p>
    <w:p w14:paraId="18BF1804" w14:textId="77777777" w:rsidR="00D64EE3" w:rsidRPr="00383C67" w:rsidRDefault="00D64EE3" w:rsidP="00D64EE3">
      <w:pPr>
        <w:pStyle w:val="BodyText"/>
        <w:spacing w:before="11"/>
        <w:ind w:firstLine="0"/>
        <w:rPr>
          <w:rFonts w:ascii="Aptos" w:hAnsi="Aptos"/>
          <w:sz w:val="20"/>
          <w:szCs w:val="20"/>
        </w:rPr>
      </w:pPr>
    </w:p>
    <w:p w14:paraId="760900E1" w14:textId="77777777" w:rsidR="00D64EE3" w:rsidRPr="00383C67" w:rsidRDefault="00D64EE3" w:rsidP="00D64EE3">
      <w:pPr>
        <w:pStyle w:val="ListParagraph"/>
        <w:numPr>
          <w:ilvl w:val="1"/>
          <w:numId w:val="2"/>
        </w:numPr>
        <w:tabs>
          <w:tab w:val="left" w:pos="480"/>
          <w:tab w:val="left" w:pos="481"/>
        </w:tabs>
        <w:ind w:hanging="340"/>
        <w:contextualSpacing w:val="0"/>
        <w:jc w:val="both"/>
        <w:rPr>
          <w:rFonts w:ascii="Aptos" w:hAnsi="Aptos"/>
          <w:sz w:val="20"/>
          <w:szCs w:val="20"/>
        </w:rPr>
      </w:pPr>
      <w:r w:rsidRPr="00383C67">
        <w:rPr>
          <w:rFonts w:ascii="Aptos" w:hAnsi="Aptos"/>
          <w:sz w:val="20"/>
          <w:szCs w:val="20"/>
          <w:u w:val="single"/>
        </w:rPr>
        <w:t>DEFINITIONS.</w:t>
      </w:r>
    </w:p>
    <w:p w14:paraId="5273B71E" w14:textId="77777777" w:rsidR="00D64EE3" w:rsidRPr="00383C67" w:rsidRDefault="00D64EE3" w:rsidP="00D64EE3">
      <w:pPr>
        <w:pStyle w:val="BodyText"/>
        <w:spacing w:before="7"/>
        <w:ind w:firstLine="0"/>
        <w:rPr>
          <w:rFonts w:ascii="Aptos" w:hAnsi="Aptos"/>
          <w:sz w:val="20"/>
          <w:szCs w:val="20"/>
        </w:rPr>
      </w:pPr>
    </w:p>
    <w:p w14:paraId="3C44CBA5" w14:textId="77777777" w:rsidR="00D64EE3" w:rsidRPr="00383C67" w:rsidRDefault="00D64EE3" w:rsidP="00D64EE3">
      <w:pPr>
        <w:pStyle w:val="ListParagraph"/>
        <w:numPr>
          <w:ilvl w:val="2"/>
          <w:numId w:val="2"/>
        </w:numPr>
        <w:tabs>
          <w:tab w:val="left" w:pos="841"/>
        </w:tabs>
        <w:spacing w:before="95"/>
        <w:ind w:right="119"/>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Affiliate</w:t>
      </w:r>
      <w:r w:rsidRPr="00383C67">
        <w:rPr>
          <w:rFonts w:ascii="Aptos" w:hAnsi="Aptos"/>
          <w:sz w:val="20"/>
          <w:szCs w:val="20"/>
        </w:rPr>
        <w:t>” means any legal operating entity that is owned or controlled by ESG Holdings Group, LLC, including but not limited to PacificWest Energy Solutions, Inc., Yearout Energy Services Company, LLC (d/b/a Energy Systems Group – Southwest, LLC), and Energy Systems Group, LLC..</w:t>
      </w:r>
    </w:p>
    <w:p w14:paraId="3645594D" w14:textId="77777777" w:rsidR="00D64EE3" w:rsidRPr="00383C67" w:rsidRDefault="00D64EE3" w:rsidP="00D64EE3">
      <w:pPr>
        <w:pStyle w:val="ListParagraph"/>
        <w:numPr>
          <w:ilvl w:val="2"/>
          <w:numId w:val="2"/>
        </w:numPr>
        <w:tabs>
          <w:tab w:val="left" w:pos="841"/>
        </w:tabs>
        <w:ind w:right="118"/>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Applicable Laws</w:t>
      </w:r>
      <w:r w:rsidRPr="00383C67">
        <w:rPr>
          <w:rFonts w:ascii="Aptos" w:hAnsi="Aptos"/>
          <w:sz w:val="20"/>
          <w:szCs w:val="20"/>
        </w:rPr>
        <w:t>” are all federal, state, or local laws, rules, codes, regulations, or ordinances applicable to the Work and/or the Subcontractor.</w:t>
      </w:r>
    </w:p>
    <w:p w14:paraId="1D7FA914" w14:textId="77777777" w:rsidR="00D64EE3" w:rsidRPr="00383C67" w:rsidRDefault="00D64EE3" w:rsidP="00D64EE3">
      <w:pPr>
        <w:pStyle w:val="ListParagraph"/>
        <w:numPr>
          <w:ilvl w:val="2"/>
          <w:numId w:val="2"/>
        </w:numPr>
        <w:tabs>
          <w:tab w:val="left" w:pos="841"/>
        </w:tabs>
        <w:ind w:right="118"/>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Applicable Permits</w:t>
      </w:r>
      <w:r w:rsidRPr="00383C67">
        <w:rPr>
          <w:rFonts w:ascii="Aptos" w:hAnsi="Aptos"/>
          <w:sz w:val="20"/>
          <w:szCs w:val="20"/>
        </w:rPr>
        <w:t>” are all permits or licenses issued or required by any governmental body having jurisdiction over the performance of the</w:t>
      </w:r>
      <w:r w:rsidRPr="00383C67">
        <w:rPr>
          <w:rFonts w:ascii="Aptos" w:hAnsi="Aptos"/>
          <w:spacing w:val="-11"/>
          <w:sz w:val="20"/>
          <w:szCs w:val="20"/>
        </w:rPr>
        <w:t xml:space="preserve"> </w:t>
      </w:r>
      <w:r w:rsidRPr="00383C67">
        <w:rPr>
          <w:rFonts w:ascii="Aptos" w:hAnsi="Aptos"/>
          <w:sz w:val="20"/>
          <w:szCs w:val="20"/>
        </w:rPr>
        <w:t>Work.</w:t>
      </w:r>
    </w:p>
    <w:p w14:paraId="45863065" w14:textId="77777777" w:rsidR="00D64EE3" w:rsidRPr="00383C67" w:rsidRDefault="00D64EE3" w:rsidP="00D64EE3">
      <w:pPr>
        <w:pStyle w:val="ListParagraph"/>
        <w:numPr>
          <w:ilvl w:val="2"/>
          <w:numId w:val="2"/>
        </w:numPr>
        <w:tabs>
          <w:tab w:val="left" w:pos="841"/>
        </w:tabs>
        <w:ind w:right="119"/>
        <w:contextualSpacing w:val="0"/>
        <w:jc w:val="both"/>
        <w:rPr>
          <w:rFonts w:ascii="Aptos" w:hAnsi="Aptos"/>
          <w:sz w:val="20"/>
          <w:szCs w:val="20"/>
        </w:rPr>
      </w:pPr>
      <w:r w:rsidRPr="00383C67">
        <w:rPr>
          <w:rFonts w:ascii="Aptos" w:hAnsi="Aptos"/>
          <w:sz w:val="20"/>
          <w:szCs w:val="20"/>
        </w:rPr>
        <w:t>An "</w:t>
      </w:r>
      <w:r w:rsidRPr="00383C67">
        <w:rPr>
          <w:rFonts w:ascii="Aptos" w:hAnsi="Aptos"/>
          <w:b/>
          <w:sz w:val="20"/>
          <w:szCs w:val="20"/>
        </w:rPr>
        <w:t>Application for Payment</w:t>
      </w:r>
      <w:r w:rsidRPr="00383C67">
        <w:rPr>
          <w:rFonts w:ascii="Aptos" w:hAnsi="Aptos"/>
          <w:sz w:val="20"/>
          <w:szCs w:val="20"/>
        </w:rPr>
        <w:t>" is Subcontractor’s application requesting and verifying payment for Work</w:t>
      </w:r>
      <w:r w:rsidRPr="00383C67">
        <w:rPr>
          <w:rFonts w:ascii="Aptos" w:hAnsi="Aptos"/>
          <w:spacing w:val="-6"/>
          <w:sz w:val="20"/>
          <w:szCs w:val="20"/>
        </w:rPr>
        <w:t xml:space="preserve"> </w:t>
      </w:r>
      <w:r w:rsidRPr="00383C67">
        <w:rPr>
          <w:rFonts w:ascii="Aptos" w:hAnsi="Aptos"/>
          <w:sz w:val="20"/>
          <w:szCs w:val="20"/>
        </w:rPr>
        <w:t>performed.</w:t>
      </w:r>
    </w:p>
    <w:p w14:paraId="47FB5B26" w14:textId="77777777" w:rsidR="00D64EE3" w:rsidRPr="00383C67" w:rsidRDefault="00D64EE3" w:rsidP="00D64EE3">
      <w:pPr>
        <w:pStyle w:val="ListParagraph"/>
        <w:numPr>
          <w:ilvl w:val="2"/>
          <w:numId w:val="2"/>
        </w:numPr>
        <w:tabs>
          <w:tab w:val="left" w:pos="841"/>
        </w:tabs>
        <w:ind w:right="119"/>
        <w:contextualSpacing w:val="0"/>
        <w:jc w:val="both"/>
        <w:rPr>
          <w:rFonts w:ascii="Aptos" w:hAnsi="Aptos"/>
          <w:sz w:val="20"/>
          <w:szCs w:val="20"/>
        </w:rPr>
      </w:pPr>
      <w:r w:rsidRPr="00383C67">
        <w:rPr>
          <w:rFonts w:ascii="Aptos" w:hAnsi="Aptos"/>
          <w:sz w:val="20"/>
          <w:szCs w:val="20"/>
        </w:rPr>
        <w:t>A “</w:t>
      </w:r>
      <w:r w:rsidRPr="00383C67">
        <w:rPr>
          <w:rFonts w:ascii="Aptos" w:hAnsi="Aptos"/>
          <w:b/>
          <w:bCs/>
          <w:sz w:val="20"/>
          <w:szCs w:val="20"/>
        </w:rPr>
        <w:t>Change</w:t>
      </w:r>
      <w:r w:rsidRPr="00383C67">
        <w:rPr>
          <w:rFonts w:ascii="Aptos" w:hAnsi="Aptos"/>
          <w:sz w:val="20"/>
          <w:szCs w:val="20"/>
        </w:rPr>
        <w:t>” is a change in the Work of to this Agreement which materially changes the Contract Amount or the Contract Time (or both).</w:t>
      </w:r>
    </w:p>
    <w:p w14:paraId="10E48D16" w14:textId="77777777" w:rsidR="00D64EE3" w:rsidRPr="00383C67" w:rsidRDefault="00D64EE3" w:rsidP="00D64EE3">
      <w:pPr>
        <w:pStyle w:val="ListParagraph"/>
        <w:numPr>
          <w:ilvl w:val="2"/>
          <w:numId w:val="2"/>
        </w:numPr>
        <w:tabs>
          <w:tab w:val="left" w:pos="840"/>
          <w:tab w:val="left" w:pos="841"/>
        </w:tabs>
        <w:spacing w:line="206" w:lineRule="exact"/>
        <w:contextualSpacing w:val="0"/>
        <w:jc w:val="both"/>
        <w:rPr>
          <w:rFonts w:ascii="Aptos" w:hAnsi="Aptos"/>
          <w:sz w:val="20"/>
          <w:szCs w:val="20"/>
        </w:rPr>
      </w:pPr>
      <w:r w:rsidRPr="00383C67">
        <w:rPr>
          <w:rFonts w:ascii="Aptos" w:hAnsi="Aptos"/>
          <w:sz w:val="20"/>
          <w:szCs w:val="20"/>
        </w:rPr>
        <w:t>A</w:t>
      </w:r>
      <w:r w:rsidRPr="00383C67">
        <w:rPr>
          <w:rFonts w:ascii="Aptos" w:hAnsi="Aptos"/>
          <w:spacing w:val="-2"/>
          <w:sz w:val="20"/>
          <w:szCs w:val="20"/>
        </w:rPr>
        <w:t xml:space="preserve"> </w:t>
      </w:r>
      <w:r w:rsidRPr="00383C67">
        <w:rPr>
          <w:rFonts w:ascii="Aptos" w:hAnsi="Aptos"/>
          <w:sz w:val="20"/>
          <w:szCs w:val="20"/>
        </w:rPr>
        <w:t>“</w:t>
      </w:r>
      <w:r w:rsidRPr="00383C67">
        <w:rPr>
          <w:rFonts w:ascii="Aptos" w:hAnsi="Aptos"/>
          <w:b/>
          <w:sz w:val="20"/>
          <w:szCs w:val="20"/>
        </w:rPr>
        <w:t>Change</w:t>
      </w:r>
      <w:r w:rsidRPr="00383C67">
        <w:rPr>
          <w:rFonts w:ascii="Aptos" w:hAnsi="Aptos"/>
          <w:b/>
          <w:spacing w:val="-3"/>
          <w:sz w:val="20"/>
          <w:szCs w:val="20"/>
        </w:rPr>
        <w:t xml:space="preserve"> </w:t>
      </w:r>
      <w:r w:rsidRPr="00383C67">
        <w:rPr>
          <w:rFonts w:ascii="Aptos" w:hAnsi="Aptos"/>
          <w:b/>
          <w:sz w:val="20"/>
          <w:szCs w:val="20"/>
        </w:rPr>
        <w:t>Order”</w:t>
      </w:r>
      <w:r w:rsidRPr="00383C67">
        <w:rPr>
          <w:rFonts w:ascii="Aptos" w:hAnsi="Aptos"/>
          <w:b/>
          <w:spacing w:val="-2"/>
          <w:sz w:val="20"/>
          <w:szCs w:val="20"/>
        </w:rPr>
        <w:t xml:space="preserve"> </w:t>
      </w:r>
      <w:r w:rsidRPr="00383C67">
        <w:rPr>
          <w:rFonts w:ascii="Aptos" w:hAnsi="Aptos"/>
          <w:sz w:val="20"/>
          <w:szCs w:val="20"/>
        </w:rPr>
        <w:t>is a</w:t>
      </w:r>
      <w:r w:rsidRPr="00383C67">
        <w:rPr>
          <w:rFonts w:ascii="Aptos" w:hAnsi="Aptos"/>
          <w:spacing w:val="-2"/>
          <w:sz w:val="20"/>
          <w:szCs w:val="20"/>
        </w:rPr>
        <w:t xml:space="preserve"> </w:t>
      </w:r>
      <w:r w:rsidRPr="00383C67">
        <w:rPr>
          <w:rFonts w:ascii="Aptos" w:hAnsi="Aptos"/>
          <w:sz w:val="20"/>
          <w:szCs w:val="20"/>
        </w:rPr>
        <w:t>formal document signed</w:t>
      </w:r>
      <w:r w:rsidRPr="00383C67">
        <w:rPr>
          <w:rFonts w:ascii="Aptos" w:hAnsi="Aptos"/>
          <w:spacing w:val="-3"/>
          <w:sz w:val="20"/>
          <w:szCs w:val="20"/>
        </w:rPr>
        <w:t xml:space="preserve"> </w:t>
      </w:r>
      <w:r w:rsidRPr="00383C67">
        <w:rPr>
          <w:rFonts w:ascii="Aptos" w:hAnsi="Aptos"/>
          <w:sz w:val="20"/>
          <w:szCs w:val="20"/>
        </w:rPr>
        <w:t>by</w:t>
      </w:r>
      <w:r w:rsidRPr="00383C67">
        <w:rPr>
          <w:rFonts w:ascii="Aptos" w:hAnsi="Aptos"/>
          <w:spacing w:val="-3"/>
          <w:sz w:val="20"/>
          <w:szCs w:val="20"/>
        </w:rPr>
        <w:t xml:space="preserve"> </w:t>
      </w:r>
      <w:r w:rsidRPr="00383C67">
        <w:rPr>
          <w:rFonts w:ascii="Aptos" w:hAnsi="Aptos"/>
          <w:sz w:val="20"/>
          <w:szCs w:val="20"/>
        </w:rPr>
        <w:t>both</w:t>
      </w:r>
      <w:r w:rsidRPr="00383C67">
        <w:rPr>
          <w:rFonts w:ascii="Aptos" w:hAnsi="Aptos"/>
          <w:spacing w:val="-3"/>
          <w:sz w:val="20"/>
          <w:szCs w:val="20"/>
        </w:rPr>
        <w:t xml:space="preserve"> </w:t>
      </w:r>
      <w:r w:rsidRPr="00383C67">
        <w:rPr>
          <w:rFonts w:ascii="Aptos" w:hAnsi="Aptos"/>
          <w:sz w:val="20"/>
          <w:szCs w:val="20"/>
        </w:rPr>
        <w:t>Parties</w:t>
      </w:r>
      <w:r w:rsidRPr="00383C67">
        <w:rPr>
          <w:rFonts w:ascii="Aptos" w:hAnsi="Aptos"/>
          <w:spacing w:val="-1"/>
          <w:sz w:val="20"/>
          <w:szCs w:val="20"/>
        </w:rPr>
        <w:t xml:space="preserve"> </w:t>
      </w:r>
      <w:r w:rsidRPr="00383C67">
        <w:rPr>
          <w:rFonts w:ascii="Aptos" w:hAnsi="Aptos"/>
          <w:sz w:val="20"/>
          <w:szCs w:val="20"/>
        </w:rPr>
        <w:t>that</w:t>
      </w:r>
      <w:r w:rsidRPr="00383C67">
        <w:rPr>
          <w:rFonts w:ascii="Aptos" w:hAnsi="Aptos"/>
          <w:spacing w:val="-2"/>
          <w:sz w:val="20"/>
          <w:szCs w:val="20"/>
        </w:rPr>
        <w:t xml:space="preserve"> </w:t>
      </w:r>
      <w:r w:rsidRPr="00383C67">
        <w:rPr>
          <w:rFonts w:ascii="Aptos" w:hAnsi="Aptos"/>
          <w:sz w:val="20"/>
          <w:szCs w:val="20"/>
        </w:rPr>
        <w:t>changes</w:t>
      </w:r>
      <w:r w:rsidRPr="00383C67">
        <w:rPr>
          <w:rFonts w:ascii="Aptos" w:hAnsi="Aptos"/>
          <w:spacing w:val="-2"/>
          <w:sz w:val="20"/>
          <w:szCs w:val="20"/>
        </w:rPr>
        <w:t xml:space="preserve"> </w:t>
      </w:r>
      <w:r w:rsidRPr="00383C67">
        <w:rPr>
          <w:rFonts w:ascii="Aptos" w:hAnsi="Aptos"/>
          <w:sz w:val="20"/>
          <w:szCs w:val="20"/>
        </w:rPr>
        <w:t>the</w:t>
      </w:r>
      <w:r w:rsidRPr="00383C67">
        <w:rPr>
          <w:rFonts w:ascii="Aptos" w:hAnsi="Aptos"/>
          <w:spacing w:val="-3"/>
          <w:sz w:val="20"/>
          <w:szCs w:val="20"/>
        </w:rPr>
        <w:t xml:space="preserve"> </w:t>
      </w:r>
      <w:r w:rsidRPr="00383C67">
        <w:rPr>
          <w:rFonts w:ascii="Aptos" w:hAnsi="Aptos"/>
          <w:sz w:val="20"/>
          <w:szCs w:val="20"/>
        </w:rPr>
        <w:t>terms</w:t>
      </w:r>
      <w:r w:rsidRPr="00383C67">
        <w:rPr>
          <w:rFonts w:ascii="Aptos" w:hAnsi="Aptos"/>
          <w:spacing w:val="-2"/>
          <w:sz w:val="20"/>
          <w:szCs w:val="20"/>
        </w:rPr>
        <w:t xml:space="preserve"> </w:t>
      </w:r>
      <w:r w:rsidRPr="00383C67">
        <w:rPr>
          <w:rFonts w:ascii="Aptos" w:hAnsi="Aptos"/>
          <w:sz w:val="20"/>
          <w:szCs w:val="20"/>
        </w:rPr>
        <w:t>of</w:t>
      </w:r>
      <w:r w:rsidRPr="00383C67">
        <w:rPr>
          <w:rFonts w:ascii="Aptos" w:hAnsi="Aptos"/>
          <w:spacing w:val="-2"/>
          <w:sz w:val="20"/>
          <w:szCs w:val="20"/>
        </w:rPr>
        <w:t xml:space="preserve"> </w:t>
      </w:r>
      <w:r w:rsidRPr="00383C67">
        <w:rPr>
          <w:rFonts w:ascii="Aptos" w:hAnsi="Aptos"/>
          <w:sz w:val="20"/>
          <w:szCs w:val="20"/>
        </w:rPr>
        <w:t>or</w:t>
      </w:r>
      <w:r w:rsidRPr="00383C67">
        <w:rPr>
          <w:rFonts w:ascii="Aptos" w:hAnsi="Aptos"/>
          <w:spacing w:val="-1"/>
          <w:sz w:val="20"/>
          <w:szCs w:val="20"/>
        </w:rPr>
        <w:t xml:space="preserve"> </w:t>
      </w:r>
      <w:r w:rsidRPr="00383C67">
        <w:rPr>
          <w:rFonts w:ascii="Aptos" w:hAnsi="Aptos"/>
          <w:sz w:val="20"/>
          <w:szCs w:val="20"/>
        </w:rPr>
        <w:t>amends</w:t>
      </w:r>
      <w:r w:rsidRPr="00383C67">
        <w:rPr>
          <w:rFonts w:ascii="Aptos" w:hAnsi="Aptos"/>
          <w:spacing w:val="-2"/>
          <w:sz w:val="20"/>
          <w:szCs w:val="20"/>
        </w:rPr>
        <w:t xml:space="preserve"> </w:t>
      </w:r>
      <w:r w:rsidRPr="00383C67">
        <w:rPr>
          <w:rFonts w:ascii="Aptos" w:hAnsi="Aptos"/>
          <w:sz w:val="20"/>
          <w:szCs w:val="20"/>
        </w:rPr>
        <w:t>a</w:t>
      </w:r>
      <w:r w:rsidRPr="00383C67">
        <w:rPr>
          <w:rFonts w:ascii="Aptos" w:hAnsi="Aptos"/>
          <w:spacing w:val="-2"/>
          <w:sz w:val="20"/>
          <w:szCs w:val="20"/>
        </w:rPr>
        <w:t xml:space="preserve"> </w:t>
      </w:r>
      <w:r w:rsidRPr="00383C67">
        <w:rPr>
          <w:rFonts w:ascii="Aptos" w:hAnsi="Aptos"/>
          <w:sz w:val="20"/>
          <w:szCs w:val="20"/>
        </w:rPr>
        <w:t>Work</w:t>
      </w:r>
      <w:r w:rsidRPr="00383C67">
        <w:rPr>
          <w:rFonts w:ascii="Aptos" w:hAnsi="Aptos"/>
          <w:spacing w:val="-2"/>
          <w:sz w:val="20"/>
          <w:szCs w:val="20"/>
        </w:rPr>
        <w:t xml:space="preserve"> </w:t>
      </w:r>
      <w:r w:rsidRPr="00383C67">
        <w:rPr>
          <w:rFonts w:ascii="Aptos" w:hAnsi="Aptos"/>
          <w:sz w:val="20"/>
          <w:szCs w:val="20"/>
        </w:rPr>
        <w:t>Order.</w:t>
      </w:r>
    </w:p>
    <w:p w14:paraId="2B053506" w14:textId="77777777" w:rsidR="00D64EE3" w:rsidRPr="00383C67" w:rsidRDefault="00D64EE3" w:rsidP="00D64EE3">
      <w:pPr>
        <w:pStyle w:val="ListParagraph"/>
        <w:numPr>
          <w:ilvl w:val="2"/>
          <w:numId w:val="2"/>
        </w:numPr>
        <w:tabs>
          <w:tab w:val="left" w:pos="841"/>
        </w:tabs>
        <w:ind w:right="118"/>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Claim</w:t>
      </w:r>
      <w:r w:rsidRPr="00383C67">
        <w:rPr>
          <w:rFonts w:ascii="Aptos" w:hAnsi="Aptos"/>
          <w:sz w:val="20"/>
          <w:szCs w:val="20"/>
        </w:rPr>
        <w:t>” or “</w:t>
      </w:r>
      <w:r w:rsidRPr="00383C67">
        <w:rPr>
          <w:rFonts w:ascii="Aptos" w:hAnsi="Aptos"/>
          <w:b/>
          <w:sz w:val="20"/>
          <w:szCs w:val="20"/>
        </w:rPr>
        <w:t>Claims</w:t>
      </w:r>
      <w:r w:rsidRPr="00383C67">
        <w:rPr>
          <w:rFonts w:ascii="Aptos" w:hAnsi="Aptos"/>
          <w:sz w:val="20"/>
          <w:szCs w:val="20"/>
        </w:rPr>
        <w:t>” mean all claims, losses, damages, expenses, or liabilities of a Party arising from or due to a Party’s performance or failure to perform under the Contract</w:t>
      </w:r>
      <w:r w:rsidRPr="00383C67">
        <w:rPr>
          <w:rFonts w:ascii="Aptos" w:hAnsi="Aptos"/>
          <w:spacing w:val="-10"/>
          <w:sz w:val="20"/>
          <w:szCs w:val="20"/>
        </w:rPr>
        <w:t xml:space="preserve"> </w:t>
      </w:r>
      <w:r w:rsidRPr="00383C67">
        <w:rPr>
          <w:rFonts w:ascii="Aptos" w:hAnsi="Aptos"/>
          <w:sz w:val="20"/>
          <w:szCs w:val="20"/>
        </w:rPr>
        <w:t>Documents.</w:t>
      </w:r>
    </w:p>
    <w:p w14:paraId="01CFEB38" w14:textId="77777777" w:rsidR="00D64EE3" w:rsidRPr="00383C67" w:rsidRDefault="00D64EE3" w:rsidP="00D64EE3">
      <w:pPr>
        <w:pStyle w:val="ListParagraph"/>
        <w:numPr>
          <w:ilvl w:val="2"/>
          <w:numId w:val="2"/>
        </w:numPr>
        <w:tabs>
          <w:tab w:val="left" w:pos="841"/>
        </w:tabs>
        <w:ind w:right="119"/>
        <w:contextualSpacing w:val="0"/>
        <w:jc w:val="both"/>
        <w:rPr>
          <w:rFonts w:ascii="Aptos" w:hAnsi="Aptos"/>
          <w:sz w:val="20"/>
          <w:szCs w:val="20"/>
        </w:rPr>
      </w:pP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t>
      </w:r>
      <w:r w:rsidRPr="00383C67">
        <w:rPr>
          <w:rFonts w:ascii="Aptos" w:hAnsi="Aptos"/>
          <w:b/>
          <w:sz w:val="20"/>
          <w:szCs w:val="20"/>
        </w:rPr>
        <w:t>Contract</w:t>
      </w:r>
      <w:r w:rsidRPr="00383C67">
        <w:rPr>
          <w:rFonts w:ascii="Aptos" w:hAnsi="Aptos"/>
          <w:b/>
          <w:spacing w:val="-3"/>
          <w:sz w:val="20"/>
          <w:szCs w:val="20"/>
        </w:rPr>
        <w:t xml:space="preserve"> </w:t>
      </w:r>
      <w:r w:rsidRPr="00383C67">
        <w:rPr>
          <w:rFonts w:ascii="Aptos" w:hAnsi="Aptos"/>
          <w:b/>
          <w:sz w:val="20"/>
          <w:szCs w:val="20"/>
        </w:rPr>
        <w:t>Amount</w:t>
      </w:r>
      <w:r w:rsidRPr="00383C67">
        <w:rPr>
          <w:rFonts w:ascii="Aptos" w:hAnsi="Aptos"/>
          <w:sz w:val="20"/>
          <w:szCs w:val="20"/>
        </w:rPr>
        <w:t>”</w:t>
      </w:r>
      <w:r w:rsidRPr="00383C67">
        <w:rPr>
          <w:rFonts w:ascii="Aptos" w:hAnsi="Aptos"/>
          <w:spacing w:val="-3"/>
          <w:sz w:val="20"/>
          <w:szCs w:val="20"/>
        </w:rPr>
        <w:t xml:space="preserve"> </w:t>
      </w:r>
      <w:r w:rsidRPr="00383C67">
        <w:rPr>
          <w:rFonts w:ascii="Aptos" w:hAnsi="Aptos"/>
          <w:sz w:val="20"/>
          <w:szCs w:val="20"/>
        </w:rPr>
        <w:t>means</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contract</w:t>
      </w:r>
      <w:r w:rsidRPr="00383C67">
        <w:rPr>
          <w:rFonts w:ascii="Aptos" w:hAnsi="Aptos"/>
          <w:spacing w:val="-2"/>
          <w:sz w:val="20"/>
          <w:szCs w:val="20"/>
        </w:rPr>
        <w:t xml:space="preserve"> </w:t>
      </w:r>
      <w:r w:rsidRPr="00383C67">
        <w:rPr>
          <w:rFonts w:ascii="Aptos" w:hAnsi="Aptos"/>
          <w:sz w:val="20"/>
          <w:szCs w:val="20"/>
        </w:rPr>
        <w:t>value</w:t>
      </w:r>
      <w:r w:rsidRPr="00383C67">
        <w:rPr>
          <w:rFonts w:ascii="Aptos" w:hAnsi="Aptos"/>
          <w:spacing w:val="-4"/>
          <w:sz w:val="20"/>
          <w:szCs w:val="20"/>
        </w:rPr>
        <w:t xml:space="preserve"> </w:t>
      </w:r>
      <w:r w:rsidRPr="00383C67">
        <w:rPr>
          <w:rFonts w:ascii="Aptos" w:hAnsi="Aptos"/>
          <w:sz w:val="20"/>
          <w:szCs w:val="20"/>
        </w:rPr>
        <w:t>set</w:t>
      </w:r>
      <w:r w:rsidRPr="00383C67">
        <w:rPr>
          <w:rFonts w:ascii="Aptos" w:hAnsi="Aptos"/>
          <w:spacing w:val="-3"/>
          <w:sz w:val="20"/>
          <w:szCs w:val="20"/>
        </w:rPr>
        <w:t xml:space="preserve"> </w:t>
      </w:r>
      <w:r w:rsidRPr="00383C67">
        <w:rPr>
          <w:rFonts w:ascii="Aptos" w:hAnsi="Aptos"/>
          <w:sz w:val="20"/>
          <w:szCs w:val="20"/>
        </w:rPr>
        <w:t>forth</w:t>
      </w:r>
      <w:r w:rsidRPr="00383C67">
        <w:rPr>
          <w:rFonts w:ascii="Aptos" w:hAnsi="Aptos"/>
          <w:spacing w:val="-3"/>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Order as</w:t>
      </w:r>
      <w:r w:rsidRPr="00383C67">
        <w:rPr>
          <w:rFonts w:ascii="Aptos" w:hAnsi="Aptos"/>
          <w:spacing w:val="-4"/>
          <w:sz w:val="20"/>
          <w:szCs w:val="20"/>
        </w:rPr>
        <w:t xml:space="preserve"> </w:t>
      </w:r>
      <w:r w:rsidRPr="00383C67">
        <w:rPr>
          <w:rFonts w:ascii="Aptos" w:hAnsi="Aptos"/>
          <w:sz w:val="20"/>
          <w:szCs w:val="20"/>
        </w:rPr>
        <w:t>may</w:t>
      </w:r>
      <w:r w:rsidRPr="00383C67">
        <w:rPr>
          <w:rFonts w:ascii="Aptos" w:hAnsi="Aptos"/>
          <w:spacing w:val="-6"/>
          <w:sz w:val="20"/>
          <w:szCs w:val="20"/>
        </w:rPr>
        <w:t xml:space="preserve"> </w:t>
      </w:r>
      <w:r w:rsidRPr="00383C67">
        <w:rPr>
          <w:rFonts w:ascii="Aptos" w:hAnsi="Aptos"/>
          <w:sz w:val="20"/>
          <w:szCs w:val="20"/>
        </w:rPr>
        <w:t>be</w:t>
      </w:r>
      <w:r w:rsidRPr="00383C67">
        <w:rPr>
          <w:rFonts w:ascii="Aptos" w:hAnsi="Aptos"/>
          <w:spacing w:val="-4"/>
          <w:sz w:val="20"/>
          <w:szCs w:val="20"/>
        </w:rPr>
        <w:t xml:space="preserve"> </w:t>
      </w:r>
      <w:r w:rsidRPr="00383C67">
        <w:rPr>
          <w:rFonts w:ascii="Aptos" w:hAnsi="Aptos"/>
          <w:sz w:val="20"/>
          <w:szCs w:val="20"/>
        </w:rPr>
        <w:t>adjusted</w:t>
      </w:r>
      <w:r w:rsidRPr="00383C67">
        <w:rPr>
          <w:rFonts w:ascii="Aptos" w:hAnsi="Aptos"/>
          <w:spacing w:val="-4"/>
          <w:sz w:val="20"/>
          <w:szCs w:val="20"/>
        </w:rPr>
        <w:t xml:space="preserve"> </w:t>
      </w:r>
      <w:r w:rsidRPr="00383C67">
        <w:rPr>
          <w:rFonts w:ascii="Aptos" w:hAnsi="Aptos"/>
          <w:sz w:val="20"/>
          <w:szCs w:val="20"/>
        </w:rPr>
        <w:t>from</w:t>
      </w:r>
      <w:r w:rsidRPr="00383C67">
        <w:rPr>
          <w:rFonts w:ascii="Aptos" w:hAnsi="Aptos"/>
          <w:spacing w:val="-3"/>
          <w:sz w:val="20"/>
          <w:szCs w:val="20"/>
        </w:rPr>
        <w:t xml:space="preserve"> </w:t>
      </w:r>
      <w:r w:rsidRPr="00383C67">
        <w:rPr>
          <w:rFonts w:ascii="Aptos" w:hAnsi="Aptos"/>
          <w:sz w:val="20"/>
          <w:szCs w:val="20"/>
        </w:rPr>
        <w:t>time</w:t>
      </w:r>
      <w:r w:rsidRPr="00383C67">
        <w:rPr>
          <w:rFonts w:ascii="Aptos" w:hAnsi="Aptos"/>
          <w:spacing w:val="-5"/>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time</w:t>
      </w:r>
      <w:r w:rsidRPr="00383C67">
        <w:rPr>
          <w:rFonts w:ascii="Aptos" w:hAnsi="Aptos"/>
          <w:spacing w:val="-4"/>
          <w:sz w:val="20"/>
          <w:szCs w:val="20"/>
        </w:rPr>
        <w:t xml:space="preserve"> </w:t>
      </w:r>
      <w:r w:rsidRPr="00383C67">
        <w:rPr>
          <w:rFonts w:ascii="Aptos" w:hAnsi="Aptos"/>
          <w:sz w:val="20"/>
          <w:szCs w:val="20"/>
        </w:rPr>
        <w:t>by</w:t>
      </w:r>
      <w:r w:rsidRPr="00383C67">
        <w:rPr>
          <w:rFonts w:ascii="Aptos" w:hAnsi="Aptos"/>
          <w:spacing w:val="-6"/>
          <w:sz w:val="20"/>
          <w:szCs w:val="20"/>
        </w:rPr>
        <w:t xml:space="preserve"> </w:t>
      </w:r>
      <w:r w:rsidRPr="00383C67">
        <w:rPr>
          <w:rFonts w:ascii="Aptos" w:hAnsi="Aptos"/>
          <w:sz w:val="20"/>
          <w:szCs w:val="20"/>
        </w:rPr>
        <w:t>Change Order, Field Directive, or amendment to the Work</w:t>
      </w:r>
      <w:r w:rsidRPr="00383C67">
        <w:rPr>
          <w:rFonts w:ascii="Aptos" w:hAnsi="Aptos"/>
          <w:spacing w:val="-22"/>
          <w:sz w:val="20"/>
          <w:szCs w:val="20"/>
        </w:rPr>
        <w:t xml:space="preserve"> </w:t>
      </w:r>
      <w:r w:rsidRPr="00383C67">
        <w:rPr>
          <w:rFonts w:ascii="Aptos" w:hAnsi="Aptos"/>
          <w:sz w:val="20"/>
          <w:szCs w:val="20"/>
        </w:rPr>
        <w:t>Order.</w:t>
      </w:r>
    </w:p>
    <w:p w14:paraId="207F7420" w14:textId="77777777" w:rsidR="00D64EE3" w:rsidRPr="00383C67" w:rsidRDefault="00D64EE3" w:rsidP="00D64EE3">
      <w:pPr>
        <w:pStyle w:val="ListParagraph"/>
        <w:numPr>
          <w:ilvl w:val="2"/>
          <w:numId w:val="2"/>
        </w:numPr>
        <w:tabs>
          <w:tab w:val="left" w:pos="841"/>
        </w:tabs>
        <w:ind w:right="119"/>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Contract Time</w:t>
      </w:r>
      <w:r w:rsidRPr="00383C67">
        <w:rPr>
          <w:rFonts w:ascii="Aptos" w:hAnsi="Aptos"/>
          <w:sz w:val="20"/>
          <w:szCs w:val="20"/>
        </w:rPr>
        <w:t>" means the prescribed period from the Start Date through the Substantial Completion and ending at Final Completion, as</w:t>
      </w:r>
      <w:r w:rsidRPr="00383C67">
        <w:rPr>
          <w:rFonts w:ascii="Aptos" w:hAnsi="Aptos"/>
          <w:spacing w:val="-3"/>
          <w:sz w:val="20"/>
          <w:szCs w:val="20"/>
        </w:rPr>
        <w:t xml:space="preserve"> may be </w:t>
      </w:r>
      <w:r w:rsidRPr="00383C67">
        <w:rPr>
          <w:rFonts w:ascii="Aptos" w:hAnsi="Aptos"/>
          <w:sz w:val="20"/>
          <w:szCs w:val="20"/>
        </w:rPr>
        <w:t>adjusted</w:t>
      </w:r>
      <w:r w:rsidRPr="00383C67">
        <w:rPr>
          <w:rFonts w:ascii="Aptos" w:hAnsi="Aptos"/>
          <w:spacing w:val="-3"/>
          <w:sz w:val="20"/>
          <w:szCs w:val="20"/>
        </w:rPr>
        <w:t xml:space="preserve"> </w:t>
      </w:r>
      <w:r w:rsidRPr="00383C67">
        <w:rPr>
          <w:rFonts w:ascii="Aptos" w:hAnsi="Aptos"/>
          <w:sz w:val="20"/>
          <w:szCs w:val="20"/>
        </w:rPr>
        <w:t>by</w:t>
      </w:r>
      <w:r w:rsidRPr="00383C67">
        <w:rPr>
          <w:rFonts w:ascii="Aptos" w:hAnsi="Aptos"/>
          <w:spacing w:val="-3"/>
          <w:sz w:val="20"/>
          <w:szCs w:val="20"/>
        </w:rPr>
        <w:t xml:space="preserve"> </w:t>
      </w:r>
      <w:r w:rsidRPr="00383C67">
        <w:rPr>
          <w:rFonts w:ascii="Aptos" w:hAnsi="Aptos"/>
          <w:sz w:val="20"/>
          <w:szCs w:val="20"/>
        </w:rPr>
        <w:t>Change</w:t>
      </w:r>
      <w:r w:rsidRPr="00383C67">
        <w:rPr>
          <w:rFonts w:ascii="Aptos" w:hAnsi="Aptos"/>
          <w:spacing w:val="-1"/>
          <w:sz w:val="20"/>
          <w:szCs w:val="20"/>
        </w:rPr>
        <w:t xml:space="preserve"> </w:t>
      </w:r>
      <w:r w:rsidRPr="00383C67">
        <w:rPr>
          <w:rFonts w:ascii="Aptos" w:hAnsi="Aptos"/>
          <w:sz w:val="20"/>
          <w:szCs w:val="20"/>
        </w:rPr>
        <w:t>Order,</w:t>
      </w:r>
      <w:r w:rsidRPr="00383C67">
        <w:rPr>
          <w:rFonts w:ascii="Aptos" w:hAnsi="Aptos"/>
          <w:spacing w:val="-2"/>
          <w:sz w:val="20"/>
          <w:szCs w:val="20"/>
        </w:rPr>
        <w:t xml:space="preserve"> </w:t>
      </w:r>
      <w:r w:rsidRPr="00383C67">
        <w:rPr>
          <w:rFonts w:ascii="Aptos" w:hAnsi="Aptos"/>
          <w:sz w:val="20"/>
          <w:szCs w:val="20"/>
        </w:rPr>
        <w:t>Field</w:t>
      </w:r>
      <w:r w:rsidRPr="00383C67">
        <w:rPr>
          <w:rFonts w:ascii="Aptos" w:hAnsi="Aptos"/>
          <w:spacing w:val="-3"/>
          <w:sz w:val="20"/>
          <w:szCs w:val="20"/>
        </w:rPr>
        <w:t xml:space="preserve"> </w:t>
      </w:r>
      <w:r w:rsidRPr="00383C67">
        <w:rPr>
          <w:rFonts w:ascii="Aptos" w:hAnsi="Aptos"/>
          <w:sz w:val="20"/>
          <w:szCs w:val="20"/>
        </w:rPr>
        <w:t>Directive,</w:t>
      </w:r>
      <w:r w:rsidRPr="00383C67">
        <w:rPr>
          <w:rFonts w:ascii="Aptos" w:hAnsi="Aptos"/>
          <w:spacing w:val="-2"/>
          <w:sz w:val="20"/>
          <w:szCs w:val="20"/>
        </w:rPr>
        <w:t xml:space="preserve"> </w:t>
      </w:r>
      <w:r w:rsidRPr="00383C67">
        <w:rPr>
          <w:rFonts w:ascii="Aptos" w:hAnsi="Aptos"/>
          <w:sz w:val="20"/>
          <w:szCs w:val="20"/>
        </w:rPr>
        <w:t>or</w:t>
      </w:r>
      <w:r w:rsidRPr="00383C67">
        <w:rPr>
          <w:rFonts w:ascii="Aptos" w:hAnsi="Aptos"/>
          <w:spacing w:val="-2"/>
          <w:sz w:val="20"/>
          <w:szCs w:val="20"/>
        </w:rPr>
        <w:t xml:space="preserve"> </w:t>
      </w:r>
      <w:r w:rsidRPr="00383C67">
        <w:rPr>
          <w:rFonts w:ascii="Aptos" w:hAnsi="Aptos"/>
          <w:sz w:val="20"/>
          <w:szCs w:val="20"/>
        </w:rPr>
        <w:t>other</w:t>
      </w:r>
      <w:r w:rsidRPr="00383C67">
        <w:rPr>
          <w:rFonts w:ascii="Aptos" w:hAnsi="Aptos"/>
          <w:spacing w:val="-2"/>
          <w:sz w:val="20"/>
          <w:szCs w:val="20"/>
        </w:rPr>
        <w:t xml:space="preserve"> </w:t>
      </w:r>
      <w:r w:rsidRPr="00383C67">
        <w:rPr>
          <w:rFonts w:ascii="Aptos" w:hAnsi="Aptos"/>
          <w:sz w:val="20"/>
          <w:szCs w:val="20"/>
        </w:rPr>
        <w:t>amendment</w:t>
      </w:r>
      <w:r w:rsidRPr="00383C67">
        <w:rPr>
          <w:rFonts w:ascii="Aptos" w:hAnsi="Aptos"/>
          <w:spacing w:val="-2"/>
          <w:sz w:val="20"/>
          <w:szCs w:val="20"/>
        </w:rPr>
        <w:t xml:space="preserve"> </w:t>
      </w:r>
      <w:r w:rsidRPr="00383C67">
        <w:rPr>
          <w:rFonts w:ascii="Aptos" w:hAnsi="Aptos"/>
          <w:sz w:val="20"/>
          <w:szCs w:val="20"/>
        </w:rPr>
        <w:t>to</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3"/>
          <w:sz w:val="20"/>
          <w:szCs w:val="20"/>
        </w:rPr>
        <w:t xml:space="preserve"> </w:t>
      </w:r>
      <w:r w:rsidRPr="00383C67">
        <w:rPr>
          <w:rFonts w:ascii="Aptos" w:hAnsi="Aptos"/>
          <w:sz w:val="20"/>
          <w:szCs w:val="20"/>
        </w:rPr>
        <w:t>Work</w:t>
      </w:r>
      <w:r w:rsidRPr="00383C67">
        <w:rPr>
          <w:rFonts w:ascii="Aptos" w:hAnsi="Aptos"/>
          <w:spacing w:val="-2"/>
          <w:sz w:val="20"/>
          <w:szCs w:val="20"/>
        </w:rPr>
        <w:t xml:space="preserve"> </w:t>
      </w:r>
      <w:r w:rsidRPr="00383C67">
        <w:rPr>
          <w:rFonts w:ascii="Aptos" w:hAnsi="Aptos"/>
          <w:sz w:val="20"/>
          <w:szCs w:val="20"/>
        </w:rPr>
        <w:t>Order.</w:t>
      </w:r>
    </w:p>
    <w:p w14:paraId="5496AC9E" w14:textId="77777777" w:rsidR="00D64EE3" w:rsidRPr="00383C67" w:rsidRDefault="00D64EE3" w:rsidP="00D64EE3">
      <w:pPr>
        <w:pStyle w:val="ListParagraph"/>
        <w:numPr>
          <w:ilvl w:val="2"/>
          <w:numId w:val="2"/>
        </w:numPr>
        <w:tabs>
          <w:tab w:val="left" w:pos="841"/>
        </w:tabs>
        <w:ind w:right="119"/>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 xml:space="preserve">Contract Documents” </w:t>
      </w:r>
      <w:r w:rsidRPr="00383C67">
        <w:rPr>
          <w:rFonts w:ascii="Aptos" w:hAnsi="Aptos"/>
          <w:sz w:val="20"/>
          <w:szCs w:val="20"/>
        </w:rPr>
        <w:t>include this Agreement, the Attachments, any amendments including Change Orders, all Work Orders, and any Specifications, Drawings or other documents referenced by or incorporated into the Work</w:t>
      </w:r>
      <w:r w:rsidRPr="00383C67">
        <w:rPr>
          <w:rFonts w:ascii="Aptos" w:hAnsi="Aptos"/>
          <w:spacing w:val="-3"/>
          <w:sz w:val="20"/>
          <w:szCs w:val="20"/>
        </w:rPr>
        <w:t xml:space="preserve"> </w:t>
      </w:r>
      <w:r w:rsidRPr="00383C67">
        <w:rPr>
          <w:rFonts w:ascii="Aptos" w:hAnsi="Aptos"/>
          <w:sz w:val="20"/>
          <w:szCs w:val="20"/>
        </w:rPr>
        <w:t>Order.</w:t>
      </w:r>
    </w:p>
    <w:p w14:paraId="336914B2" w14:textId="77777777" w:rsidR="00D64EE3" w:rsidRPr="00383C67" w:rsidRDefault="00D64EE3" w:rsidP="00D64EE3">
      <w:pPr>
        <w:pStyle w:val="ListParagraph"/>
        <w:numPr>
          <w:ilvl w:val="2"/>
          <w:numId w:val="2"/>
        </w:numPr>
        <w:tabs>
          <w:tab w:val="left" w:pos="840"/>
          <w:tab w:val="left" w:pos="841"/>
        </w:tabs>
        <w:spacing w:before="1" w:line="206" w:lineRule="exact"/>
        <w:contextualSpacing w:val="0"/>
        <w:jc w:val="both"/>
        <w:rPr>
          <w:rFonts w:ascii="Aptos" w:hAnsi="Aptos"/>
          <w:sz w:val="20"/>
          <w:szCs w:val="20"/>
        </w:rPr>
      </w:pPr>
      <w:r w:rsidRPr="00383C67">
        <w:rPr>
          <w:rFonts w:ascii="Aptos" w:hAnsi="Aptos"/>
          <w:sz w:val="20"/>
          <w:szCs w:val="20"/>
        </w:rPr>
        <w:t xml:space="preserve">The </w:t>
      </w:r>
      <w:r w:rsidRPr="00383C67">
        <w:rPr>
          <w:rFonts w:ascii="Aptos" w:hAnsi="Aptos"/>
          <w:b/>
          <w:sz w:val="20"/>
          <w:szCs w:val="20"/>
        </w:rPr>
        <w:t>“Cost-Plus Method”</w:t>
      </w:r>
      <w:r w:rsidRPr="00383C67">
        <w:rPr>
          <w:rFonts w:ascii="Aptos" w:hAnsi="Aptos"/>
          <w:sz w:val="20"/>
          <w:szCs w:val="20"/>
        </w:rPr>
        <w:t xml:space="preserve"> means the actual, reasonable increased or decreased direct cost of performing the change, plus mark-ups added to the actual extra material and labor costs</w:t>
      </w:r>
    </w:p>
    <w:p w14:paraId="614BCEB3" w14:textId="77777777" w:rsidR="00D64EE3" w:rsidRPr="00383C67" w:rsidRDefault="00D64EE3" w:rsidP="00D64EE3">
      <w:pPr>
        <w:pStyle w:val="ListParagraph"/>
        <w:numPr>
          <w:ilvl w:val="2"/>
          <w:numId w:val="2"/>
        </w:numPr>
        <w:tabs>
          <w:tab w:val="left" w:pos="840"/>
          <w:tab w:val="left" w:pos="841"/>
        </w:tabs>
        <w:spacing w:before="1" w:line="206" w:lineRule="exact"/>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Customer</w:t>
      </w:r>
      <w:r w:rsidRPr="00383C67">
        <w:rPr>
          <w:rFonts w:ascii="Aptos" w:hAnsi="Aptos"/>
          <w:sz w:val="20"/>
          <w:szCs w:val="20"/>
        </w:rPr>
        <w:t>” is the customer, also at times referred to as “Owner”, who benefits from the Work.</w:t>
      </w:r>
    </w:p>
    <w:p w14:paraId="3445814B" w14:textId="77777777" w:rsidR="00D64EE3" w:rsidRPr="00383C67" w:rsidRDefault="00D64EE3" w:rsidP="00D64EE3">
      <w:pPr>
        <w:pStyle w:val="ListParagraph"/>
        <w:numPr>
          <w:ilvl w:val="2"/>
          <w:numId w:val="2"/>
        </w:numPr>
        <w:tabs>
          <w:tab w:val="left" w:pos="841"/>
        </w:tabs>
        <w:ind w:right="120"/>
        <w:contextualSpacing w:val="0"/>
        <w:jc w:val="both"/>
        <w:rPr>
          <w:rFonts w:ascii="Aptos" w:hAnsi="Aptos"/>
          <w:sz w:val="20"/>
          <w:szCs w:val="20"/>
        </w:rPr>
      </w:pPr>
      <w:r w:rsidRPr="00383C67">
        <w:rPr>
          <w:rFonts w:ascii="Aptos" w:hAnsi="Aptos"/>
          <w:sz w:val="20"/>
          <w:szCs w:val="20"/>
        </w:rPr>
        <w:t>A “</w:t>
      </w:r>
      <w:r w:rsidRPr="00383C67">
        <w:rPr>
          <w:rFonts w:ascii="Aptos" w:hAnsi="Aptos"/>
          <w:b/>
          <w:sz w:val="20"/>
          <w:szCs w:val="20"/>
        </w:rPr>
        <w:t>Customer Agreement</w:t>
      </w:r>
      <w:r w:rsidRPr="00383C67">
        <w:rPr>
          <w:rFonts w:ascii="Aptos" w:hAnsi="Aptos"/>
          <w:sz w:val="20"/>
          <w:szCs w:val="20"/>
        </w:rPr>
        <w:t>” means an agreement ESG enters into, as amended, under which ESG will furnish specified improvements at the Customer’s</w:t>
      </w:r>
      <w:r w:rsidRPr="00383C67">
        <w:rPr>
          <w:rFonts w:ascii="Aptos" w:hAnsi="Aptos"/>
          <w:spacing w:val="-21"/>
          <w:sz w:val="20"/>
          <w:szCs w:val="20"/>
        </w:rPr>
        <w:t xml:space="preserve"> </w:t>
      </w:r>
      <w:r w:rsidRPr="00383C67">
        <w:rPr>
          <w:rFonts w:ascii="Aptos" w:hAnsi="Aptos"/>
          <w:sz w:val="20"/>
          <w:szCs w:val="20"/>
        </w:rPr>
        <w:t>facility.</w:t>
      </w:r>
    </w:p>
    <w:p w14:paraId="697DF309" w14:textId="77777777" w:rsidR="00D64EE3" w:rsidRPr="00383C67" w:rsidRDefault="00D64EE3" w:rsidP="00D64EE3">
      <w:pPr>
        <w:pStyle w:val="ListParagraph"/>
        <w:numPr>
          <w:ilvl w:val="2"/>
          <w:numId w:val="2"/>
        </w:numPr>
        <w:tabs>
          <w:tab w:val="left" w:pos="840"/>
          <w:tab w:val="left" w:pos="841"/>
        </w:tabs>
        <w:spacing w:before="1" w:line="205" w:lineRule="exact"/>
        <w:contextualSpacing w:val="0"/>
        <w:jc w:val="both"/>
        <w:rPr>
          <w:rFonts w:ascii="Aptos" w:hAnsi="Aptos"/>
          <w:sz w:val="20"/>
          <w:szCs w:val="20"/>
        </w:rPr>
      </w:pPr>
      <w:r w:rsidRPr="00383C67">
        <w:rPr>
          <w:rFonts w:ascii="Aptos" w:hAnsi="Aptos"/>
          <w:b/>
          <w:sz w:val="20"/>
          <w:szCs w:val="20"/>
        </w:rPr>
        <w:t>“Delay”</w:t>
      </w:r>
      <w:r w:rsidRPr="00383C67">
        <w:rPr>
          <w:rFonts w:ascii="Aptos" w:hAnsi="Aptos"/>
          <w:b/>
          <w:spacing w:val="-4"/>
          <w:sz w:val="20"/>
          <w:szCs w:val="20"/>
        </w:rPr>
        <w:t xml:space="preserve"> </w:t>
      </w:r>
      <w:r w:rsidRPr="00383C67">
        <w:rPr>
          <w:rFonts w:ascii="Aptos" w:hAnsi="Aptos"/>
          <w:sz w:val="20"/>
          <w:szCs w:val="20"/>
        </w:rPr>
        <w:t>is</w:t>
      </w:r>
      <w:r w:rsidRPr="00383C67">
        <w:rPr>
          <w:rFonts w:ascii="Aptos" w:hAnsi="Aptos"/>
          <w:spacing w:val="-2"/>
          <w:sz w:val="20"/>
          <w:szCs w:val="20"/>
        </w:rPr>
        <w:t xml:space="preserve"> </w:t>
      </w:r>
      <w:r w:rsidRPr="00383C67">
        <w:rPr>
          <w:rFonts w:ascii="Aptos" w:hAnsi="Aptos"/>
          <w:sz w:val="20"/>
          <w:szCs w:val="20"/>
        </w:rPr>
        <w:t>when</w:t>
      </w:r>
      <w:r w:rsidRPr="00383C67">
        <w:rPr>
          <w:rFonts w:ascii="Aptos" w:hAnsi="Aptos"/>
          <w:spacing w:val="-5"/>
          <w:sz w:val="20"/>
          <w:szCs w:val="20"/>
        </w:rPr>
        <w:t xml:space="preserve"> </w:t>
      </w:r>
      <w:r w:rsidRPr="00383C67">
        <w:rPr>
          <w:rFonts w:ascii="Aptos" w:hAnsi="Aptos"/>
          <w:sz w:val="20"/>
          <w:szCs w:val="20"/>
        </w:rPr>
        <w:t>Subcontractor</w:t>
      </w:r>
      <w:r w:rsidRPr="00383C67">
        <w:rPr>
          <w:rFonts w:ascii="Aptos" w:hAnsi="Aptos"/>
          <w:spacing w:val="-4"/>
          <w:sz w:val="20"/>
          <w:szCs w:val="20"/>
        </w:rPr>
        <w:t xml:space="preserve"> </w:t>
      </w:r>
      <w:r w:rsidRPr="00383C67">
        <w:rPr>
          <w:rFonts w:ascii="Aptos" w:hAnsi="Aptos"/>
          <w:sz w:val="20"/>
          <w:szCs w:val="20"/>
        </w:rPr>
        <w:t>fails</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5"/>
          <w:sz w:val="20"/>
          <w:szCs w:val="20"/>
        </w:rPr>
        <w:t xml:space="preserve"> </w:t>
      </w:r>
      <w:r w:rsidRPr="00383C67">
        <w:rPr>
          <w:rFonts w:ascii="Aptos" w:hAnsi="Aptos"/>
          <w:sz w:val="20"/>
          <w:szCs w:val="20"/>
        </w:rPr>
        <w:t>achieve</w:t>
      </w:r>
      <w:r w:rsidRPr="00383C67">
        <w:rPr>
          <w:rFonts w:ascii="Aptos" w:hAnsi="Aptos"/>
          <w:spacing w:val="-5"/>
          <w:sz w:val="20"/>
          <w:szCs w:val="20"/>
        </w:rPr>
        <w:t xml:space="preserve"> </w:t>
      </w:r>
      <w:r w:rsidRPr="00383C67">
        <w:rPr>
          <w:rFonts w:ascii="Aptos" w:hAnsi="Aptos"/>
          <w:sz w:val="20"/>
          <w:szCs w:val="20"/>
        </w:rPr>
        <w:t>Substantial</w:t>
      </w:r>
      <w:r w:rsidRPr="00383C67">
        <w:rPr>
          <w:rFonts w:ascii="Aptos" w:hAnsi="Aptos"/>
          <w:spacing w:val="-4"/>
          <w:sz w:val="20"/>
          <w:szCs w:val="20"/>
        </w:rPr>
        <w:t xml:space="preserve"> </w:t>
      </w:r>
      <w:r w:rsidRPr="00383C67">
        <w:rPr>
          <w:rFonts w:ascii="Aptos" w:hAnsi="Aptos"/>
          <w:sz w:val="20"/>
          <w:szCs w:val="20"/>
        </w:rPr>
        <w:t>Completion</w:t>
      </w:r>
      <w:r w:rsidRPr="00383C67">
        <w:rPr>
          <w:rFonts w:ascii="Aptos" w:hAnsi="Aptos"/>
          <w:spacing w:val="-5"/>
          <w:sz w:val="20"/>
          <w:szCs w:val="20"/>
        </w:rPr>
        <w:t xml:space="preserve"> </w:t>
      </w:r>
      <w:r w:rsidRPr="00383C67">
        <w:rPr>
          <w:rFonts w:ascii="Aptos" w:hAnsi="Aptos"/>
          <w:sz w:val="20"/>
          <w:szCs w:val="20"/>
        </w:rPr>
        <w:t>or</w:t>
      </w:r>
      <w:r w:rsidRPr="00383C67">
        <w:rPr>
          <w:rFonts w:ascii="Aptos" w:hAnsi="Aptos"/>
          <w:spacing w:val="-4"/>
          <w:sz w:val="20"/>
          <w:szCs w:val="20"/>
        </w:rPr>
        <w:t xml:space="preserve"> </w:t>
      </w:r>
      <w:r w:rsidRPr="00383C67">
        <w:rPr>
          <w:rFonts w:ascii="Aptos" w:hAnsi="Aptos"/>
          <w:sz w:val="20"/>
          <w:szCs w:val="20"/>
        </w:rPr>
        <w:t>Final</w:t>
      </w:r>
      <w:r w:rsidRPr="00383C67">
        <w:rPr>
          <w:rFonts w:ascii="Aptos" w:hAnsi="Aptos"/>
          <w:spacing w:val="-4"/>
          <w:sz w:val="20"/>
          <w:szCs w:val="20"/>
        </w:rPr>
        <w:t xml:space="preserve"> </w:t>
      </w:r>
      <w:r w:rsidRPr="00383C67">
        <w:rPr>
          <w:rFonts w:ascii="Aptos" w:hAnsi="Aptos"/>
          <w:sz w:val="20"/>
          <w:szCs w:val="20"/>
        </w:rPr>
        <w:t>Completion</w:t>
      </w:r>
      <w:r w:rsidRPr="00383C67">
        <w:rPr>
          <w:rFonts w:ascii="Aptos" w:hAnsi="Aptos"/>
          <w:spacing w:val="-1"/>
          <w:sz w:val="20"/>
          <w:szCs w:val="20"/>
        </w:rPr>
        <w:t xml:space="preserve"> </w:t>
      </w:r>
      <w:r w:rsidRPr="00383C67">
        <w:rPr>
          <w:rFonts w:ascii="Aptos" w:hAnsi="Aptos"/>
          <w:sz w:val="20"/>
          <w:szCs w:val="20"/>
        </w:rPr>
        <w:t>within</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Contract</w:t>
      </w:r>
      <w:r w:rsidRPr="00383C67">
        <w:rPr>
          <w:rFonts w:ascii="Aptos" w:hAnsi="Aptos"/>
          <w:spacing w:val="-5"/>
          <w:sz w:val="20"/>
          <w:szCs w:val="20"/>
        </w:rPr>
        <w:t xml:space="preserve"> </w:t>
      </w:r>
      <w:r w:rsidRPr="00383C67">
        <w:rPr>
          <w:rFonts w:ascii="Aptos" w:hAnsi="Aptos"/>
          <w:sz w:val="20"/>
          <w:szCs w:val="20"/>
        </w:rPr>
        <w:t>Time.</w:t>
      </w:r>
    </w:p>
    <w:p w14:paraId="1FE1837A" w14:textId="77777777" w:rsidR="00D64EE3" w:rsidRPr="00383C67" w:rsidRDefault="00D64EE3" w:rsidP="00D64EE3">
      <w:pPr>
        <w:pStyle w:val="ListParagraph"/>
        <w:numPr>
          <w:ilvl w:val="2"/>
          <w:numId w:val="2"/>
        </w:numPr>
        <w:tabs>
          <w:tab w:val="left" w:pos="840"/>
          <w:tab w:val="left" w:pos="841"/>
        </w:tabs>
        <w:spacing w:before="1" w:line="205" w:lineRule="exact"/>
        <w:contextualSpacing w:val="0"/>
        <w:jc w:val="both"/>
        <w:rPr>
          <w:rFonts w:ascii="Aptos" w:hAnsi="Aptos"/>
          <w:sz w:val="20"/>
          <w:szCs w:val="20"/>
        </w:rPr>
      </w:pPr>
      <w:r w:rsidRPr="00383C67">
        <w:rPr>
          <w:rFonts w:ascii="Aptos" w:hAnsi="Aptos"/>
          <w:sz w:val="20"/>
          <w:szCs w:val="20"/>
        </w:rPr>
        <w:t xml:space="preserve">A </w:t>
      </w:r>
      <w:r w:rsidRPr="00383C67">
        <w:rPr>
          <w:rFonts w:ascii="Aptos" w:hAnsi="Aptos"/>
          <w:b/>
          <w:sz w:val="20"/>
          <w:szCs w:val="20"/>
        </w:rPr>
        <w:t>“Dispute”</w:t>
      </w:r>
      <w:r w:rsidRPr="00383C67">
        <w:rPr>
          <w:rFonts w:ascii="Aptos" w:hAnsi="Aptos"/>
          <w:sz w:val="20"/>
          <w:szCs w:val="20"/>
        </w:rPr>
        <w:t xml:space="preserve"> is a dispute that arises under this Agreement.</w:t>
      </w:r>
    </w:p>
    <w:p w14:paraId="297DA5AE" w14:textId="77777777" w:rsidR="00D64EE3" w:rsidRPr="00383C67" w:rsidRDefault="00D64EE3" w:rsidP="00D64EE3">
      <w:pPr>
        <w:pStyle w:val="ListParagraph"/>
        <w:numPr>
          <w:ilvl w:val="2"/>
          <w:numId w:val="2"/>
        </w:numPr>
        <w:tabs>
          <w:tab w:val="left" w:pos="841"/>
        </w:tabs>
        <w:ind w:right="120"/>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Drawings</w:t>
      </w:r>
      <w:r w:rsidRPr="00383C67">
        <w:rPr>
          <w:rFonts w:ascii="Aptos" w:hAnsi="Aptos"/>
          <w:sz w:val="20"/>
          <w:szCs w:val="20"/>
        </w:rPr>
        <w:t>”</w:t>
      </w:r>
      <w:r w:rsidRPr="00383C67">
        <w:rPr>
          <w:rFonts w:ascii="Aptos" w:hAnsi="Aptos"/>
          <w:spacing w:val="-14"/>
          <w:sz w:val="20"/>
          <w:szCs w:val="20"/>
        </w:rPr>
        <w:t xml:space="preserve"> </w:t>
      </w:r>
      <w:r w:rsidRPr="00383C67">
        <w:rPr>
          <w:rFonts w:ascii="Aptos" w:hAnsi="Aptos"/>
          <w:sz w:val="20"/>
          <w:szCs w:val="20"/>
        </w:rPr>
        <w:t>include</w:t>
      </w:r>
      <w:r w:rsidRPr="00383C67">
        <w:rPr>
          <w:rFonts w:ascii="Aptos" w:hAnsi="Aptos"/>
          <w:spacing w:val="-14"/>
          <w:sz w:val="20"/>
          <w:szCs w:val="20"/>
        </w:rPr>
        <w:t xml:space="preserve"> </w:t>
      </w:r>
      <w:r w:rsidRPr="00383C67">
        <w:rPr>
          <w:rFonts w:ascii="Aptos" w:hAnsi="Aptos"/>
          <w:sz w:val="20"/>
          <w:szCs w:val="20"/>
        </w:rPr>
        <w:t>all</w:t>
      </w:r>
      <w:r w:rsidRPr="00383C67">
        <w:rPr>
          <w:rFonts w:ascii="Aptos" w:hAnsi="Aptos"/>
          <w:spacing w:val="-14"/>
          <w:sz w:val="20"/>
          <w:szCs w:val="20"/>
        </w:rPr>
        <w:t xml:space="preserve"> </w:t>
      </w:r>
      <w:r w:rsidRPr="00383C67">
        <w:rPr>
          <w:rFonts w:ascii="Aptos" w:hAnsi="Aptos"/>
          <w:sz w:val="20"/>
          <w:szCs w:val="20"/>
        </w:rPr>
        <w:t>drawings,</w:t>
      </w:r>
      <w:r w:rsidRPr="00383C67">
        <w:rPr>
          <w:rFonts w:ascii="Aptos" w:hAnsi="Aptos"/>
          <w:spacing w:val="-14"/>
          <w:sz w:val="20"/>
          <w:szCs w:val="20"/>
        </w:rPr>
        <w:t xml:space="preserve"> </w:t>
      </w:r>
      <w:r w:rsidRPr="00383C67">
        <w:rPr>
          <w:rFonts w:ascii="Aptos" w:hAnsi="Aptos"/>
          <w:sz w:val="20"/>
          <w:szCs w:val="20"/>
        </w:rPr>
        <w:t>plans,</w:t>
      </w:r>
      <w:r w:rsidRPr="00383C67">
        <w:rPr>
          <w:rFonts w:ascii="Aptos" w:hAnsi="Aptos"/>
          <w:spacing w:val="-14"/>
          <w:sz w:val="20"/>
          <w:szCs w:val="20"/>
        </w:rPr>
        <w:t xml:space="preserve"> </w:t>
      </w:r>
      <w:r w:rsidRPr="00383C67">
        <w:rPr>
          <w:rFonts w:ascii="Aptos" w:hAnsi="Aptos"/>
          <w:sz w:val="20"/>
          <w:szCs w:val="20"/>
        </w:rPr>
        <w:t>depictions, calculations, notations,</w:t>
      </w:r>
      <w:r w:rsidRPr="00383C67">
        <w:rPr>
          <w:rFonts w:ascii="Aptos" w:hAnsi="Aptos"/>
          <w:spacing w:val="-14"/>
          <w:sz w:val="20"/>
          <w:szCs w:val="20"/>
        </w:rPr>
        <w:t xml:space="preserve"> </w:t>
      </w:r>
      <w:r w:rsidRPr="00383C67">
        <w:rPr>
          <w:rFonts w:ascii="Aptos" w:hAnsi="Aptos"/>
          <w:sz w:val="20"/>
          <w:szCs w:val="20"/>
        </w:rPr>
        <w:t>designs</w:t>
      </w:r>
      <w:r w:rsidRPr="00383C67">
        <w:rPr>
          <w:rFonts w:ascii="Aptos" w:hAnsi="Aptos"/>
          <w:spacing w:val="-14"/>
          <w:sz w:val="20"/>
          <w:szCs w:val="20"/>
        </w:rPr>
        <w:t xml:space="preserve">, and other documents related to the Project </w:t>
      </w:r>
      <w:r w:rsidRPr="00383C67">
        <w:rPr>
          <w:rFonts w:ascii="Aptos" w:hAnsi="Aptos"/>
          <w:sz w:val="20"/>
          <w:szCs w:val="20"/>
        </w:rPr>
        <w:t>provided</w:t>
      </w:r>
      <w:r w:rsidRPr="00383C67">
        <w:rPr>
          <w:rFonts w:ascii="Aptos" w:hAnsi="Aptos"/>
          <w:spacing w:val="-14"/>
          <w:sz w:val="20"/>
          <w:szCs w:val="20"/>
        </w:rPr>
        <w:t xml:space="preserve"> </w:t>
      </w:r>
      <w:r w:rsidRPr="00383C67">
        <w:rPr>
          <w:rFonts w:ascii="Aptos" w:hAnsi="Aptos"/>
          <w:sz w:val="20"/>
          <w:szCs w:val="20"/>
        </w:rPr>
        <w:t>by</w:t>
      </w:r>
      <w:r w:rsidRPr="00383C67">
        <w:rPr>
          <w:rFonts w:ascii="Aptos" w:hAnsi="Aptos"/>
          <w:spacing w:val="-15"/>
          <w:sz w:val="20"/>
          <w:szCs w:val="20"/>
        </w:rPr>
        <w:t xml:space="preserve"> </w:t>
      </w:r>
      <w:r w:rsidRPr="00383C67">
        <w:rPr>
          <w:rFonts w:ascii="Aptos" w:hAnsi="Aptos"/>
          <w:sz w:val="20"/>
          <w:szCs w:val="20"/>
        </w:rPr>
        <w:t>ESG</w:t>
      </w:r>
      <w:r w:rsidRPr="00383C67">
        <w:rPr>
          <w:rFonts w:ascii="Aptos" w:hAnsi="Aptos"/>
          <w:spacing w:val="-14"/>
          <w:sz w:val="20"/>
          <w:szCs w:val="20"/>
        </w:rPr>
        <w:t xml:space="preserve"> </w:t>
      </w:r>
      <w:r w:rsidRPr="00383C67">
        <w:rPr>
          <w:rFonts w:ascii="Aptos" w:hAnsi="Aptos"/>
          <w:sz w:val="20"/>
          <w:szCs w:val="20"/>
        </w:rPr>
        <w:t>or</w:t>
      </w:r>
      <w:r w:rsidRPr="00383C67">
        <w:rPr>
          <w:rFonts w:ascii="Aptos" w:hAnsi="Aptos"/>
          <w:spacing w:val="-14"/>
          <w:sz w:val="20"/>
          <w:szCs w:val="20"/>
        </w:rPr>
        <w:t xml:space="preserve"> </w:t>
      </w:r>
      <w:r w:rsidRPr="00383C67">
        <w:rPr>
          <w:rFonts w:ascii="Aptos" w:hAnsi="Aptos"/>
          <w:sz w:val="20"/>
          <w:szCs w:val="20"/>
        </w:rPr>
        <w:t>prepared</w:t>
      </w:r>
      <w:r w:rsidRPr="00383C67">
        <w:rPr>
          <w:rFonts w:ascii="Aptos" w:hAnsi="Aptos"/>
          <w:spacing w:val="-14"/>
          <w:sz w:val="20"/>
          <w:szCs w:val="20"/>
        </w:rPr>
        <w:t xml:space="preserve"> </w:t>
      </w:r>
      <w:r w:rsidRPr="00383C67">
        <w:rPr>
          <w:rFonts w:ascii="Aptos" w:hAnsi="Aptos"/>
          <w:sz w:val="20"/>
          <w:szCs w:val="20"/>
        </w:rPr>
        <w:t>by</w:t>
      </w:r>
      <w:r w:rsidRPr="00383C67">
        <w:rPr>
          <w:rFonts w:ascii="Aptos" w:hAnsi="Aptos"/>
          <w:spacing w:val="-15"/>
          <w:sz w:val="20"/>
          <w:szCs w:val="20"/>
        </w:rPr>
        <w:t xml:space="preserve"> </w:t>
      </w:r>
      <w:r w:rsidRPr="00383C67">
        <w:rPr>
          <w:rFonts w:ascii="Aptos" w:hAnsi="Aptos"/>
          <w:sz w:val="20"/>
          <w:szCs w:val="20"/>
        </w:rPr>
        <w:t>Subcontractor (as part of ESG’s overall design) or its subcontractors,</w:t>
      </w:r>
      <w:r w:rsidRPr="00383C67">
        <w:rPr>
          <w:rFonts w:ascii="Aptos" w:hAnsi="Aptos"/>
          <w:spacing w:val="-12"/>
          <w:sz w:val="20"/>
          <w:szCs w:val="20"/>
        </w:rPr>
        <w:t xml:space="preserve"> </w:t>
      </w:r>
      <w:r w:rsidRPr="00383C67">
        <w:rPr>
          <w:rFonts w:ascii="Aptos" w:hAnsi="Aptos"/>
          <w:sz w:val="20"/>
          <w:szCs w:val="20"/>
        </w:rPr>
        <w:t>which are</w:t>
      </w:r>
      <w:r w:rsidRPr="00383C67">
        <w:rPr>
          <w:rFonts w:ascii="Aptos" w:hAnsi="Aptos"/>
          <w:spacing w:val="-4"/>
          <w:sz w:val="20"/>
          <w:szCs w:val="20"/>
        </w:rPr>
        <w:t xml:space="preserve"> </w:t>
      </w:r>
      <w:r w:rsidRPr="00383C67">
        <w:rPr>
          <w:rFonts w:ascii="Aptos" w:hAnsi="Aptos"/>
          <w:sz w:val="20"/>
          <w:szCs w:val="20"/>
        </w:rPr>
        <w:t>necessary</w:t>
      </w:r>
      <w:r w:rsidRPr="00383C67">
        <w:rPr>
          <w:rFonts w:ascii="Aptos" w:hAnsi="Aptos"/>
          <w:spacing w:val="-4"/>
          <w:sz w:val="20"/>
          <w:szCs w:val="20"/>
        </w:rPr>
        <w:t xml:space="preserve"> </w:t>
      </w:r>
      <w:r w:rsidRPr="00383C67">
        <w:rPr>
          <w:rFonts w:ascii="Aptos" w:hAnsi="Aptos"/>
          <w:sz w:val="20"/>
          <w:szCs w:val="20"/>
        </w:rPr>
        <w:t>or</w:t>
      </w:r>
      <w:r w:rsidRPr="00383C67">
        <w:rPr>
          <w:rFonts w:ascii="Aptos" w:hAnsi="Aptos"/>
          <w:spacing w:val="-3"/>
          <w:sz w:val="20"/>
          <w:szCs w:val="20"/>
        </w:rPr>
        <w:t xml:space="preserve"> </w:t>
      </w:r>
      <w:r w:rsidRPr="00383C67">
        <w:rPr>
          <w:rFonts w:ascii="Aptos" w:hAnsi="Aptos"/>
          <w:sz w:val="20"/>
          <w:szCs w:val="20"/>
        </w:rPr>
        <w:t>required</w:t>
      </w:r>
      <w:r w:rsidRPr="00383C67">
        <w:rPr>
          <w:rFonts w:ascii="Aptos" w:hAnsi="Aptos"/>
          <w:spacing w:val="-4"/>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2"/>
          <w:sz w:val="20"/>
          <w:szCs w:val="20"/>
        </w:rPr>
        <w:t xml:space="preserve"> </w:t>
      </w:r>
      <w:r w:rsidRPr="00383C67">
        <w:rPr>
          <w:rFonts w:ascii="Aptos" w:hAnsi="Aptos"/>
          <w:sz w:val="20"/>
          <w:szCs w:val="20"/>
        </w:rPr>
        <w:t>construction,</w:t>
      </w:r>
      <w:r w:rsidRPr="00383C67">
        <w:rPr>
          <w:rFonts w:ascii="Aptos" w:hAnsi="Aptos"/>
          <w:spacing w:val="-3"/>
          <w:sz w:val="20"/>
          <w:szCs w:val="20"/>
        </w:rPr>
        <w:t xml:space="preserve"> </w:t>
      </w:r>
      <w:r w:rsidRPr="00383C67">
        <w:rPr>
          <w:rFonts w:ascii="Aptos" w:hAnsi="Aptos"/>
          <w:sz w:val="20"/>
          <w:szCs w:val="20"/>
        </w:rPr>
        <w:t>erection,</w:t>
      </w:r>
      <w:r w:rsidRPr="00383C67">
        <w:rPr>
          <w:rFonts w:ascii="Aptos" w:hAnsi="Aptos"/>
          <w:spacing w:val="-3"/>
          <w:sz w:val="20"/>
          <w:szCs w:val="20"/>
        </w:rPr>
        <w:t xml:space="preserve"> </w:t>
      </w:r>
      <w:r w:rsidRPr="00383C67">
        <w:rPr>
          <w:rFonts w:ascii="Aptos" w:hAnsi="Aptos"/>
          <w:sz w:val="20"/>
          <w:szCs w:val="20"/>
        </w:rPr>
        <w:t>installation</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completion</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Work.</w:t>
      </w:r>
    </w:p>
    <w:p w14:paraId="5449CD31" w14:textId="77777777" w:rsidR="00D64EE3" w:rsidRPr="00383C67" w:rsidRDefault="00D64EE3" w:rsidP="00D64EE3">
      <w:pPr>
        <w:pStyle w:val="ListParagraph"/>
        <w:numPr>
          <w:ilvl w:val="2"/>
          <w:numId w:val="2"/>
        </w:numPr>
        <w:tabs>
          <w:tab w:val="left" w:pos="891"/>
        </w:tabs>
        <w:ind w:right="120"/>
        <w:contextualSpacing w:val="0"/>
        <w:jc w:val="both"/>
        <w:rPr>
          <w:rFonts w:ascii="Aptos" w:hAnsi="Aptos"/>
          <w:sz w:val="20"/>
          <w:szCs w:val="20"/>
        </w:rPr>
      </w:pPr>
      <w:r w:rsidRPr="00383C67">
        <w:rPr>
          <w:rFonts w:ascii="Aptos" w:hAnsi="Aptos"/>
          <w:b/>
          <w:bCs/>
          <w:sz w:val="20"/>
          <w:szCs w:val="20"/>
        </w:rPr>
        <w:t>“ESG”</w:t>
      </w:r>
      <w:r w:rsidRPr="00383C67">
        <w:rPr>
          <w:rFonts w:ascii="Aptos" w:hAnsi="Aptos"/>
          <w:sz w:val="20"/>
          <w:szCs w:val="20"/>
        </w:rPr>
        <w:t xml:space="preserve"> shall mean and include Energy Systems Group, LLC; </w:t>
      </w:r>
      <w:r w:rsidRPr="003743A6">
        <w:rPr>
          <w:rFonts w:ascii="Aptos" w:hAnsi="Aptos"/>
          <w:i/>
          <w:iCs/>
          <w:sz w:val="20"/>
          <w:szCs w:val="20"/>
        </w:rPr>
        <w:t>provided</w:t>
      </w:r>
      <w:r w:rsidRPr="00383C67">
        <w:rPr>
          <w:rFonts w:ascii="Aptos" w:hAnsi="Aptos"/>
          <w:sz w:val="20"/>
          <w:szCs w:val="20"/>
        </w:rPr>
        <w:t>, the term “ESG,” for the purposes of any Work Order issued by an ESG Affiliate, shall be deemed to include the specific ESG Affiliate issuing such Work Order. For purposes of this Agreement, Contractor acknowledges and agrees that ESG shall have the right and authority to act as a</w:t>
      </w:r>
      <w:r>
        <w:rPr>
          <w:rFonts w:ascii="Aptos" w:hAnsi="Aptos"/>
          <w:sz w:val="20"/>
          <w:szCs w:val="20"/>
        </w:rPr>
        <w:t xml:space="preserve"> contracting</w:t>
      </w:r>
      <w:r w:rsidRPr="00383C67">
        <w:rPr>
          <w:rFonts w:ascii="Aptos" w:hAnsi="Aptos"/>
          <w:sz w:val="20"/>
          <w:szCs w:val="20"/>
        </w:rPr>
        <w:t xml:space="preserve"> agent </w:t>
      </w:r>
      <w:r>
        <w:rPr>
          <w:rFonts w:ascii="Aptos" w:hAnsi="Aptos"/>
          <w:sz w:val="20"/>
          <w:szCs w:val="20"/>
        </w:rPr>
        <w:t>for and on behalf of</w:t>
      </w:r>
      <w:r w:rsidRPr="00383C67">
        <w:rPr>
          <w:rFonts w:ascii="Aptos" w:hAnsi="Aptos"/>
          <w:sz w:val="20"/>
          <w:szCs w:val="20"/>
        </w:rPr>
        <w:t xml:space="preserve"> any one of its Affiliates that enter into any Work Order with Contractor</w:t>
      </w:r>
      <w:r>
        <w:rPr>
          <w:rFonts w:ascii="Aptos" w:hAnsi="Aptos"/>
          <w:sz w:val="20"/>
          <w:szCs w:val="20"/>
        </w:rPr>
        <w:t xml:space="preserve">, </w:t>
      </w:r>
      <w:r w:rsidRPr="00383C67">
        <w:rPr>
          <w:rFonts w:ascii="Aptos" w:hAnsi="Aptos"/>
          <w:sz w:val="20"/>
          <w:szCs w:val="20"/>
        </w:rPr>
        <w:t>and that in such instance ESG shall have authority to perform any responsibility and enforce any obligation for and on behalf of its Affiliate(s). In particular, Contractor acknowledges ESG may undertake direct responsibility for paying any invoice on behalf of an Affiliate.</w:t>
      </w:r>
    </w:p>
    <w:p w14:paraId="2E51A77F" w14:textId="77777777" w:rsidR="00D64EE3" w:rsidRPr="00383C67" w:rsidRDefault="00D64EE3" w:rsidP="00D64EE3">
      <w:pPr>
        <w:pStyle w:val="ListParagraph"/>
        <w:numPr>
          <w:ilvl w:val="2"/>
          <w:numId w:val="2"/>
        </w:numPr>
        <w:tabs>
          <w:tab w:val="left" w:pos="891"/>
        </w:tabs>
        <w:ind w:right="120"/>
        <w:contextualSpacing w:val="0"/>
        <w:jc w:val="both"/>
        <w:rPr>
          <w:rFonts w:ascii="Aptos" w:hAnsi="Aptos"/>
          <w:sz w:val="20"/>
          <w:szCs w:val="20"/>
        </w:rPr>
      </w:pPr>
      <w:r w:rsidRPr="00383C67">
        <w:rPr>
          <w:rFonts w:ascii="Aptos" w:hAnsi="Aptos"/>
          <w:sz w:val="20"/>
          <w:szCs w:val="20"/>
        </w:rPr>
        <w:t>A “</w:t>
      </w:r>
      <w:r w:rsidRPr="00383C67">
        <w:rPr>
          <w:rFonts w:ascii="Aptos" w:hAnsi="Aptos"/>
          <w:b/>
          <w:sz w:val="20"/>
          <w:szCs w:val="20"/>
        </w:rPr>
        <w:t>Field Directive</w:t>
      </w:r>
      <w:r w:rsidRPr="00383C67">
        <w:rPr>
          <w:rFonts w:ascii="Aptos" w:hAnsi="Aptos"/>
          <w:sz w:val="20"/>
          <w:szCs w:val="20"/>
        </w:rPr>
        <w:t xml:space="preserve">” is a written document either signed by both Subcontractor and ESG, or signed by ESG only, that </w:t>
      </w:r>
      <w:r w:rsidRPr="00383C67">
        <w:rPr>
          <w:rFonts w:ascii="Aptos" w:hAnsi="Aptos"/>
          <w:sz w:val="20"/>
          <w:szCs w:val="20"/>
        </w:rPr>
        <w:lastRenderedPageBreak/>
        <w:t>describes no-cost directives on an individual Work</w:t>
      </w:r>
      <w:r w:rsidRPr="00383C67">
        <w:rPr>
          <w:rFonts w:ascii="Aptos" w:hAnsi="Aptos"/>
          <w:spacing w:val="-25"/>
          <w:sz w:val="20"/>
          <w:szCs w:val="20"/>
        </w:rPr>
        <w:t xml:space="preserve"> </w:t>
      </w:r>
      <w:r w:rsidRPr="00383C67">
        <w:rPr>
          <w:rFonts w:ascii="Aptos" w:hAnsi="Aptos"/>
          <w:sz w:val="20"/>
          <w:szCs w:val="20"/>
        </w:rPr>
        <w:t>Order.</w:t>
      </w:r>
    </w:p>
    <w:p w14:paraId="0D936CAF" w14:textId="77777777" w:rsidR="00D64EE3" w:rsidRPr="00383C67" w:rsidRDefault="00D64EE3" w:rsidP="00D64EE3">
      <w:pPr>
        <w:pStyle w:val="ListParagraph"/>
        <w:numPr>
          <w:ilvl w:val="2"/>
          <w:numId w:val="2"/>
        </w:numPr>
        <w:tabs>
          <w:tab w:val="left" w:pos="841"/>
        </w:tabs>
        <w:ind w:right="120"/>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Final</w:t>
      </w:r>
      <w:r w:rsidRPr="00383C67">
        <w:rPr>
          <w:rFonts w:ascii="Aptos" w:hAnsi="Aptos"/>
          <w:b/>
          <w:spacing w:val="-9"/>
          <w:sz w:val="20"/>
          <w:szCs w:val="20"/>
        </w:rPr>
        <w:t xml:space="preserve"> </w:t>
      </w:r>
      <w:r w:rsidRPr="00383C67">
        <w:rPr>
          <w:rFonts w:ascii="Aptos" w:hAnsi="Aptos"/>
          <w:b/>
          <w:sz w:val="20"/>
          <w:szCs w:val="20"/>
        </w:rPr>
        <w:t>Completion</w:t>
      </w:r>
      <w:r w:rsidRPr="00383C67">
        <w:rPr>
          <w:rFonts w:ascii="Aptos" w:hAnsi="Aptos"/>
          <w:sz w:val="20"/>
          <w:szCs w:val="20"/>
        </w:rPr>
        <w:t>” or at times “</w:t>
      </w:r>
      <w:r w:rsidRPr="00383C67">
        <w:rPr>
          <w:rFonts w:ascii="Aptos" w:hAnsi="Aptos"/>
          <w:b/>
          <w:sz w:val="20"/>
          <w:szCs w:val="20"/>
        </w:rPr>
        <w:t>Turnkey Delivery</w:t>
      </w:r>
      <w:r w:rsidRPr="00383C67">
        <w:rPr>
          <w:rFonts w:ascii="Aptos" w:hAnsi="Aptos"/>
          <w:sz w:val="20"/>
          <w:szCs w:val="20"/>
        </w:rPr>
        <w:t>”</w:t>
      </w:r>
      <w:r w:rsidRPr="00383C67">
        <w:rPr>
          <w:rFonts w:ascii="Aptos" w:hAnsi="Aptos"/>
          <w:spacing w:val="-9"/>
          <w:sz w:val="20"/>
          <w:szCs w:val="20"/>
        </w:rPr>
        <w:t xml:space="preserve"> </w:t>
      </w:r>
      <w:r w:rsidRPr="00383C67">
        <w:rPr>
          <w:rFonts w:ascii="Aptos" w:hAnsi="Aptos"/>
          <w:sz w:val="20"/>
          <w:szCs w:val="20"/>
        </w:rPr>
        <w:t>references</w:t>
      </w:r>
      <w:r w:rsidRPr="00383C67">
        <w:rPr>
          <w:rFonts w:ascii="Aptos" w:hAnsi="Aptos"/>
          <w:spacing w:val="-9"/>
          <w:sz w:val="20"/>
          <w:szCs w:val="20"/>
        </w:rPr>
        <w:t xml:space="preserve"> </w:t>
      </w:r>
      <w:r w:rsidRPr="00383C67">
        <w:rPr>
          <w:rFonts w:ascii="Aptos" w:hAnsi="Aptos"/>
          <w:sz w:val="20"/>
          <w:szCs w:val="20"/>
        </w:rPr>
        <w:t>the</w:t>
      </w:r>
      <w:r w:rsidRPr="00383C67">
        <w:rPr>
          <w:rFonts w:ascii="Aptos" w:hAnsi="Aptos"/>
          <w:spacing w:val="-10"/>
          <w:sz w:val="20"/>
          <w:szCs w:val="20"/>
        </w:rPr>
        <w:t xml:space="preserve"> </w:t>
      </w:r>
      <w:r w:rsidRPr="00383C67">
        <w:rPr>
          <w:rFonts w:ascii="Aptos" w:hAnsi="Aptos"/>
          <w:sz w:val="20"/>
          <w:szCs w:val="20"/>
        </w:rPr>
        <w:t>stage</w:t>
      </w:r>
      <w:r w:rsidRPr="00383C67">
        <w:rPr>
          <w:rFonts w:ascii="Aptos" w:hAnsi="Aptos"/>
          <w:spacing w:val="-10"/>
          <w:sz w:val="20"/>
          <w:szCs w:val="20"/>
        </w:rPr>
        <w:t xml:space="preserve"> </w:t>
      </w:r>
      <w:r w:rsidRPr="00383C67">
        <w:rPr>
          <w:rFonts w:ascii="Aptos" w:hAnsi="Aptos"/>
          <w:sz w:val="20"/>
          <w:szCs w:val="20"/>
        </w:rPr>
        <w:t>in</w:t>
      </w:r>
      <w:r w:rsidRPr="00383C67">
        <w:rPr>
          <w:rFonts w:ascii="Aptos" w:hAnsi="Aptos"/>
          <w:spacing w:val="-10"/>
          <w:sz w:val="20"/>
          <w:szCs w:val="20"/>
        </w:rPr>
        <w:t xml:space="preserve"> </w:t>
      </w:r>
      <w:r w:rsidRPr="00383C67">
        <w:rPr>
          <w:rFonts w:ascii="Aptos" w:hAnsi="Aptos"/>
          <w:sz w:val="20"/>
          <w:szCs w:val="20"/>
        </w:rPr>
        <w:t>the</w:t>
      </w:r>
      <w:r w:rsidRPr="00383C67">
        <w:rPr>
          <w:rFonts w:ascii="Aptos" w:hAnsi="Aptos"/>
          <w:spacing w:val="-10"/>
          <w:sz w:val="20"/>
          <w:szCs w:val="20"/>
        </w:rPr>
        <w:t xml:space="preserve"> </w:t>
      </w:r>
      <w:r w:rsidRPr="00383C67">
        <w:rPr>
          <w:rFonts w:ascii="Aptos" w:hAnsi="Aptos"/>
          <w:sz w:val="20"/>
          <w:szCs w:val="20"/>
        </w:rPr>
        <w:t>progress</w:t>
      </w:r>
      <w:r w:rsidRPr="00383C67">
        <w:rPr>
          <w:rFonts w:ascii="Aptos" w:hAnsi="Aptos"/>
          <w:spacing w:val="-9"/>
          <w:sz w:val="20"/>
          <w:szCs w:val="20"/>
        </w:rPr>
        <w:t xml:space="preserve"> </w:t>
      </w:r>
      <w:r w:rsidRPr="00383C67">
        <w:rPr>
          <w:rFonts w:ascii="Aptos" w:hAnsi="Aptos"/>
          <w:sz w:val="20"/>
          <w:szCs w:val="20"/>
        </w:rPr>
        <w:t>of</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10"/>
          <w:sz w:val="20"/>
          <w:szCs w:val="20"/>
        </w:rPr>
        <w:t xml:space="preserve"> </w:t>
      </w:r>
      <w:r w:rsidRPr="00383C67">
        <w:rPr>
          <w:rFonts w:ascii="Aptos" w:hAnsi="Aptos"/>
          <w:sz w:val="20"/>
          <w:szCs w:val="20"/>
        </w:rPr>
        <w:t>Work</w:t>
      </w:r>
      <w:r w:rsidRPr="00383C67">
        <w:rPr>
          <w:rFonts w:ascii="Aptos" w:hAnsi="Aptos"/>
          <w:spacing w:val="-9"/>
          <w:sz w:val="20"/>
          <w:szCs w:val="20"/>
        </w:rPr>
        <w:t xml:space="preserve"> </w:t>
      </w:r>
      <w:r w:rsidRPr="00383C67">
        <w:rPr>
          <w:rFonts w:ascii="Aptos" w:hAnsi="Aptos"/>
          <w:sz w:val="20"/>
          <w:szCs w:val="20"/>
        </w:rPr>
        <w:t>following</w:t>
      </w:r>
      <w:r w:rsidRPr="00383C67">
        <w:rPr>
          <w:rFonts w:ascii="Aptos" w:hAnsi="Aptos"/>
          <w:spacing w:val="-10"/>
          <w:sz w:val="20"/>
          <w:szCs w:val="20"/>
        </w:rPr>
        <w:t xml:space="preserve"> </w:t>
      </w:r>
      <w:r w:rsidRPr="00383C67">
        <w:rPr>
          <w:rFonts w:ascii="Aptos" w:hAnsi="Aptos"/>
          <w:sz w:val="20"/>
          <w:szCs w:val="20"/>
        </w:rPr>
        <w:t>Substantial</w:t>
      </w:r>
      <w:r w:rsidRPr="00383C67">
        <w:rPr>
          <w:rFonts w:ascii="Aptos" w:hAnsi="Aptos"/>
          <w:spacing w:val="-8"/>
          <w:sz w:val="20"/>
          <w:szCs w:val="20"/>
        </w:rPr>
        <w:t xml:space="preserve"> </w:t>
      </w:r>
      <w:r w:rsidRPr="00383C67">
        <w:rPr>
          <w:rFonts w:ascii="Aptos" w:hAnsi="Aptos"/>
          <w:sz w:val="20"/>
          <w:szCs w:val="20"/>
        </w:rPr>
        <w:t>Completion,</w:t>
      </w:r>
      <w:r w:rsidRPr="00383C67">
        <w:rPr>
          <w:rFonts w:ascii="Aptos" w:hAnsi="Aptos"/>
          <w:spacing w:val="-8"/>
          <w:sz w:val="20"/>
          <w:szCs w:val="20"/>
        </w:rPr>
        <w:t xml:space="preserve"> </w:t>
      </w:r>
      <w:r w:rsidRPr="00383C67">
        <w:rPr>
          <w:rFonts w:ascii="Aptos" w:hAnsi="Aptos"/>
          <w:sz w:val="20"/>
          <w:szCs w:val="20"/>
        </w:rPr>
        <w:t>where</w:t>
      </w:r>
      <w:r w:rsidRPr="00383C67">
        <w:rPr>
          <w:rFonts w:ascii="Aptos" w:hAnsi="Aptos"/>
          <w:spacing w:val="-10"/>
          <w:sz w:val="20"/>
          <w:szCs w:val="20"/>
        </w:rPr>
        <w:t xml:space="preserve"> </w:t>
      </w:r>
      <w:r w:rsidRPr="00383C67">
        <w:rPr>
          <w:rFonts w:ascii="Aptos" w:hAnsi="Aptos"/>
          <w:sz w:val="20"/>
          <w:szCs w:val="20"/>
        </w:rPr>
        <w:t>ESG</w:t>
      </w:r>
      <w:r w:rsidRPr="00383C67">
        <w:rPr>
          <w:rFonts w:ascii="Aptos" w:hAnsi="Aptos"/>
          <w:spacing w:val="-9"/>
          <w:sz w:val="20"/>
          <w:szCs w:val="20"/>
        </w:rPr>
        <w:t xml:space="preserve"> </w:t>
      </w:r>
      <w:r w:rsidRPr="00383C67">
        <w:rPr>
          <w:rFonts w:ascii="Aptos" w:hAnsi="Aptos"/>
          <w:sz w:val="20"/>
          <w:szCs w:val="20"/>
        </w:rPr>
        <w:t>has received</w:t>
      </w:r>
      <w:r w:rsidRPr="00383C67">
        <w:rPr>
          <w:rFonts w:ascii="Aptos" w:hAnsi="Aptos"/>
          <w:spacing w:val="-4"/>
          <w:sz w:val="20"/>
          <w:szCs w:val="20"/>
        </w:rPr>
        <w:t xml:space="preserve"> </w:t>
      </w:r>
      <w:r w:rsidRPr="00383C67">
        <w:rPr>
          <w:rFonts w:ascii="Aptos" w:hAnsi="Aptos"/>
          <w:sz w:val="20"/>
          <w:szCs w:val="20"/>
        </w:rPr>
        <w:t>payment</w:t>
      </w:r>
      <w:r w:rsidRPr="00383C67">
        <w:rPr>
          <w:rFonts w:ascii="Aptos" w:hAnsi="Aptos"/>
          <w:spacing w:val="-3"/>
          <w:sz w:val="20"/>
          <w:szCs w:val="20"/>
        </w:rPr>
        <w:t xml:space="preserve"> </w:t>
      </w:r>
      <w:r w:rsidRPr="00383C67">
        <w:rPr>
          <w:rFonts w:ascii="Aptos" w:hAnsi="Aptos"/>
          <w:sz w:val="20"/>
          <w:szCs w:val="20"/>
        </w:rPr>
        <w:t>from</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Customer</w:t>
      </w:r>
      <w:r w:rsidRPr="00383C67">
        <w:rPr>
          <w:rFonts w:ascii="Aptos" w:hAnsi="Aptos"/>
          <w:spacing w:val="-2"/>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Subcontractor’s</w:t>
      </w:r>
      <w:r w:rsidRPr="00383C67">
        <w:rPr>
          <w:rFonts w:ascii="Aptos" w:hAnsi="Aptos"/>
          <w:spacing w:val="-3"/>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there</w:t>
      </w:r>
      <w:r w:rsidRPr="00383C67">
        <w:rPr>
          <w:rFonts w:ascii="Aptos" w:hAnsi="Aptos"/>
          <w:spacing w:val="-4"/>
          <w:sz w:val="20"/>
          <w:szCs w:val="20"/>
        </w:rPr>
        <w:t xml:space="preserve"> </w:t>
      </w:r>
      <w:r w:rsidRPr="00383C67">
        <w:rPr>
          <w:rFonts w:ascii="Aptos" w:hAnsi="Aptos"/>
          <w:sz w:val="20"/>
          <w:szCs w:val="20"/>
        </w:rPr>
        <w:t>is</w:t>
      </w:r>
      <w:r w:rsidRPr="00383C67">
        <w:rPr>
          <w:rFonts w:ascii="Aptos" w:hAnsi="Aptos"/>
          <w:spacing w:val="-3"/>
          <w:sz w:val="20"/>
          <w:szCs w:val="20"/>
        </w:rPr>
        <w:t xml:space="preserve"> </w:t>
      </w:r>
      <w:r w:rsidRPr="00383C67">
        <w:rPr>
          <w:rFonts w:ascii="Aptos" w:hAnsi="Aptos"/>
          <w:sz w:val="20"/>
          <w:szCs w:val="20"/>
        </w:rPr>
        <w:t>no</w:t>
      </w:r>
      <w:r w:rsidRPr="00383C67">
        <w:rPr>
          <w:rFonts w:ascii="Aptos" w:hAnsi="Aptos"/>
          <w:spacing w:val="-4"/>
          <w:sz w:val="20"/>
          <w:szCs w:val="20"/>
        </w:rPr>
        <w:t xml:space="preserve"> </w:t>
      </w:r>
      <w:r w:rsidRPr="00383C67">
        <w:rPr>
          <w:rFonts w:ascii="Aptos" w:hAnsi="Aptos"/>
          <w:sz w:val="20"/>
          <w:szCs w:val="20"/>
        </w:rPr>
        <w:t>outstanding</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be</w:t>
      </w:r>
      <w:r w:rsidRPr="00383C67">
        <w:rPr>
          <w:rFonts w:ascii="Aptos" w:hAnsi="Aptos"/>
          <w:spacing w:val="-4"/>
          <w:sz w:val="20"/>
          <w:szCs w:val="20"/>
        </w:rPr>
        <w:t xml:space="preserve"> </w:t>
      </w:r>
      <w:r w:rsidRPr="00383C67">
        <w:rPr>
          <w:rFonts w:ascii="Aptos" w:hAnsi="Aptos"/>
          <w:sz w:val="20"/>
          <w:szCs w:val="20"/>
        </w:rPr>
        <w:t>completed, and the system is fully and immediately ready to use and operate.</w:t>
      </w:r>
    </w:p>
    <w:p w14:paraId="6BBD3C3B" w14:textId="77777777" w:rsidR="00D64EE3" w:rsidRPr="00383C67" w:rsidRDefault="00D64EE3" w:rsidP="00D64EE3">
      <w:pPr>
        <w:pStyle w:val="ListParagraph"/>
        <w:numPr>
          <w:ilvl w:val="2"/>
          <w:numId w:val="2"/>
        </w:numPr>
        <w:tabs>
          <w:tab w:val="left" w:pos="840"/>
          <w:tab w:val="left" w:pos="841"/>
        </w:tabs>
        <w:spacing w:before="1" w:line="206" w:lineRule="exact"/>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Final</w:t>
      </w:r>
      <w:r w:rsidRPr="00383C67">
        <w:rPr>
          <w:rFonts w:ascii="Aptos" w:hAnsi="Aptos"/>
          <w:b/>
          <w:spacing w:val="-3"/>
          <w:sz w:val="20"/>
          <w:szCs w:val="20"/>
        </w:rPr>
        <w:t xml:space="preserve"> </w:t>
      </w:r>
      <w:r w:rsidRPr="00383C67">
        <w:rPr>
          <w:rFonts w:ascii="Aptos" w:hAnsi="Aptos"/>
          <w:b/>
          <w:sz w:val="20"/>
          <w:szCs w:val="20"/>
        </w:rPr>
        <w:t>Completion</w:t>
      </w:r>
      <w:r w:rsidRPr="00383C67">
        <w:rPr>
          <w:rFonts w:ascii="Aptos" w:hAnsi="Aptos"/>
          <w:b/>
          <w:spacing w:val="-3"/>
          <w:sz w:val="20"/>
          <w:szCs w:val="20"/>
        </w:rPr>
        <w:t xml:space="preserve"> </w:t>
      </w:r>
      <w:r w:rsidRPr="00383C67">
        <w:rPr>
          <w:rFonts w:ascii="Aptos" w:hAnsi="Aptos"/>
          <w:b/>
          <w:sz w:val="20"/>
          <w:szCs w:val="20"/>
        </w:rPr>
        <w:t>Date</w:t>
      </w:r>
      <w:r w:rsidRPr="00383C67">
        <w:rPr>
          <w:rFonts w:ascii="Aptos" w:hAnsi="Aptos"/>
          <w:sz w:val="20"/>
          <w:szCs w:val="20"/>
        </w:rPr>
        <w:t>”</w:t>
      </w:r>
      <w:r w:rsidRPr="00383C67">
        <w:rPr>
          <w:rFonts w:ascii="Aptos" w:hAnsi="Aptos"/>
          <w:spacing w:val="-3"/>
          <w:sz w:val="20"/>
          <w:szCs w:val="20"/>
        </w:rPr>
        <w:t xml:space="preserve"> </w:t>
      </w:r>
      <w:r w:rsidRPr="00383C67">
        <w:rPr>
          <w:rFonts w:ascii="Aptos" w:hAnsi="Aptos"/>
          <w:sz w:val="20"/>
          <w:szCs w:val="20"/>
        </w:rPr>
        <w:t>means</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date</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Final</w:t>
      </w:r>
      <w:r w:rsidRPr="00383C67">
        <w:rPr>
          <w:rFonts w:ascii="Aptos" w:hAnsi="Aptos"/>
          <w:spacing w:val="-3"/>
          <w:sz w:val="20"/>
          <w:szCs w:val="20"/>
        </w:rPr>
        <w:t xml:space="preserve"> </w:t>
      </w:r>
      <w:r w:rsidRPr="00383C67">
        <w:rPr>
          <w:rFonts w:ascii="Aptos" w:hAnsi="Aptos"/>
          <w:sz w:val="20"/>
          <w:szCs w:val="20"/>
        </w:rPr>
        <w:t>Completion</w:t>
      </w:r>
      <w:r w:rsidRPr="00383C67">
        <w:rPr>
          <w:rFonts w:ascii="Aptos" w:hAnsi="Aptos"/>
          <w:spacing w:val="-4"/>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identified</w:t>
      </w:r>
      <w:r w:rsidRPr="00383C67">
        <w:rPr>
          <w:rFonts w:ascii="Aptos" w:hAnsi="Aptos"/>
          <w:spacing w:val="-2"/>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Order.</w:t>
      </w:r>
    </w:p>
    <w:p w14:paraId="55BC8849" w14:textId="77777777" w:rsidR="00D64EE3" w:rsidRPr="00383C67" w:rsidRDefault="00D64EE3" w:rsidP="00D64EE3">
      <w:pPr>
        <w:pStyle w:val="ListParagraph"/>
        <w:numPr>
          <w:ilvl w:val="2"/>
          <w:numId w:val="2"/>
        </w:numPr>
        <w:tabs>
          <w:tab w:val="left" w:pos="840"/>
          <w:tab w:val="left" w:pos="841"/>
        </w:tabs>
        <w:spacing w:before="1" w:line="206" w:lineRule="exact"/>
        <w:contextualSpacing w:val="0"/>
        <w:jc w:val="both"/>
        <w:rPr>
          <w:rFonts w:ascii="Aptos" w:hAnsi="Aptos"/>
          <w:sz w:val="20"/>
          <w:szCs w:val="20"/>
        </w:rPr>
      </w:pPr>
      <w:r w:rsidRPr="00383C67">
        <w:rPr>
          <w:rFonts w:ascii="Aptos" w:hAnsi="Aptos"/>
          <w:b/>
          <w:sz w:val="20"/>
          <w:szCs w:val="20"/>
        </w:rPr>
        <w:t>“Final Completion Notification”</w:t>
      </w:r>
      <w:r w:rsidRPr="00383C67">
        <w:rPr>
          <w:rFonts w:ascii="Aptos" w:hAnsi="Aptos"/>
          <w:sz w:val="20"/>
          <w:szCs w:val="20"/>
        </w:rPr>
        <w:t xml:space="preserve"> means the notification from ESG to Subcontractor of acceptance and Final Completion.</w:t>
      </w:r>
    </w:p>
    <w:p w14:paraId="3CC54517" w14:textId="77777777" w:rsidR="00D64EE3" w:rsidRPr="00383C67" w:rsidRDefault="00D64EE3" w:rsidP="00D64EE3">
      <w:pPr>
        <w:pStyle w:val="ListParagraph"/>
        <w:numPr>
          <w:ilvl w:val="2"/>
          <w:numId w:val="2"/>
        </w:numPr>
        <w:tabs>
          <w:tab w:val="left" w:pos="840"/>
          <w:tab w:val="left" w:pos="841"/>
        </w:tabs>
        <w:spacing w:before="1" w:line="206" w:lineRule="exact"/>
        <w:contextualSpacing w:val="0"/>
        <w:jc w:val="both"/>
        <w:rPr>
          <w:rFonts w:ascii="Aptos" w:hAnsi="Aptos"/>
          <w:sz w:val="20"/>
          <w:szCs w:val="20"/>
        </w:rPr>
      </w:pPr>
      <w:r w:rsidRPr="00383C67">
        <w:rPr>
          <w:rFonts w:ascii="Aptos" w:hAnsi="Aptos"/>
          <w:b/>
          <w:sz w:val="20"/>
          <w:szCs w:val="20"/>
        </w:rPr>
        <w:t>“Final Project Completion”</w:t>
      </w:r>
      <w:r w:rsidRPr="00383C67">
        <w:rPr>
          <w:rFonts w:ascii="Aptos" w:hAnsi="Aptos"/>
          <w:sz w:val="20"/>
          <w:szCs w:val="20"/>
        </w:rPr>
        <w:t xml:space="preserve"> means the date of Final Completion of the Project.</w:t>
      </w:r>
    </w:p>
    <w:p w14:paraId="76F864C2" w14:textId="77777777" w:rsidR="00D64EE3" w:rsidRPr="00383C67" w:rsidRDefault="00D64EE3" w:rsidP="00D64EE3">
      <w:pPr>
        <w:pStyle w:val="ListParagraph"/>
        <w:numPr>
          <w:ilvl w:val="2"/>
          <w:numId w:val="2"/>
        </w:numPr>
        <w:tabs>
          <w:tab w:val="left" w:pos="841"/>
        </w:tabs>
        <w:ind w:right="119"/>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Final Payment</w:t>
      </w:r>
      <w:r w:rsidRPr="00383C67">
        <w:rPr>
          <w:rFonts w:ascii="Aptos" w:hAnsi="Aptos"/>
          <w:sz w:val="20"/>
          <w:szCs w:val="20"/>
        </w:rPr>
        <w:t>” refers to the last payment made by ESG to Subcontractor that satisfies any outstanding balance of the</w:t>
      </w:r>
      <w:r w:rsidRPr="00383C67">
        <w:rPr>
          <w:rFonts w:ascii="Aptos" w:hAnsi="Aptos"/>
          <w:spacing w:val="-16"/>
          <w:sz w:val="20"/>
          <w:szCs w:val="20"/>
        </w:rPr>
        <w:t xml:space="preserve"> </w:t>
      </w:r>
      <w:r w:rsidRPr="00383C67">
        <w:rPr>
          <w:rFonts w:ascii="Aptos" w:hAnsi="Aptos"/>
          <w:sz w:val="20"/>
          <w:szCs w:val="20"/>
        </w:rPr>
        <w:t>Contract</w:t>
      </w:r>
      <w:r w:rsidRPr="00383C67">
        <w:rPr>
          <w:rFonts w:ascii="Aptos" w:hAnsi="Aptos"/>
          <w:spacing w:val="-15"/>
          <w:sz w:val="20"/>
          <w:szCs w:val="20"/>
        </w:rPr>
        <w:t xml:space="preserve"> </w:t>
      </w:r>
      <w:r w:rsidRPr="00383C67">
        <w:rPr>
          <w:rFonts w:ascii="Aptos" w:hAnsi="Aptos"/>
          <w:sz w:val="20"/>
          <w:szCs w:val="20"/>
        </w:rPr>
        <w:t>Amount,</w:t>
      </w:r>
      <w:r w:rsidRPr="00383C67">
        <w:rPr>
          <w:rFonts w:ascii="Aptos" w:hAnsi="Aptos"/>
          <w:spacing w:val="-15"/>
          <w:sz w:val="20"/>
          <w:szCs w:val="20"/>
        </w:rPr>
        <w:t xml:space="preserve"> </w:t>
      </w:r>
      <w:r w:rsidRPr="00383C67">
        <w:rPr>
          <w:rFonts w:ascii="Aptos" w:hAnsi="Aptos"/>
          <w:sz w:val="20"/>
          <w:szCs w:val="20"/>
        </w:rPr>
        <w:t>pursuant</w:t>
      </w:r>
      <w:r w:rsidRPr="00383C67">
        <w:rPr>
          <w:rFonts w:ascii="Aptos" w:hAnsi="Aptos"/>
          <w:spacing w:val="-15"/>
          <w:sz w:val="20"/>
          <w:szCs w:val="20"/>
        </w:rPr>
        <w:t xml:space="preserve"> </w:t>
      </w:r>
      <w:r w:rsidRPr="00383C67">
        <w:rPr>
          <w:rFonts w:ascii="Aptos" w:hAnsi="Aptos"/>
          <w:sz w:val="20"/>
          <w:szCs w:val="20"/>
        </w:rPr>
        <w:t>to</w:t>
      </w:r>
      <w:r w:rsidRPr="00383C67">
        <w:rPr>
          <w:rFonts w:ascii="Aptos" w:hAnsi="Aptos"/>
          <w:spacing w:val="-16"/>
          <w:sz w:val="20"/>
          <w:szCs w:val="20"/>
        </w:rPr>
        <w:t xml:space="preserve"> </w:t>
      </w:r>
      <w:r w:rsidRPr="00383C67">
        <w:rPr>
          <w:rFonts w:ascii="Aptos" w:hAnsi="Aptos"/>
          <w:sz w:val="20"/>
          <w:szCs w:val="20"/>
        </w:rPr>
        <w:t>the</w:t>
      </w:r>
      <w:r w:rsidRPr="00383C67">
        <w:rPr>
          <w:rFonts w:ascii="Aptos" w:hAnsi="Aptos"/>
          <w:spacing w:val="-17"/>
          <w:sz w:val="20"/>
          <w:szCs w:val="20"/>
        </w:rPr>
        <w:t xml:space="preserve"> </w:t>
      </w:r>
      <w:r w:rsidRPr="00383C67">
        <w:rPr>
          <w:rFonts w:ascii="Aptos" w:hAnsi="Aptos"/>
          <w:sz w:val="20"/>
          <w:szCs w:val="20"/>
        </w:rPr>
        <w:t>Work</w:t>
      </w:r>
      <w:r w:rsidRPr="00383C67">
        <w:rPr>
          <w:rFonts w:ascii="Aptos" w:hAnsi="Aptos"/>
          <w:spacing w:val="-16"/>
          <w:sz w:val="20"/>
          <w:szCs w:val="20"/>
        </w:rPr>
        <w:t xml:space="preserve"> </w:t>
      </w:r>
      <w:r w:rsidRPr="00383C67">
        <w:rPr>
          <w:rFonts w:ascii="Aptos" w:hAnsi="Aptos"/>
          <w:sz w:val="20"/>
          <w:szCs w:val="20"/>
        </w:rPr>
        <w:t>Order.</w:t>
      </w:r>
      <w:r w:rsidRPr="00383C67">
        <w:rPr>
          <w:rFonts w:ascii="Aptos" w:hAnsi="Aptos"/>
          <w:spacing w:val="20"/>
          <w:sz w:val="20"/>
          <w:szCs w:val="20"/>
        </w:rPr>
        <w:t xml:space="preserve"> </w:t>
      </w:r>
      <w:r w:rsidRPr="00383C67">
        <w:rPr>
          <w:rFonts w:ascii="Aptos" w:hAnsi="Aptos"/>
          <w:sz w:val="20"/>
          <w:szCs w:val="20"/>
        </w:rPr>
        <w:t>Final</w:t>
      </w:r>
      <w:r w:rsidRPr="00383C67">
        <w:rPr>
          <w:rFonts w:ascii="Aptos" w:hAnsi="Aptos"/>
          <w:spacing w:val="-15"/>
          <w:sz w:val="20"/>
          <w:szCs w:val="20"/>
        </w:rPr>
        <w:t xml:space="preserve"> </w:t>
      </w:r>
      <w:r w:rsidRPr="00383C67">
        <w:rPr>
          <w:rFonts w:ascii="Aptos" w:hAnsi="Aptos"/>
          <w:sz w:val="20"/>
          <w:szCs w:val="20"/>
        </w:rPr>
        <w:t>Payment</w:t>
      </w:r>
      <w:r w:rsidRPr="00383C67">
        <w:rPr>
          <w:rFonts w:ascii="Aptos" w:hAnsi="Aptos"/>
          <w:spacing w:val="-15"/>
          <w:sz w:val="20"/>
          <w:szCs w:val="20"/>
        </w:rPr>
        <w:t xml:space="preserve"> </w:t>
      </w:r>
      <w:r w:rsidRPr="00383C67">
        <w:rPr>
          <w:rFonts w:ascii="Aptos" w:hAnsi="Aptos"/>
          <w:sz w:val="20"/>
          <w:szCs w:val="20"/>
        </w:rPr>
        <w:t>is</w:t>
      </w:r>
      <w:r w:rsidRPr="00383C67">
        <w:rPr>
          <w:rFonts w:ascii="Aptos" w:hAnsi="Aptos"/>
          <w:spacing w:val="-15"/>
          <w:sz w:val="20"/>
          <w:szCs w:val="20"/>
        </w:rPr>
        <w:t xml:space="preserve"> </w:t>
      </w:r>
      <w:r w:rsidRPr="00383C67">
        <w:rPr>
          <w:rFonts w:ascii="Aptos" w:hAnsi="Aptos"/>
          <w:sz w:val="20"/>
          <w:szCs w:val="20"/>
        </w:rPr>
        <w:t>subject</w:t>
      </w:r>
      <w:r w:rsidRPr="00383C67">
        <w:rPr>
          <w:rFonts w:ascii="Aptos" w:hAnsi="Aptos"/>
          <w:spacing w:val="-15"/>
          <w:sz w:val="20"/>
          <w:szCs w:val="20"/>
        </w:rPr>
        <w:t xml:space="preserve"> </w:t>
      </w:r>
      <w:r w:rsidRPr="00383C67">
        <w:rPr>
          <w:rFonts w:ascii="Aptos" w:hAnsi="Aptos"/>
          <w:sz w:val="20"/>
          <w:szCs w:val="20"/>
        </w:rPr>
        <w:t>to</w:t>
      </w:r>
      <w:r w:rsidRPr="00383C67">
        <w:rPr>
          <w:rFonts w:ascii="Aptos" w:hAnsi="Aptos"/>
          <w:spacing w:val="-17"/>
          <w:sz w:val="20"/>
          <w:szCs w:val="20"/>
        </w:rPr>
        <w:t xml:space="preserve"> </w:t>
      </w:r>
      <w:r w:rsidRPr="00383C67">
        <w:rPr>
          <w:rFonts w:ascii="Aptos" w:hAnsi="Aptos"/>
          <w:sz w:val="20"/>
          <w:szCs w:val="20"/>
        </w:rPr>
        <w:t>the</w:t>
      </w:r>
      <w:r w:rsidRPr="00383C67">
        <w:rPr>
          <w:rFonts w:ascii="Aptos" w:hAnsi="Aptos"/>
          <w:spacing w:val="-16"/>
          <w:sz w:val="20"/>
          <w:szCs w:val="20"/>
        </w:rPr>
        <w:t xml:space="preserve"> </w:t>
      </w:r>
      <w:r w:rsidRPr="00383C67">
        <w:rPr>
          <w:rFonts w:ascii="Aptos" w:hAnsi="Aptos"/>
          <w:sz w:val="20"/>
          <w:szCs w:val="20"/>
        </w:rPr>
        <w:t>conditions</w:t>
      </w:r>
      <w:r w:rsidRPr="00383C67">
        <w:rPr>
          <w:rFonts w:ascii="Aptos" w:hAnsi="Aptos"/>
          <w:spacing w:val="-15"/>
          <w:sz w:val="20"/>
          <w:szCs w:val="20"/>
        </w:rPr>
        <w:t xml:space="preserve"> </w:t>
      </w:r>
      <w:r w:rsidRPr="00383C67">
        <w:rPr>
          <w:rFonts w:ascii="Aptos" w:hAnsi="Aptos"/>
          <w:sz w:val="20"/>
          <w:szCs w:val="20"/>
        </w:rPr>
        <w:t>of</w:t>
      </w:r>
      <w:r w:rsidRPr="00383C67">
        <w:rPr>
          <w:rFonts w:ascii="Aptos" w:hAnsi="Aptos"/>
          <w:spacing w:val="-15"/>
          <w:sz w:val="20"/>
          <w:szCs w:val="20"/>
        </w:rPr>
        <w:t xml:space="preserve"> </w:t>
      </w:r>
      <w:r w:rsidRPr="00383C67">
        <w:rPr>
          <w:rFonts w:ascii="Aptos" w:hAnsi="Aptos"/>
          <w:sz w:val="20"/>
          <w:szCs w:val="20"/>
        </w:rPr>
        <w:t>the</w:t>
      </w:r>
      <w:r w:rsidRPr="00383C67">
        <w:rPr>
          <w:rFonts w:ascii="Aptos" w:hAnsi="Aptos"/>
          <w:spacing w:val="-16"/>
          <w:sz w:val="20"/>
          <w:szCs w:val="20"/>
        </w:rPr>
        <w:t xml:space="preserve"> </w:t>
      </w:r>
      <w:r w:rsidRPr="00383C67">
        <w:rPr>
          <w:rFonts w:ascii="Aptos" w:hAnsi="Aptos"/>
          <w:sz w:val="20"/>
          <w:szCs w:val="20"/>
        </w:rPr>
        <w:t>Contract</w:t>
      </w:r>
      <w:r w:rsidRPr="00383C67">
        <w:rPr>
          <w:rFonts w:ascii="Aptos" w:hAnsi="Aptos"/>
          <w:spacing w:val="-15"/>
          <w:sz w:val="20"/>
          <w:szCs w:val="20"/>
        </w:rPr>
        <w:t xml:space="preserve"> </w:t>
      </w:r>
      <w:r w:rsidRPr="00383C67">
        <w:rPr>
          <w:rFonts w:ascii="Aptos" w:hAnsi="Aptos"/>
          <w:sz w:val="20"/>
          <w:szCs w:val="20"/>
        </w:rPr>
        <w:t>Documents.</w:t>
      </w:r>
    </w:p>
    <w:p w14:paraId="323E6BC6" w14:textId="4D8136AC" w:rsidR="00D64EE3" w:rsidRDefault="00D64EE3" w:rsidP="00D64EE3">
      <w:pPr>
        <w:pStyle w:val="ListParagraph"/>
        <w:numPr>
          <w:ilvl w:val="2"/>
          <w:numId w:val="2"/>
        </w:numPr>
        <w:tabs>
          <w:tab w:val="left" w:pos="821"/>
        </w:tabs>
        <w:spacing w:before="76"/>
        <w:ind w:left="820" w:right="117"/>
        <w:contextualSpacing w:val="0"/>
        <w:jc w:val="both"/>
        <w:rPr>
          <w:rFonts w:ascii="Aptos" w:hAnsi="Aptos"/>
          <w:sz w:val="20"/>
          <w:szCs w:val="20"/>
        </w:rPr>
      </w:pPr>
      <w:r w:rsidRPr="00101747">
        <w:rPr>
          <w:rFonts w:ascii="Aptos" w:hAnsi="Aptos"/>
          <w:sz w:val="20"/>
          <w:szCs w:val="20"/>
        </w:rPr>
        <w:t>A</w:t>
      </w:r>
      <w:r w:rsidRPr="00101747">
        <w:rPr>
          <w:rFonts w:ascii="Aptos" w:hAnsi="Aptos"/>
          <w:spacing w:val="-9"/>
          <w:sz w:val="20"/>
          <w:szCs w:val="20"/>
        </w:rPr>
        <w:t xml:space="preserve"> </w:t>
      </w:r>
      <w:r w:rsidRPr="00101747">
        <w:rPr>
          <w:rFonts w:ascii="Aptos" w:hAnsi="Aptos"/>
          <w:sz w:val="20"/>
          <w:szCs w:val="20"/>
        </w:rPr>
        <w:t>“</w:t>
      </w:r>
      <w:r w:rsidRPr="00101747">
        <w:rPr>
          <w:rFonts w:ascii="Aptos" w:hAnsi="Aptos"/>
          <w:b/>
          <w:sz w:val="20"/>
          <w:szCs w:val="20"/>
        </w:rPr>
        <w:t>Force</w:t>
      </w:r>
      <w:r w:rsidRPr="00101747">
        <w:rPr>
          <w:rFonts w:ascii="Aptos" w:hAnsi="Aptos"/>
          <w:b/>
          <w:spacing w:val="-10"/>
          <w:sz w:val="20"/>
          <w:szCs w:val="20"/>
        </w:rPr>
        <w:t xml:space="preserve"> </w:t>
      </w:r>
      <w:r w:rsidRPr="00101747">
        <w:rPr>
          <w:rFonts w:ascii="Aptos" w:hAnsi="Aptos"/>
          <w:b/>
          <w:sz w:val="20"/>
          <w:szCs w:val="20"/>
        </w:rPr>
        <w:t>Majeure</w:t>
      </w:r>
      <w:r w:rsidRPr="00101747">
        <w:rPr>
          <w:rFonts w:ascii="Aptos" w:hAnsi="Aptos"/>
          <w:sz w:val="20"/>
          <w:szCs w:val="20"/>
        </w:rPr>
        <w:t>”</w:t>
      </w:r>
      <w:r w:rsidRPr="00101747">
        <w:rPr>
          <w:rFonts w:ascii="Aptos" w:hAnsi="Aptos"/>
          <w:spacing w:val="-9"/>
          <w:sz w:val="20"/>
          <w:szCs w:val="20"/>
        </w:rPr>
        <w:t xml:space="preserve"> </w:t>
      </w:r>
      <w:r w:rsidRPr="00101747">
        <w:rPr>
          <w:rFonts w:ascii="Aptos" w:hAnsi="Aptos"/>
          <w:sz w:val="20"/>
          <w:szCs w:val="20"/>
        </w:rPr>
        <w:t>refers</w:t>
      </w:r>
      <w:r w:rsidRPr="00101747">
        <w:rPr>
          <w:rFonts w:ascii="Aptos" w:hAnsi="Aptos"/>
          <w:spacing w:val="-9"/>
          <w:sz w:val="20"/>
          <w:szCs w:val="20"/>
        </w:rPr>
        <w:t xml:space="preserve"> </w:t>
      </w:r>
      <w:r w:rsidRPr="00101747">
        <w:rPr>
          <w:rFonts w:ascii="Aptos" w:hAnsi="Aptos"/>
          <w:sz w:val="20"/>
          <w:szCs w:val="20"/>
        </w:rPr>
        <w:t>to</w:t>
      </w:r>
      <w:r w:rsidRPr="00101747">
        <w:rPr>
          <w:rFonts w:ascii="Aptos" w:hAnsi="Aptos"/>
          <w:spacing w:val="-10"/>
          <w:sz w:val="20"/>
          <w:szCs w:val="20"/>
        </w:rPr>
        <w:t xml:space="preserve"> </w:t>
      </w:r>
      <w:r w:rsidRPr="00101747">
        <w:rPr>
          <w:rFonts w:ascii="Aptos" w:hAnsi="Aptos"/>
          <w:sz w:val="20"/>
          <w:szCs w:val="20"/>
        </w:rPr>
        <w:t>an</w:t>
      </w:r>
      <w:r w:rsidRPr="00101747">
        <w:rPr>
          <w:rFonts w:ascii="Aptos" w:hAnsi="Aptos"/>
          <w:spacing w:val="-10"/>
          <w:sz w:val="20"/>
          <w:szCs w:val="20"/>
        </w:rPr>
        <w:t xml:space="preserve"> </w:t>
      </w:r>
      <w:r w:rsidRPr="00101747">
        <w:rPr>
          <w:rFonts w:ascii="Aptos" w:hAnsi="Aptos"/>
          <w:sz w:val="20"/>
          <w:szCs w:val="20"/>
        </w:rPr>
        <w:t>event</w:t>
      </w:r>
      <w:r w:rsidRPr="00101747">
        <w:rPr>
          <w:rFonts w:ascii="Aptos" w:hAnsi="Aptos"/>
          <w:spacing w:val="-9"/>
          <w:sz w:val="20"/>
          <w:szCs w:val="20"/>
        </w:rPr>
        <w:t xml:space="preserve"> </w:t>
      </w:r>
      <w:r w:rsidRPr="00101747">
        <w:rPr>
          <w:rFonts w:ascii="Aptos" w:hAnsi="Aptos"/>
          <w:sz w:val="20"/>
          <w:szCs w:val="20"/>
        </w:rPr>
        <w:t>that</w:t>
      </w:r>
      <w:r w:rsidRPr="00101747">
        <w:rPr>
          <w:rFonts w:ascii="Aptos" w:hAnsi="Aptos"/>
          <w:spacing w:val="-9"/>
          <w:sz w:val="20"/>
          <w:szCs w:val="20"/>
        </w:rPr>
        <w:t xml:space="preserve"> </w:t>
      </w:r>
      <w:r w:rsidRPr="00101747">
        <w:rPr>
          <w:rFonts w:ascii="Aptos" w:hAnsi="Aptos"/>
          <w:sz w:val="20"/>
          <w:szCs w:val="20"/>
        </w:rPr>
        <w:t>is</w:t>
      </w:r>
      <w:r w:rsidRPr="00101747">
        <w:rPr>
          <w:rFonts w:ascii="Aptos" w:hAnsi="Aptos"/>
          <w:spacing w:val="-10"/>
          <w:sz w:val="20"/>
          <w:szCs w:val="20"/>
        </w:rPr>
        <w:t xml:space="preserve"> </w:t>
      </w:r>
      <w:r w:rsidRPr="00101747">
        <w:rPr>
          <w:rFonts w:ascii="Aptos" w:hAnsi="Aptos"/>
          <w:sz w:val="20"/>
          <w:szCs w:val="20"/>
        </w:rPr>
        <w:t>unforeseeable</w:t>
      </w:r>
      <w:r w:rsidRPr="00101747">
        <w:rPr>
          <w:rFonts w:ascii="Aptos" w:hAnsi="Aptos"/>
          <w:spacing w:val="-10"/>
          <w:sz w:val="20"/>
          <w:szCs w:val="20"/>
        </w:rPr>
        <w:t xml:space="preserve"> </w:t>
      </w:r>
      <w:r w:rsidRPr="00101747">
        <w:rPr>
          <w:rFonts w:ascii="Aptos" w:hAnsi="Aptos"/>
          <w:sz w:val="20"/>
          <w:szCs w:val="20"/>
        </w:rPr>
        <w:t>and</w:t>
      </w:r>
      <w:r w:rsidRPr="00101747">
        <w:rPr>
          <w:rFonts w:ascii="Aptos" w:hAnsi="Aptos"/>
          <w:spacing w:val="-10"/>
          <w:sz w:val="20"/>
          <w:szCs w:val="20"/>
        </w:rPr>
        <w:t xml:space="preserve"> </w:t>
      </w:r>
      <w:r w:rsidRPr="00101747">
        <w:rPr>
          <w:rFonts w:ascii="Aptos" w:hAnsi="Aptos"/>
          <w:sz w:val="20"/>
          <w:szCs w:val="20"/>
        </w:rPr>
        <w:t>beyond</w:t>
      </w:r>
      <w:r w:rsidRPr="00101747">
        <w:rPr>
          <w:rFonts w:ascii="Aptos" w:hAnsi="Aptos"/>
          <w:spacing w:val="-10"/>
          <w:sz w:val="20"/>
          <w:szCs w:val="20"/>
        </w:rPr>
        <w:t xml:space="preserve"> </w:t>
      </w:r>
      <w:r w:rsidRPr="00101747">
        <w:rPr>
          <w:rFonts w:ascii="Aptos" w:hAnsi="Aptos"/>
          <w:sz w:val="20"/>
          <w:szCs w:val="20"/>
        </w:rPr>
        <w:t>the</w:t>
      </w:r>
      <w:r w:rsidRPr="00101747">
        <w:rPr>
          <w:rFonts w:ascii="Aptos" w:hAnsi="Aptos"/>
          <w:spacing w:val="-10"/>
          <w:sz w:val="20"/>
          <w:szCs w:val="20"/>
        </w:rPr>
        <w:t xml:space="preserve"> </w:t>
      </w:r>
      <w:r w:rsidRPr="00101747">
        <w:rPr>
          <w:rFonts w:ascii="Aptos" w:hAnsi="Aptos"/>
          <w:sz w:val="20"/>
          <w:szCs w:val="20"/>
        </w:rPr>
        <w:t>control</w:t>
      </w:r>
      <w:r w:rsidRPr="00101747">
        <w:rPr>
          <w:rFonts w:ascii="Aptos" w:hAnsi="Aptos"/>
          <w:spacing w:val="-9"/>
          <w:sz w:val="20"/>
          <w:szCs w:val="20"/>
        </w:rPr>
        <w:t xml:space="preserve"> </w:t>
      </w:r>
      <w:r w:rsidRPr="00101747">
        <w:rPr>
          <w:rFonts w:ascii="Aptos" w:hAnsi="Aptos"/>
          <w:sz w:val="20"/>
          <w:szCs w:val="20"/>
        </w:rPr>
        <w:t>of</w:t>
      </w:r>
      <w:r w:rsidRPr="00101747">
        <w:rPr>
          <w:rFonts w:ascii="Aptos" w:hAnsi="Aptos"/>
          <w:spacing w:val="-9"/>
          <w:sz w:val="20"/>
          <w:szCs w:val="20"/>
        </w:rPr>
        <w:t xml:space="preserve"> </w:t>
      </w:r>
      <w:r w:rsidRPr="00101747">
        <w:rPr>
          <w:rFonts w:ascii="Aptos" w:hAnsi="Aptos"/>
          <w:sz w:val="20"/>
          <w:szCs w:val="20"/>
        </w:rPr>
        <w:t>Subcontractor</w:t>
      </w:r>
      <w:r w:rsidRPr="00101747">
        <w:rPr>
          <w:rFonts w:ascii="Aptos" w:hAnsi="Aptos"/>
          <w:spacing w:val="-9"/>
          <w:sz w:val="20"/>
          <w:szCs w:val="20"/>
        </w:rPr>
        <w:t xml:space="preserve"> </w:t>
      </w:r>
      <w:r w:rsidRPr="00101747">
        <w:rPr>
          <w:rFonts w:ascii="Aptos" w:hAnsi="Aptos"/>
          <w:sz w:val="20"/>
          <w:szCs w:val="20"/>
        </w:rPr>
        <w:t>and</w:t>
      </w:r>
      <w:r w:rsidRPr="00101747">
        <w:rPr>
          <w:rFonts w:ascii="Aptos" w:hAnsi="Aptos"/>
          <w:spacing w:val="-10"/>
          <w:sz w:val="20"/>
          <w:szCs w:val="20"/>
        </w:rPr>
        <w:t xml:space="preserve"> </w:t>
      </w:r>
      <w:r w:rsidRPr="00101747">
        <w:rPr>
          <w:rFonts w:ascii="Aptos" w:hAnsi="Aptos"/>
          <w:sz w:val="20"/>
          <w:szCs w:val="20"/>
        </w:rPr>
        <w:t>neither</w:t>
      </w:r>
      <w:r w:rsidRPr="00101747">
        <w:rPr>
          <w:rFonts w:ascii="Aptos" w:hAnsi="Aptos"/>
          <w:spacing w:val="-9"/>
          <w:sz w:val="20"/>
          <w:szCs w:val="20"/>
        </w:rPr>
        <w:t xml:space="preserve"> </w:t>
      </w:r>
      <w:r w:rsidRPr="00101747">
        <w:rPr>
          <w:rFonts w:ascii="Aptos" w:hAnsi="Aptos"/>
          <w:sz w:val="20"/>
          <w:szCs w:val="20"/>
        </w:rPr>
        <w:t>caused nor</w:t>
      </w:r>
      <w:r w:rsidRPr="00101747">
        <w:rPr>
          <w:rFonts w:ascii="Aptos" w:hAnsi="Aptos"/>
          <w:spacing w:val="-7"/>
          <w:sz w:val="20"/>
          <w:szCs w:val="20"/>
        </w:rPr>
        <w:t xml:space="preserve"> </w:t>
      </w:r>
      <w:r w:rsidRPr="00101747">
        <w:rPr>
          <w:rFonts w:ascii="Aptos" w:hAnsi="Aptos"/>
          <w:sz w:val="20"/>
          <w:szCs w:val="20"/>
        </w:rPr>
        <w:t>contributed</w:t>
      </w:r>
      <w:r w:rsidRPr="00101747">
        <w:rPr>
          <w:rFonts w:ascii="Aptos" w:hAnsi="Aptos"/>
          <w:spacing w:val="-6"/>
          <w:sz w:val="20"/>
          <w:szCs w:val="20"/>
        </w:rPr>
        <w:t xml:space="preserve"> </w:t>
      </w:r>
      <w:r w:rsidRPr="00101747">
        <w:rPr>
          <w:rFonts w:ascii="Aptos" w:hAnsi="Aptos"/>
          <w:sz w:val="20"/>
          <w:szCs w:val="20"/>
        </w:rPr>
        <w:t>to</w:t>
      </w:r>
      <w:r w:rsidRPr="00101747">
        <w:rPr>
          <w:rFonts w:ascii="Aptos" w:hAnsi="Aptos"/>
          <w:spacing w:val="-7"/>
          <w:sz w:val="20"/>
          <w:szCs w:val="20"/>
        </w:rPr>
        <w:t xml:space="preserve"> </w:t>
      </w:r>
      <w:r w:rsidRPr="00101747">
        <w:rPr>
          <w:rFonts w:ascii="Aptos" w:hAnsi="Aptos"/>
          <w:sz w:val="20"/>
          <w:szCs w:val="20"/>
        </w:rPr>
        <w:t>by</w:t>
      </w:r>
      <w:r w:rsidRPr="00101747">
        <w:rPr>
          <w:rFonts w:ascii="Aptos" w:hAnsi="Aptos"/>
          <w:spacing w:val="-9"/>
          <w:sz w:val="20"/>
          <w:szCs w:val="20"/>
        </w:rPr>
        <w:t xml:space="preserve"> </w:t>
      </w:r>
      <w:r w:rsidRPr="00101747">
        <w:rPr>
          <w:rFonts w:ascii="Aptos" w:hAnsi="Aptos"/>
          <w:sz w:val="20"/>
          <w:szCs w:val="20"/>
        </w:rPr>
        <w:t>the</w:t>
      </w:r>
      <w:r w:rsidRPr="00101747">
        <w:rPr>
          <w:rFonts w:ascii="Aptos" w:hAnsi="Aptos"/>
          <w:spacing w:val="-7"/>
          <w:sz w:val="20"/>
          <w:szCs w:val="20"/>
        </w:rPr>
        <w:t xml:space="preserve"> </w:t>
      </w:r>
      <w:r w:rsidRPr="00101747">
        <w:rPr>
          <w:rFonts w:ascii="Aptos" w:hAnsi="Aptos"/>
          <w:sz w:val="20"/>
          <w:szCs w:val="20"/>
        </w:rPr>
        <w:t>fault</w:t>
      </w:r>
      <w:r w:rsidRPr="00101747">
        <w:rPr>
          <w:rFonts w:ascii="Aptos" w:hAnsi="Aptos"/>
          <w:spacing w:val="-6"/>
          <w:sz w:val="20"/>
          <w:szCs w:val="20"/>
        </w:rPr>
        <w:t xml:space="preserve"> </w:t>
      </w:r>
      <w:r w:rsidRPr="00101747">
        <w:rPr>
          <w:rFonts w:ascii="Aptos" w:hAnsi="Aptos"/>
          <w:sz w:val="20"/>
          <w:szCs w:val="20"/>
        </w:rPr>
        <w:t>or</w:t>
      </w:r>
      <w:r w:rsidRPr="00101747">
        <w:rPr>
          <w:rFonts w:ascii="Aptos" w:hAnsi="Aptos"/>
          <w:spacing w:val="-7"/>
          <w:sz w:val="20"/>
          <w:szCs w:val="20"/>
        </w:rPr>
        <w:t xml:space="preserve"> </w:t>
      </w:r>
      <w:r w:rsidRPr="00101747">
        <w:rPr>
          <w:rFonts w:ascii="Aptos" w:hAnsi="Aptos"/>
          <w:sz w:val="20"/>
          <w:szCs w:val="20"/>
        </w:rPr>
        <w:t>negligence</w:t>
      </w:r>
      <w:r w:rsidRPr="00101747">
        <w:rPr>
          <w:rFonts w:ascii="Aptos" w:hAnsi="Aptos"/>
          <w:spacing w:val="-7"/>
          <w:sz w:val="20"/>
          <w:szCs w:val="20"/>
        </w:rPr>
        <w:t xml:space="preserve"> </w:t>
      </w:r>
      <w:r w:rsidRPr="00101747">
        <w:rPr>
          <w:rFonts w:ascii="Aptos" w:hAnsi="Aptos"/>
          <w:sz w:val="20"/>
          <w:szCs w:val="20"/>
        </w:rPr>
        <w:t>of</w:t>
      </w:r>
      <w:r w:rsidRPr="00101747">
        <w:rPr>
          <w:rFonts w:ascii="Aptos" w:hAnsi="Aptos"/>
          <w:spacing w:val="-6"/>
          <w:sz w:val="20"/>
          <w:szCs w:val="20"/>
        </w:rPr>
        <w:t xml:space="preserve"> </w:t>
      </w:r>
      <w:r w:rsidRPr="00101747">
        <w:rPr>
          <w:rFonts w:ascii="Aptos" w:hAnsi="Aptos"/>
          <w:sz w:val="20"/>
          <w:szCs w:val="20"/>
        </w:rPr>
        <w:t>Subcontractor</w:t>
      </w:r>
      <w:r w:rsidRPr="00101747">
        <w:rPr>
          <w:rFonts w:ascii="Aptos" w:hAnsi="Aptos"/>
          <w:spacing w:val="-5"/>
          <w:sz w:val="20"/>
          <w:szCs w:val="20"/>
        </w:rPr>
        <w:t xml:space="preserve"> </w:t>
      </w:r>
      <w:r w:rsidRPr="00101747">
        <w:rPr>
          <w:rFonts w:ascii="Aptos" w:hAnsi="Aptos"/>
          <w:sz w:val="20"/>
          <w:szCs w:val="20"/>
        </w:rPr>
        <w:t>or</w:t>
      </w:r>
      <w:r w:rsidRPr="00101747">
        <w:rPr>
          <w:rFonts w:ascii="Aptos" w:hAnsi="Aptos"/>
          <w:spacing w:val="-5"/>
          <w:sz w:val="20"/>
          <w:szCs w:val="20"/>
        </w:rPr>
        <w:t xml:space="preserve"> </w:t>
      </w:r>
      <w:r w:rsidRPr="00101747">
        <w:rPr>
          <w:rFonts w:ascii="Aptos" w:hAnsi="Aptos"/>
          <w:sz w:val="20"/>
          <w:szCs w:val="20"/>
        </w:rPr>
        <w:t>those</w:t>
      </w:r>
      <w:r w:rsidRPr="00101747">
        <w:rPr>
          <w:rFonts w:ascii="Aptos" w:hAnsi="Aptos"/>
          <w:spacing w:val="-7"/>
          <w:sz w:val="20"/>
          <w:szCs w:val="20"/>
        </w:rPr>
        <w:t xml:space="preserve"> </w:t>
      </w:r>
      <w:r w:rsidRPr="00101747">
        <w:rPr>
          <w:rFonts w:ascii="Aptos" w:hAnsi="Aptos"/>
          <w:sz w:val="20"/>
          <w:szCs w:val="20"/>
        </w:rPr>
        <w:t>for</w:t>
      </w:r>
      <w:r w:rsidRPr="00101747">
        <w:rPr>
          <w:rFonts w:ascii="Aptos" w:hAnsi="Aptos"/>
          <w:spacing w:val="-4"/>
          <w:sz w:val="20"/>
          <w:szCs w:val="20"/>
        </w:rPr>
        <w:t xml:space="preserve"> </w:t>
      </w:r>
      <w:r w:rsidRPr="00101747">
        <w:rPr>
          <w:rFonts w:ascii="Aptos" w:hAnsi="Aptos"/>
          <w:sz w:val="20"/>
          <w:szCs w:val="20"/>
        </w:rPr>
        <w:t>whom</w:t>
      </w:r>
      <w:r w:rsidRPr="00101747">
        <w:rPr>
          <w:rFonts w:ascii="Aptos" w:hAnsi="Aptos"/>
          <w:spacing w:val="-7"/>
          <w:sz w:val="20"/>
          <w:szCs w:val="20"/>
        </w:rPr>
        <w:t xml:space="preserve"> </w:t>
      </w:r>
      <w:r w:rsidRPr="00101747">
        <w:rPr>
          <w:rFonts w:ascii="Aptos" w:hAnsi="Aptos"/>
          <w:sz w:val="20"/>
          <w:szCs w:val="20"/>
        </w:rPr>
        <w:t>Subcontractor</w:t>
      </w:r>
      <w:r w:rsidRPr="00101747">
        <w:rPr>
          <w:rFonts w:ascii="Aptos" w:hAnsi="Aptos"/>
          <w:spacing w:val="-7"/>
          <w:sz w:val="20"/>
          <w:szCs w:val="20"/>
        </w:rPr>
        <w:t xml:space="preserve"> </w:t>
      </w:r>
      <w:r w:rsidRPr="00101747">
        <w:rPr>
          <w:rFonts w:ascii="Aptos" w:hAnsi="Aptos"/>
          <w:sz w:val="20"/>
          <w:szCs w:val="20"/>
        </w:rPr>
        <w:t>is</w:t>
      </w:r>
      <w:r w:rsidRPr="00101747">
        <w:rPr>
          <w:rFonts w:ascii="Aptos" w:hAnsi="Aptos"/>
          <w:spacing w:val="-7"/>
          <w:sz w:val="20"/>
          <w:szCs w:val="20"/>
        </w:rPr>
        <w:t xml:space="preserve"> </w:t>
      </w:r>
      <w:r w:rsidRPr="00101747">
        <w:rPr>
          <w:rFonts w:ascii="Aptos" w:hAnsi="Aptos"/>
          <w:sz w:val="20"/>
          <w:szCs w:val="20"/>
        </w:rPr>
        <w:t>responsible,</w:t>
      </w:r>
      <w:r w:rsidRPr="00101747">
        <w:rPr>
          <w:rFonts w:ascii="Aptos" w:hAnsi="Aptos"/>
          <w:spacing w:val="-6"/>
          <w:sz w:val="20"/>
          <w:szCs w:val="20"/>
        </w:rPr>
        <w:t xml:space="preserve"> </w:t>
      </w:r>
      <w:r w:rsidRPr="00101747">
        <w:rPr>
          <w:rFonts w:ascii="Aptos" w:hAnsi="Aptos"/>
          <w:sz w:val="20"/>
          <w:szCs w:val="20"/>
        </w:rPr>
        <w:t>including, but not limited to, the following:</w:t>
      </w:r>
      <w:r w:rsidRPr="00101747">
        <w:rPr>
          <w:rFonts w:ascii="Aptos" w:hAnsi="Aptos"/>
          <w:spacing w:val="-5"/>
          <w:sz w:val="20"/>
          <w:szCs w:val="20"/>
        </w:rPr>
        <w:t xml:space="preserve"> </w:t>
      </w:r>
      <w:r w:rsidRPr="00101747">
        <w:rPr>
          <w:rFonts w:ascii="Aptos" w:hAnsi="Aptos"/>
          <w:sz w:val="20"/>
          <w:szCs w:val="20"/>
        </w:rPr>
        <w:t>earthquake,</w:t>
      </w:r>
      <w:r w:rsidRPr="00101747">
        <w:rPr>
          <w:rFonts w:ascii="Aptos" w:hAnsi="Aptos"/>
          <w:spacing w:val="-5"/>
          <w:sz w:val="20"/>
          <w:szCs w:val="20"/>
        </w:rPr>
        <w:t xml:space="preserve"> </w:t>
      </w:r>
      <w:r w:rsidRPr="00101747">
        <w:rPr>
          <w:rFonts w:ascii="Aptos" w:hAnsi="Aptos"/>
          <w:sz w:val="20"/>
          <w:szCs w:val="20"/>
        </w:rPr>
        <w:t>hurricane,</w:t>
      </w:r>
      <w:r w:rsidRPr="00101747">
        <w:rPr>
          <w:rFonts w:ascii="Aptos" w:hAnsi="Aptos"/>
          <w:spacing w:val="-5"/>
          <w:sz w:val="20"/>
          <w:szCs w:val="20"/>
        </w:rPr>
        <w:t xml:space="preserve"> </w:t>
      </w:r>
      <w:r w:rsidRPr="00101747">
        <w:rPr>
          <w:rFonts w:ascii="Aptos" w:hAnsi="Aptos"/>
          <w:sz w:val="20"/>
          <w:szCs w:val="20"/>
        </w:rPr>
        <w:t>tornado,</w:t>
      </w:r>
      <w:r w:rsidRPr="00101747">
        <w:rPr>
          <w:rFonts w:ascii="Aptos" w:hAnsi="Aptos"/>
          <w:spacing w:val="-5"/>
          <w:sz w:val="20"/>
          <w:szCs w:val="20"/>
        </w:rPr>
        <w:t xml:space="preserve"> </w:t>
      </w:r>
      <w:r w:rsidRPr="00101747">
        <w:rPr>
          <w:rFonts w:ascii="Aptos" w:hAnsi="Aptos"/>
          <w:sz w:val="20"/>
          <w:szCs w:val="20"/>
        </w:rPr>
        <w:t>flood</w:t>
      </w:r>
      <w:r w:rsidRPr="00101747">
        <w:rPr>
          <w:rFonts w:ascii="Aptos" w:hAnsi="Aptos"/>
          <w:spacing w:val="-6"/>
          <w:sz w:val="20"/>
          <w:szCs w:val="20"/>
        </w:rPr>
        <w:t xml:space="preserve"> </w:t>
      </w:r>
      <w:r w:rsidRPr="00101747">
        <w:rPr>
          <w:rFonts w:ascii="Aptos" w:hAnsi="Aptos"/>
          <w:sz w:val="20"/>
          <w:szCs w:val="20"/>
        </w:rPr>
        <w:t>or</w:t>
      </w:r>
      <w:r w:rsidRPr="00101747">
        <w:rPr>
          <w:rFonts w:ascii="Aptos" w:hAnsi="Aptos"/>
          <w:spacing w:val="-5"/>
          <w:sz w:val="20"/>
          <w:szCs w:val="20"/>
        </w:rPr>
        <w:t xml:space="preserve"> </w:t>
      </w:r>
      <w:r w:rsidRPr="00101747">
        <w:rPr>
          <w:rFonts w:ascii="Aptos" w:hAnsi="Aptos"/>
          <w:sz w:val="20"/>
          <w:szCs w:val="20"/>
        </w:rPr>
        <w:t>other</w:t>
      </w:r>
      <w:r w:rsidRPr="00101747">
        <w:rPr>
          <w:rFonts w:ascii="Aptos" w:hAnsi="Aptos"/>
          <w:spacing w:val="-5"/>
          <w:sz w:val="20"/>
          <w:szCs w:val="20"/>
        </w:rPr>
        <w:t xml:space="preserve"> </w:t>
      </w:r>
      <w:r w:rsidRPr="00101747">
        <w:rPr>
          <w:rFonts w:ascii="Aptos" w:hAnsi="Aptos"/>
          <w:sz w:val="20"/>
          <w:szCs w:val="20"/>
        </w:rPr>
        <w:t>unusually</w:t>
      </w:r>
      <w:r w:rsidRPr="00101747">
        <w:rPr>
          <w:rFonts w:ascii="Aptos" w:hAnsi="Aptos"/>
          <w:spacing w:val="-7"/>
          <w:sz w:val="20"/>
          <w:szCs w:val="20"/>
        </w:rPr>
        <w:t xml:space="preserve"> </w:t>
      </w:r>
      <w:r w:rsidRPr="00101747">
        <w:rPr>
          <w:rFonts w:ascii="Aptos" w:hAnsi="Aptos"/>
          <w:sz w:val="20"/>
          <w:szCs w:val="20"/>
        </w:rPr>
        <w:t>severe</w:t>
      </w:r>
      <w:r w:rsidRPr="00101747">
        <w:rPr>
          <w:rFonts w:ascii="Aptos" w:hAnsi="Aptos"/>
          <w:spacing w:val="-3"/>
          <w:sz w:val="20"/>
          <w:szCs w:val="20"/>
        </w:rPr>
        <w:t xml:space="preserve"> </w:t>
      </w:r>
      <w:r w:rsidRPr="00101747">
        <w:rPr>
          <w:rFonts w:ascii="Aptos" w:hAnsi="Aptos"/>
          <w:sz w:val="20"/>
          <w:szCs w:val="20"/>
        </w:rPr>
        <w:t>weather</w:t>
      </w:r>
      <w:r w:rsidRPr="00101747">
        <w:rPr>
          <w:rFonts w:ascii="Aptos" w:hAnsi="Aptos"/>
          <w:spacing w:val="-5"/>
          <w:sz w:val="20"/>
          <w:szCs w:val="20"/>
        </w:rPr>
        <w:t xml:space="preserve"> </w:t>
      </w:r>
      <w:r w:rsidRPr="00101747">
        <w:rPr>
          <w:rFonts w:ascii="Aptos" w:hAnsi="Aptos"/>
          <w:sz w:val="20"/>
          <w:szCs w:val="20"/>
        </w:rPr>
        <w:t>condition;</w:t>
      </w:r>
      <w:r w:rsidRPr="00101747">
        <w:rPr>
          <w:rFonts w:ascii="Aptos" w:hAnsi="Aptos"/>
          <w:spacing w:val="-5"/>
          <w:sz w:val="20"/>
          <w:szCs w:val="20"/>
        </w:rPr>
        <w:t xml:space="preserve"> </w:t>
      </w:r>
      <w:r w:rsidRPr="00101747">
        <w:rPr>
          <w:rFonts w:ascii="Aptos" w:hAnsi="Aptos"/>
          <w:sz w:val="20"/>
          <w:szCs w:val="20"/>
        </w:rPr>
        <w:t>fire;</w:t>
      </w:r>
      <w:r w:rsidRPr="00101747">
        <w:rPr>
          <w:rFonts w:ascii="Aptos" w:hAnsi="Aptos"/>
          <w:spacing w:val="-5"/>
          <w:sz w:val="20"/>
          <w:szCs w:val="20"/>
        </w:rPr>
        <w:t xml:space="preserve"> </w:t>
      </w:r>
      <w:r w:rsidRPr="00101747">
        <w:rPr>
          <w:rFonts w:ascii="Aptos" w:hAnsi="Aptos"/>
          <w:sz w:val="20"/>
          <w:szCs w:val="20"/>
        </w:rPr>
        <w:t>civil</w:t>
      </w:r>
      <w:r w:rsidRPr="00101747">
        <w:rPr>
          <w:rFonts w:ascii="Aptos" w:hAnsi="Aptos"/>
          <w:spacing w:val="-6"/>
          <w:sz w:val="20"/>
          <w:szCs w:val="20"/>
        </w:rPr>
        <w:t xml:space="preserve"> </w:t>
      </w:r>
      <w:r w:rsidRPr="00101747">
        <w:rPr>
          <w:rFonts w:ascii="Aptos" w:hAnsi="Aptos"/>
          <w:sz w:val="20"/>
          <w:szCs w:val="20"/>
        </w:rPr>
        <w:t>unrest</w:t>
      </w:r>
      <w:r w:rsidRPr="00101747">
        <w:rPr>
          <w:rFonts w:ascii="Aptos" w:hAnsi="Aptos"/>
          <w:spacing w:val="-5"/>
          <w:sz w:val="20"/>
          <w:szCs w:val="20"/>
        </w:rPr>
        <w:t xml:space="preserve"> </w:t>
      </w:r>
      <w:r w:rsidRPr="00101747">
        <w:rPr>
          <w:rFonts w:ascii="Aptos" w:hAnsi="Aptos"/>
          <w:sz w:val="20"/>
          <w:szCs w:val="20"/>
        </w:rPr>
        <w:t>or</w:t>
      </w:r>
      <w:r w:rsidRPr="00101747">
        <w:rPr>
          <w:rFonts w:ascii="Aptos" w:hAnsi="Aptos"/>
          <w:spacing w:val="-5"/>
          <w:sz w:val="20"/>
          <w:szCs w:val="20"/>
        </w:rPr>
        <w:t xml:space="preserve"> </w:t>
      </w:r>
      <w:r w:rsidRPr="00101747">
        <w:rPr>
          <w:rFonts w:ascii="Aptos" w:hAnsi="Aptos"/>
          <w:sz w:val="20"/>
          <w:szCs w:val="20"/>
        </w:rPr>
        <w:t>terrorist</w:t>
      </w:r>
      <w:r w:rsidRPr="00101747">
        <w:rPr>
          <w:rFonts w:ascii="Aptos" w:hAnsi="Aptos"/>
          <w:spacing w:val="-5"/>
          <w:sz w:val="20"/>
          <w:szCs w:val="20"/>
        </w:rPr>
        <w:t xml:space="preserve"> </w:t>
      </w:r>
      <w:r w:rsidRPr="00101747">
        <w:rPr>
          <w:rFonts w:ascii="Aptos" w:hAnsi="Aptos"/>
          <w:sz w:val="20"/>
          <w:szCs w:val="20"/>
        </w:rPr>
        <w:t>act; war; damage or disruption committed on behalf of any foreign interests to further international political objectives; injunction in connection with litigation; epidemic or quarantine; acts of God or the public enemy; failure by someone other than the Subcontractor or anyone for whom the Subcontractor is responsible to obtain or issue, as applicable, or any permits needed for the Work to be completed.</w:t>
      </w:r>
    </w:p>
    <w:p w14:paraId="1FB96A2A" w14:textId="77777777" w:rsidR="00D64EE3" w:rsidRPr="00101747" w:rsidRDefault="00D64EE3" w:rsidP="00D64EE3">
      <w:pPr>
        <w:pStyle w:val="ListParagraph"/>
        <w:numPr>
          <w:ilvl w:val="2"/>
          <w:numId w:val="2"/>
        </w:numPr>
        <w:tabs>
          <w:tab w:val="left" w:pos="821"/>
        </w:tabs>
        <w:spacing w:before="76"/>
        <w:ind w:left="820" w:right="117"/>
        <w:contextualSpacing w:val="0"/>
        <w:jc w:val="both"/>
        <w:rPr>
          <w:rFonts w:ascii="Aptos" w:hAnsi="Aptos"/>
          <w:sz w:val="20"/>
          <w:szCs w:val="20"/>
        </w:rPr>
      </w:pPr>
      <w:r w:rsidRPr="00101747">
        <w:rPr>
          <w:rFonts w:ascii="Aptos" w:hAnsi="Aptos"/>
          <w:sz w:val="20"/>
          <w:szCs w:val="20"/>
        </w:rPr>
        <w:t>“</w:t>
      </w:r>
      <w:r w:rsidRPr="00101747">
        <w:rPr>
          <w:rFonts w:ascii="Aptos" w:hAnsi="Aptos"/>
          <w:b/>
          <w:sz w:val="20"/>
          <w:szCs w:val="20"/>
        </w:rPr>
        <w:t>Hazardous Substances</w:t>
      </w:r>
      <w:r w:rsidRPr="00101747">
        <w:rPr>
          <w:rFonts w:ascii="Aptos" w:hAnsi="Aptos"/>
          <w:sz w:val="20"/>
          <w:szCs w:val="20"/>
        </w:rPr>
        <w:t>” shall mean: (i) any hazardous, toxic, or dangerous substances and materials and any other hazardous</w:t>
      </w:r>
      <w:r w:rsidRPr="00101747">
        <w:rPr>
          <w:rFonts w:ascii="Aptos" w:hAnsi="Aptos"/>
          <w:spacing w:val="-15"/>
          <w:sz w:val="20"/>
          <w:szCs w:val="20"/>
        </w:rPr>
        <w:t xml:space="preserve"> </w:t>
      </w:r>
      <w:r w:rsidRPr="00101747">
        <w:rPr>
          <w:rFonts w:ascii="Aptos" w:hAnsi="Aptos"/>
          <w:sz w:val="20"/>
          <w:szCs w:val="20"/>
        </w:rPr>
        <w:t>substances</w:t>
      </w:r>
      <w:r w:rsidRPr="00101747">
        <w:rPr>
          <w:rFonts w:ascii="Aptos" w:hAnsi="Aptos"/>
          <w:spacing w:val="-15"/>
          <w:sz w:val="20"/>
          <w:szCs w:val="20"/>
        </w:rPr>
        <w:t xml:space="preserve"> </w:t>
      </w:r>
      <w:r w:rsidRPr="00101747">
        <w:rPr>
          <w:rFonts w:ascii="Aptos" w:hAnsi="Aptos"/>
          <w:sz w:val="20"/>
          <w:szCs w:val="20"/>
        </w:rPr>
        <w:t>or</w:t>
      </w:r>
      <w:r w:rsidRPr="00101747">
        <w:rPr>
          <w:rFonts w:ascii="Aptos" w:hAnsi="Aptos"/>
          <w:spacing w:val="-15"/>
          <w:sz w:val="20"/>
          <w:szCs w:val="20"/>
        </w:rPr>
        <w:t xml:space="preserve"> </w:t>
      </w:r>
      <w:r w:rsidRPr="00101747">
        <w:rPr>
          <w:rFonts w:ascii="Aptos" w:hAnsi="Aptos"/>
          <w:sz w:val="20"/>
          <w:szCs w:val="20"/>
        </w:rPr>
        <w:t>mixtures</w:t>
      </w:r>
      <w:r w:rsidRPr="00101747">
        <w:rPr>
          <w:rFonts w:ascii="Aptos" w:hAnsi="Aptos"/>
          <w:spacing w:val="-14"/>
          <w:sz w:val="20"/>
          <w:szCs w:val="20"/>
        </w:rPr>
        <w:t xml:space="preserve"> </w:t>
      </w:r>
      <w:r w:rsidRPr="00101747">
        <w:rPr>
          <w:rFonts w:ascii="Aptos" w:hAnsi="Aptos"/>
          <w:sz w:val="20"/>
          <w:szCs w:val="20"/>
        </w:rPr>
        <w:t>in</w:t>
      </w:r>
      <w:r w:rsidRPr="00101747">
        <w:rPr>
          <w:rFonts w:ascii="Aptos" w:hAnsi="Aptos"/>
          <w:spacing w:val="-16"/>
          <w:sz w:val="20"/>
          <w:szCs w:val="20"/>
        </w:rPr>
        <w:t xml:space="preserve"> </w:t>
      </w:r>
      <w:r w:rsidRPr="00101747">
        <w:rPr>
          <w:rFonts w:ascii="Aptos" w:hAnsi="Aptos"/>
          <w:sz w:val="20"/>
          <w:szCs w:val="20"/>
        </w:rPr>
        <w:t>any</w:t>
      </w:r>
      <w:r w:rsidRPr="00101747">
        <w:rPr>
          <w:rFonts w:ascii="Aptos" w:hAnsi="Aptos"/>
          <w:spacing w:val="-17"/>
          <w:sz w:val="20"/>
          <w:szCs w:val="20"/>
        </w:rPr>
        <w:t xml:space="preserve"> </w:t>
      </w:r>
      <w:r w:rsidRPr="00101747">
        <w:rPr>
          <w:rFonts w:ascii="Aptos" w:hAnsi="Aptos"/>
          <w:sz w:val="20"/>
          <w:szCs w:val="20"/>
        </w:rPr>
        <w:t>form</w:t>
      </w:r>
      <w:r w:rsidRPr="00101747">
        <w:rPr>
          <w:rFonts w:ascii="Aptos" w:hAnsi="Aptos"/>
          <w:spacing w:val="-15"/>
          <w:sz w:val="20"/>
          <w:szCs w:val="20"/>
        </w:rPr>
        <w:t xml:space="preserve"> </w:t>
      </w:r>
      <w:r w:rsidRPr="00101747">
        <w:rPr>
          <w:rFonts w:ascii="Aptos" w:hAnsi="Aptos"/>
          <w:sz w:val="20"/>
          <w:szCs w:val="20"/>
        </w:rPr>
        <w:t>now</w:t>
      </w:r>
      <w:r w:rsidRPr="00101747">
        <w:rPr>
          <w:rFonts w:ascii="Aptos" w:hAnsi="Aptos"/>
          <w:spacing w:val="-18"/>
          <w:sz w:val="20"/>
          <w:szCs w:val="20"/>
        </w:rPr>
        <w:t xml:space="preserve"> </w:t>
      </w:r>
      <w:r w:rsidRPr="00101747">
        <w:rPr>
          <w:rFonts w:ascii="Aptos" w:hAnsi="Aptos"/>
          <w:sz w:val="20"/>
          <w:szCs w:val="20"/>
        </w:rPr>
        <w:t>or</w:t>
      </w:r>
      <w:r w:rsidRPr="00101747">
        <w:rPr>
          <w:rFonts w:ascii="Aptos" w:hAnsi="Aptos"/>
          <w:spacing w:val="-15"/>
          <w:sz w:val="20"/>
          <w:szCs w:val="20"/>
        </w:rPr>
        <w:t xml:space="preserve"> </w:t>
      </w:r>
      <w:r w:rsidRPr="00101747">
        <w:rPr>
          <w:rFonts w:ascii="Aptos" w:hAnsi="Aptos"/>
          <w:sz w:val="20"/>
          <w:szCs w:val="20"/>
        </w:rPr>
        <w:t>at</w:t>
      </w:r>
      <w:r w:rsidRPr="00101747">
        <w:rPr>
          <w:rFonts w:ascii="Aptos" w:hAnsi="Aptos"/>
          <w:spacing w:val="-15"/>
          <w:sz w:val="20"/>
          <w:szCs w:val="20"/>
        </w:rPr>
        <w:t xml:space="preserve"> </w:t>
      </w:r>
      <w:r w:rsidRPr="00101747">
        <w:rPr>
          <w:rFonts w:ascii="Aptos" w:hAnsi="Aptos"/>
          <w:sz w:val="20"/>
          <w:szCs w:val="20"/>
        </w:rPr>
        <w:t>any</w:t>
      </w:r>
      <w:r w:rsidRPr="00101747">
        <w:rPr>
          <w:rFonts w:ascii="Aptos" w:hAnsi="Aptos"/>
          <w:spacing w:val="-17"/>
          <w:sz w:val="20"/>
          <w:szCs w:val="20"/>
        </w:rPr>
        <w:t xml:space="preserve"> </w:t>
      </w:r>
      <w:r w:rsidRPr="00101747">
        <w:rPr>
          <w:rFonts w:ascii="Aptos" w:hAnsi="Aptos"/>
          <w:sz w:val="20"/>
          <w:szCs w:val="20"/>
        </w:rPr>
        <w:t>time</w:t>
      </w:r>
      <w:r w:rsidRPr="00101747">
        <w:rPr>
          <w:rFonts w:ascii="Aptos" w:hAnsi="Aptos"/>
          <w:spacing w:val="-16"/>
          <w:sz w:val="20"/>
          <w:szCs w:val="20"/>
        </w:rPr>
        <w:t xml:space="preserve"> </w:t>
      </w:r>
      <w:r w:rsidRPr="00101747">
        <w:rPr>
          <w:rFonts w:ascii="Aptos" w:hAnsi="Aptos"/>
          <w:sz w:val="20"/>
          <w:szCs w:val="20"/>
        </w:rPr>
        <w:t>subject</w:t>
      </w:r>
      <w:r w:rsidRPr="00101747">
        <w:rPr>
          <w:rFonts w:ascii="Aptos" w:hAnsi="Aptos"/>
          <w:spacing w:val="-15"/>
          <w:sz w:val="20"/>
          <w:szCs w:val="20"/>
        </w:rPr>
        <w:t xml:space="preserve"> </w:t>
      </w:r>
      <w:r w:rsidRPr="00101747">
        <w:rPr>
          <w:rFonts w:ascii="Aptos" w:hAnsi="Aptos"/>
          <w:sz w:val="20"/>
          <w:szCs w:val="20"/>
        </w:rPr>
        <w:t>to</w:t>
      </w:r>
      <w:r w:rsidRPr="00101747">
        <w:rPr>
          <w:rFonts w:ascii="Aptos" w:hAnsi="Aptos"/>
          <w:spacing w:val="-16"/>
          <w:sz w:val="20"/>
          <w:szCs w:val="20"/>
        </w:rPr>
        <w:t xml:space="preserve"> </w:t>
      </w:r>
      <w:r w:rsidRPr="00101747">
        <w:rPr>
          <w:rFonts w:ascii="Aptos" w:hAnsi="Aptos"/>
          <w:sz w:val="20"/>
          <w:szCs w:val="20"/>
        </w:rPr>
        <w:t>regulation,</w:t>
      </w:r>
      <w:r w:rsidRPr="00101747">
        <w:rPr>
          <w:rFonts w:ascii="Aptos" w:hAnsi="Aptos"/>
          <w:spacing w:val="-15"/>
          <w:sz w:val="20"/>
          <w:szCs w:val="20"/>
        </w:rPr>
        <w:t xml:space="preserve"> </w:t>
      </w:r>
      <w:r w:rsidRPr="00101747">
        <w:rPr>
          <w:rFonts w:ascii="Aptos" w:hAnsi="Aptos"/>
          <w:sz w:val="20"/>
          <w:szCs w:val="20"/>
        </w:rPr>
        <w:t>control,</w:t>
      </w:r>
      <w:r w:rsidRPr="00101747">
        <w:rPr>
          <w:rFonts w:ascii="Aptos" w:hAnsi="Aptos"/>
          <w:spacing w:val="-15"/>
          <w:sz w:val="20"/>
          <w:szCs w:val="20"/>
        </w:rPr>
        <w:t xml:space="preserve"> </w:t>
      </w:r>
      <w:r w:rsidRPr="00101747">
        <w:rPr>
          <w:rFonts w:ascii="Aptos" w:hAnsi="Aptos"/>
          <w:sz w:val="20"/>
          <w:szCs w:val="20"/>
        </w:rPr>
        <w:t>remediation,</w:t>
      </w:r>
      <w:r w:rsidRPr="00101747">
        <w:rPr>
          <w:rFonts w:ascii="Aptos" w:hAnsi="Aptos"/>
          <w:spacing w:val="-15"/>
          <w:sz w:val="20"/>
          <w:szCs w:val="20"/>
        </w:rPr>
        <w:t xml:space="preserve"> </w:t>
      </w:r>
      <w:r w:rsidRPr="00101747">
        <w:rPr>
          <w:rFonts w:ascii="Aptos" w:hAnsi="Aptos"/>
          <w:sz w:val="20"/>
          <w:szCs w:val="20"/>
        </w:rPr>
        <w:t>or</w:t>
      </w:r>
      <w:r w:rsidRPr="00101747">
        <w:rPr>
          <w:rFonts w:ascii="Aptos" w:hAnsi="Aptos"/>
          <w:spacing w:val="-15"/>
          <w:sz w:val="20"/>
          <w:szCs w:val="20"/>
        </w:rPr>
        <w:t xml:space="preserve"> </w:t>
      </w:r>
      <w:r w:rsidRPr="00101747">
        <w:rPr>
          <w:rFonts w:ascii="Aptos" w:hAnsi="Aptos"/>
          <w:sz w:val="20"/>
          <w:szCs w:val="20"/>
        </w:rPr>
        <w:t xml:space="preserve">otherwise addressed under Applicable Laws; (ii) any “hazardous substance” as defined by the Resource, Conservation and Recovery Act of 1976 (42 United States Code (“U.S.C.”), Section 6901 </w:t>
      </w:r>
      <w:r w:rsidRPr="00101747">
        <w:rPr>
          <w:rFonts w:ascii="Aptos" w:hAnsi="Aptos"/>
          <w:sz w:val="20"/>
          <w:szCs w:val="20"/>
          <w:u w:val="single"/>
        </w:rPr>
        <w:t>et seq</w:t>
      </w:r>
      <w:r w:rsidRPr="00101747">
        <w:rPr>
          <w:rFonts w:ascii="Aptos" w:hAnsi="Aptos"/>
          <w:sz w:val="20"/>
          <w:szCs w:val="20"/>
        </w:rPr>
        <w:t>.), as amended, and regulations promulgated thereunder; (iii) any “hazardous, toxic or dangerous waste, substance or material” specifically defined as such</w:t>
      </w:r>
      <w:r w:rsidRPr="00101747">
        <w:rPr>
          <w:rFonts w:ascii="Aptos" w:hAnsi="Aptos"/>
          <w:spacing w:val="-13"/>
          <w:sz w:val="20"/>
          <w:szCs w:val="20"/>
        </w:rPr>
        <w:t xml:space="preserve"> </w:t>
      </w:r>
      <w:r w:rsidRPr="00101747">
        <w:rPr>
          <w:rFonts w:ascii="Aptos" w:hAnsi="Aptos"/>
          <w:sz w:val="20"/>
          <w:szCs w:val="20"/>
        </w:rPr>
        <w:t>in</w:t>
      </w:r>
      <w:r w:rsidRPr="00101747">
        <w:rPr>
          <w:rFonts w:ascii="Aptos" w:hAnsi="Aptos"/>
          <w:spacing w:val="-13"/>
          <w:sz w:val="20"/>
          <w:szCs w:val="20"/>
        </w:rPr>
        <w:t xml:space="preserve"> </w:t>
      </w:r>
      <w:r w:rsidRPr="00101747">
        <w:rPr>
          <w:rFonts w:ascii="Aptos" w:hAnsi="Aptos"/>
          <w:sz w:val="20"/>
          <w:szCs w:val="20"/>
        </w:rPr>
        <w:t>the</w:t>
      </w:r>
      <w:r w:rsidRPr="00101747">
        <w:rPr>
          <w:rFonts w:ascii="Aptos" w:hAnsi="Aptos"/>
          <w:spacing w:val="-13"/>
          <w:sz w:val="20"/>
          <w:szCs w:val="20"/>
        </w:rPr>
        <w:t xml:space="preserve"> </w:t>
      </w:r>
      <w:r w:rsidRPr="00101747">
        <w:rPr>
          <w:rFonts w:ascii="Aptos" w:hAnsi="Aptos"/>
          <w:sz w:val="20"/>
          <w:szCs w:val="20"/>
        </w:rPr>
        <w:t>Comprehensive</w:t>
      </w:r>
      <w:r w:rsidRPr="00101747">
        <w:rPr>
          <w:rFonts w:ascii="Aptos" w:hAnsi="Aptos"/>
          <w:spacing w:val="-13"/>
          <w:sz w:val="20"/>
          <w:szCs w:val="20"/>
        </w:rPr>
        <w:t xml:space="preserve"> </w:t>
      </w:r>
      <w:r w:rsidRPr="00101747">
        <w:rPr>
          <w:rFonts w:ascii="Aptos" w:hAnsi="Aptos"/>
          <w:sz w:val="20"/>
          <w:szCs w:val="20"/>
        </w:rPr>
        <w:t>Environmental</w:t>
      </w:r>
      <w:r w:rsidRPr="00101747">
        <w:rPr>
          <w:rFonts w:ascii="Aptos" w:hAnsi="Aptos"/>
          <w:spacing w:val="-13"/>
          <w:sz w:val="20"/>
          <w:szCs w:val="20"/>
        </w:rPr>
        <w:t xml:space="preserve"> </w:t>
      </w:r>
      <w:r w:rsidRPr="00101747">
        <w:rPr>
          <w:rFonts w:ascii="Aptos" w:hAnsi="Aptos"/>
          <w:sz w:val="20"/>
          <w:szCs w:val="20"/>
        </w:rPr>
        <w:t>Responses,</w:t>
      </w:r>
      <w:r w:rsidRPr="00101747">
        <w:rPr>
          <w:rFonts w:ascii="Aptos" w:hAnsi="Aptos"/>
          <w:spacing w:val="-12"/>
          <w:sz w:val="20"/>
          <w:szCs w:val="20"/>
        </w:rPr>
        <w:t xml:space="preserve"> </w:t>
      </w:r>
      <w:r w:rsidRPr="00101747">
        <w:rPr>
          <w:rFonts w:ascii="Aptos" w:hAnsi="Aptos"/>
          <w:sz w:val="20"/>
          <w:szCs w:val="20"/>
        </w:rPr>
        <w:t>Compensation</w:t>
      </w:r>
      <w:r w:rsidRPr="00101747">
        <w:rPr>
          <w:rFonts w:ascii="Aptos" w:hAnsi="Aptos"/>
          <w:spacing w:val="-13"/>
          <w:sz w:val="20"/>
          <w:szCs w:val="20"/>
        </w:rPr>
        <w:t xml:space="preserve"> </w:t>
      </w:r>
      <w:r w:rsidRPr="00101747">
        <w:rPr>
          <w:rFonts w:ascii="Aptos" w:hAnsi="Aptos"/>
          <w:sz w:val="20"/>
          <w:szCs w:val="20"/>
        </w:rPr>
        <w:t>and</w:t>
      </w:r>
      <w:r w:rsidRPr="00101747">
        <w:rPr>
          <w:rFonts w:ascii="Aptos" w:hAnsi="Aptos"/>
          <w:spacing w:val="-13"/>
          <w:sz w:val="20"/>
          <w:szCs w:val="20"/>
        </w:rPr>
        <w:t xml:space="preserve"> </w:t>
      </w:r>
      <w:r w:rsidRPr="00101747">
        <w:rPr>
          <w:rFonts w:ascii="Aptos" w:hAnsi="Aptos"/>
          <w:sz w:val="20"/>
          <w:szCs w:val="20"/>
        </w:rPr>
        <w:t>Liability</w:t>
      </w:r>
      <w:r w:rsidRPr="00101747">
        <w:rPr>
          <w:rFonts w:ascii="Aptos" w:hAnsi="Aptos"/>
          <w:spacing w:val="-15"/>
          <w:sz w:val="20"/>
          <w:szCs w:val="20"/>
        </w:rPr>
        <w:t xml:space="preserve"> </w:t>
      </w:r>
      <w:r w:rsidRPr="00101747">
        <w:rPr>
          <w:rFonts w:ascii="Aptos" w:hAnsi="Aptos"/>
          <w:sz w:val="20"/>
          <w:szCs w:val="20"/>
        </w:rPr>
        <w:t>Act</w:t>
      </w:r>
      <w:r w:rsidRPr="00101747">
        <w:rPr>
          <w:rFonts w:ascii="Aptos" w:hAnsi="Aptos"/>
          <w:spacing w:val="-12"/>
          <w:sz w:val="20"/>
          <w:szCs w:val="20"/>
        </w:rPr>
        <w:t xml:space="preserve"> </w:t>
      </w:r>
      <w:r w:rsidRPr="00101747">
        <w:rPr>
          <w:rFonts w:ascii="Aptos" w:hAnsi="Aptos"/>
          <w:sz w:val="20"/>
          <w:szCs w:val="20"/>
        </w:rPr>
        <w:t>of</w:t>
      </w:r>
      <w:r w:rsidRPr="00101747">
        <w:rPr>
          <w:rFonts w:ascii="Aptos" w:hAnsi="Aptos"/>
          <w:spacing w:val="-12"/>
          <w:sz w:val="20"/>
          <w:szCs w:val="20"/>
        </w:rPr>
        <w:t xml:space="preserve"> </w:t>
      </w:r>
      <w:r w:rsidRPr="00101747">
        <w:rPr>
          <w:rFonts w:ascii="Aptos" w:hAnsi="Aptos"/>
          <w:sz w:val="20"/>
          <w:szCs w:val="20"/>
        </w:rPr>
        <w:t>1980</w:t>
      </w:r>
      <w:r w:rsidRPr="00101747">
        <w:rPr>
          <w:rFonts w:ascii="Aptos" w:hAnsi="Aptos"/>
          <w:spacing w:val="-13"/>
          <w:sz w:val="20"/>
          <w:szCs w:val="20"/>
        </w:rPr>
        <w:t xml:space="preserve"> </w:t>
      </w:r>
      <w:r w:rsidRPr="00101747">
        <w:rPr>
          <w:rFonts w:ascii="Aptos" w:hAnsi="Aptos"/>
          <w:sz w:val="20"/>
          <w:szCs w:val="20"/>
        </w:rPr>
        <w:t>(42</w:t>
      </w:r>
      <w:r w:rsidRPr="00101747">
        <w:rPr>
          <w:rFonts w:ascii="Aptos" w:hAnsi="Aptos"/>
          <w:spacing w:val="-13"/>
          <w:sz w:val="20"/>
          <w:szCs w:val="20"/>
        </w:rPr>
        <w:t xml:space="preserve"> </w:t>
      </w:r>
      <w:r w:rsidRPr="00101747">
        <w:rPr>
          <w:rFonts w:ascii="Aptos" w:hAnsi="Aptos"/>
          <w:sz w:val="20"/>
          <w:szCs w:val="20"/>
        </w:rPr>
        <w:t>U.S.C.</w:t>
      </w:r>
      <w:r w:rsidRPr="00101747">
        <w:rPr>
          <w:rFonts w:ascii="Aptos" w:hAnsi="Aptos"/>
          <w:spacing w:val="-12"/>
          <w:sz w:val="20"/>
          <w:szCs w:val="20"/>
        </w:rPr>
        <w:t xml:space="preserve"> </w:t>
      </w:r>
      <w:r w:rsidRPr="00101747">
        <w:rPr>
          <w:rFonts w:ascii="Aptos" w:hAnsi="Aptos"/>
          <w:sz w:val="20"/>
          <w:szCs w:val="20"/>
        </w:rPr>
        <w:t>Section</w:t>
      </w:r>
      <w:r w:rsidRPr="00101747">
        <w:rPr>
          <w:rFonts w:ascii="Aptos" w:hAnsi="Aptos"/>
          <w:spacing w:val="-13"/>
          <w:sz w:val="20"/>
          <w:szCs w:val="20"/>
        </w:rPr>
        <w:t xml:space="preserve"> </w:t>
      </w:r>
      <w:r w:rsidRPr="00101747">
        <w:rPr>
          <w:rFonts w:ascii="Aptos" w:hAnsi="Aptos"/>
          <w:sz w:val="20"/>
          <w:szCs w:val="20"/>
        </w:rPr>
        <w:t xml:space="preserve">9601 </w:t>
      </w:r>
      <w:r w:rsidRPr="00101747">
        <w:rPr>
          <w:rFonts w:ascii="Aptos" w:hAnsi="Aptos"/>
          <w:sz w:val="20"/>
          <w:szCs w:val="20"/>
          <w:u w:val="single"/>
        </w:rPr>
        <w:t>et seq</w:t>
      </w:r>
      <w:r w:rsidRPr="00101747">
        <w:rPr>
          <w:rFonts w:ascii="Aptos" w:hAnsi="Aptos"/>
          <w:sz w:val="20"/>
          <w:szCs w:val="20"/>
        </w:rPr>
        <w:t>.), as amended, and regulations promulgated thereunder; and (iv) any hazardous, toxic or dangerous waste, substance,</w:t>
      </w:r>
      <w:r w:rsidRPr="00101747">
        <w:rPr>
          <w:rFonts w:ascii="Aptos" w:hAnsi="Aptos"/>
          <w:spacing w:val="-3"/>
          <w:sz w:val="20"/>
          <w:szCs w:val="20"/>
        </w:rPr>
        <w:t xml:space="preserve"> </w:t>
      </w:r>
      <w:r w:rsidRPr="00101747">
        <w:rPr>
          <w:rFonts w:ascii="Aptos" w:hAnsi="Aptos"/>
          <w:sz w:val="20"/>
          <w:szCs w:val="20"/>
        </w:rPr>
        <w:t>or</w:t>
      </w:r>
      <w:r w:rsidRPr="00101747">
        <w:rPr>
          <w:rFonts w:ascii="Aptos" w:hAnsi="Aptos"/>
          <w:spacing w:val="-3"/>
          <w:sz w:val="20"/>
          <w:szCs w:val="20"/>
        </w:rPr>
        <w:t xml:space="preserve"> </w:t>
      </w:r>
      <w:r w:rsidRPr="00101747">
        <w:rPr>
          <w:rFonts w:ascii="Aptos" w:hAnsi="Aptos"/>
          <w:sz w:val="20"/>
          <w:szCs w:val="20"/>
        </w:rPr>
        <w:t>material</w:t>
      </w:r>
      <w:r w:rsidRPr="00101747">
        <w:rPr>
          <w:rFonts w:ascii="Aptos" w:hAnsi="Aptos"/>
          <w:spacing w:val="-2"/>
          <w:sz w:val="20"/>
          <w:szCs w:val="20"/>
        </w:rPr>
        <w:t xml:space="preserve"> </w:t>
      </w:r>
      <w:r w:rsidRPr="00101747">
        <w:rPr>
          <w:rFonts w:ascii="Aptos" w:hAnsi="Aptos"/>
          <w:sz w:val="20"/>
          <w:szCs w:val="20"/>
        </w:rPr>
        <w:t>as</w:t>
      </w:r>
      <w:r w:rsidRPr="00101747">
        <w:rPr>
          <w:rFonts w:ascii="Aptos" w:hAnsi="Aptos"/>
          <w:spacing w:val="-3"/>
          <w:sz w:val="20"/>
          <w:szCs w:val="20"/>
        </w:rPr>
        <w:t xml:space="preserve"> </w:t>
      </w:r>
      <w:r w:rsidRPr="00101747">
        <w:rPr>
          <w:rFonts w:ascii="Aptos" w:hAnsi="Aptos"/>
          <w:sz w:val="20"/>
          <w:szCs w:val="20"/>
        </w:rPr>
        <w:t>defined</w:t>
      </w:r>
      <w:r w:rsidRPr="00101747">
        <w:rPr>
          <w:rFonts w:ascii="Aptos" w:hAnsi="Aptos"/>
          <w:spacing w:val="-4"/>
          <w:sz w:val="20"/>
          <w:szCs w:val="20"/>
        </w:rPr>
        <w:t xml:space="preserve"> </w:t>
      </w:r>
      <w:r w:rsidRPr="00101747">
        <w:rPr>
          <w:rFonts w:ascii="Aptos" w:hAnsi="Aptos"/>
          <w:sz w:val="20"/>
          <w:szCs w:val="20"/>
        </w:rPr>
        <w:t>in</w:t>
      </w:r>
      <w:r w:rsidRPr="00101747">
        <w:rPr>
          <w:rFonts w:ascii="Aptos" w:hAnsi="Aptos"/>
          <w:spacing w:val="-4"/>
          <w:sz w:val="20"/>
          <w:szCs w:val="20"/>
        </w:rPr>
        <w:t xml:space="preserve"> </w:t>
      </w:r>
      <w:r w:rsidRPr="00101747">
        <w:rPr>
          <w:rFonts w:ascii="Aptos" w:hAnsi="Aptos"/>
          <w:sz w:val="20"/>
          <w:szCs w:val="20"/>
        </w:rPr>
        <w:t>any</w:t>
      </w:r>
      <w:r w:rsidRPr="00101747">
        <w:rPr>
          <w:rFonts w:ascii="Aptos" w:hAnsi="Aptos"/>
          <w:spacing w:val="-4"/>
          <w:sz w:val="20"/>
          <w:szCs w:val="20"/>
        </w:rPr>
        <w:t xml:space="preserve"> </w:t>
      </w:r>
      <w:r w:rsidRPr="00101747">
        <w:rPr>
          <w:rFonts w:ascii="Aptos" w:hAnsi="Aptos"/>
          <w:sz w:val="20"/>
          <w:szCs w:val="20"/>
        </w:rPr>
        <w:t>so-called</w:t>
      </w:r>
      <w:r w:rsidRPr="00101747">
        <w:rPr>
          <w:rFonts w:ascii="Aptos" w:hAnsi="Aptos"/>
          <w:spacing w:val="-4"/>
          <w:sz w:val="20"/>
          <w:szCs w:val="20"/>
        </w:rPr>
        <w:t xml:space="preserve"> </w:t>
      </w:r>
      <w:r w:rsidRPr="00101747">
        <w:rPr>
          <w:rFonts w:ascii="Aptos" w:hAnsi="Aptos"/>
          <w:sz w:val="20"/>
          <w:szCs w:val="20"/>
        </w:rPr>
        <w:t>“superfund”</w:t>
      </w:r>
      <w:r w:rsidRPr="00101747">
        <w:rPr>
          <w:rFonts w:ascii="Aptos" w:hAnsi="Aptos"/>
          <w:spacing w:val="-3"/>
          <w:sz w:val="20"/>
          <w:szCs w:val="20"/>
        </w:rPr>
        <w:t xml:space="preserve"> </w:t>
      </w:r>
      <w:r w:rsidRPr="00101747">
        <w:rPr>
          <w:rFonts w:ascii="Aptos" w:hAnsi="Aptos"/>
          <w:sz w:val="20"/>
          <w:szCs w:val="20"/>
        </w:rPr>
        <w:t>or</w:t>
      </w:r>
      <w:r w:rsidRPr="00101747">
        <w:rPr>
          <w:rFonts w:ascii="Aptos" w:hAnsi="Aptos"/>
          <w:spacing w:val="-3"/>
          <w:sz w:val="20"/>
          <w:szCs w:val="20"/>
        </w:rPr>
        <w:t xml:space="preserve"> </w:t>
      </w:r>
      <w:r w:rsidRPr="00101747">
        <w:rPr>
          <w:rFonts w:ascii="Aptos" w:hAnsi="Aptos"/>
          <w:sz w:val="20"/>
          <w:szCs w:val="20"/>
        </w:rPr>
        <w:t>“superlien”</w:t>
      </w:r>
      <w:r w:rsidRPr="00101747">
        <w:rPr>
          <w:rFonts w:ascii="Aptos" w:hAnsi="Aptos"/>
          <w:spacing w:val="-3"/>
          <w:sz w:val="20"/>
          <w:szCs w:val="20"/>
        </w:rPr>
        <w:t xml:space="preserve"> </w:t>
      </w:r>
      <w:r w:rsidRPr="00101747">
        <w:rPr>
          <w:rFonts w:ascii="Aptos" w:hAnsi="Aptos"/>
          <w:sz w:val="20"/>
          <w:szCs w:val="20"/>
        </w:rPr>
        <w:t>law.</w:t>
      </w:r>
    </w:p>
    <w:p w14:paraId="272AA1EE" w14:textId="77777777" w:rsidR="00D64EE3" w:rsidRPr="00383C67" w:rsidRDefault="00D64EE3" w:rsidP="00D64EE3">
      <w:pPr>
        <w:pStyle w:val="ListParagraph"/>
        <w:numPr>
          <w:ilvl w:val="2"/>
          <w:numId w:val="2"/>
        </w:numPr>
        <w:tabs>
          <w:tab w:val="left" w:pos="821"/>
        </w:tabs>
        <w:ind w:left="820" w:right="118"/>
        <w:contextualSpacing w:val="0"/>
        <w:jc w:val="both"/>
        <w:rPr>
          <w:rFonts w:ascii="Aptos" w:hAnsi="Aptos"/>
          <w:sz w:val="20"/>
          <w:szCs w:val="20"/>
        </w:rPr>
      </w:pPr>
      <w:r w:rsidRPr="00383C67">
        <w:rPr>
          <w:rFonts w:ascii="Aptos" w:hAnsi="Aptos"/>
          <w:sz w:val="20"/>
          <w:szCs w:val="20"/>
        </w:rPr>
        <w:t>A "</w:t>
      </w:r>
      <w:r w:rsidRPr="00383C67">
        <w:rPr>
          <w:rFonts w:ascii="Aptos" w:hAnsi="Aptos"/>
          <w:b/>
          <w:sz w:val="20"/>
          <w:szCs w:val="20"/>
        </w:rPr>
        <w:t>Notice of Claim</w:t>
      </w:r>
      <w:r w:rsidRPr="00383C67">
        <w:rPr>
          <w:rFonts w:ascii="Aptos" w:hAnsi="Aptos"/>
          <w:sz w:val="20"/>
          <w:szCs w:val="20"/>
        </w:rPr>
        <w:t>" is a written notice from Subcontractor to ESG identifying an order or occurrence that Subcontractor contends should cause a change in the Work and requesting an adjustment of either the Contract Amount or Contract Time.</w:t>
      </w:r>
    </w:p>
    <w:p w14:paraId="2992E4AE" w14:textId="77777777" w:rsidR="00D64EE3" w:rsidRPr="00383C67" w:rsidRDefault="00D64EE3" w:rsidP="00D64EE3">
      <w:pPr>
        <w:pStyle w:val="ListParagraph"/>
        <w:numPr>
          <w:ilvl w:val="2"/>
          <w:numId w:val="2"/>
        </w:numPr>
        <w:tabs>
          <w:tab w:val="left" w:pos="821"/>
        </w:tabs>
        <w:ind w:left="820" w:right="119"/>
        <w:contextualSpacing w:val="0"/>
        <w:jc w:val="both"/>
        <w:rPr>
          <w:rFonts w:ascii="Aptos" w:hAnsi="Aptos"/>
          <w:sz w:val="20"/>
          <w:szCs w:val="20"/>
        </w:rPr>
      </w:pPr>
      <w:r w:rsidRPr="00383C67">
        <w:rPr>
          <w:rFonts w:ascii="Aptos" w:hAnsi="Aptos"/>
          <w:sz w:val="20"/>
          <w:szCs w:val="20"/>
        </w:rPr>
        <w:t>A “</w:t>
      </w:r>
      <w:r w:rsidRPr="00383C67">
        <w:rPr>
          <w:rFonts w:ascii="Aptos" w:hAnsi="Aptos"/>
          <w:b/>
          <w:sz w:val="20"/>
          <w:szCs w:val="20"/>
        </w:rPr>
        <w:t>Project</w:t>
      </w:r>
      <w:r w:rsidRPr="00383C67">
        <w:rPr>
          <w:rFonts w:ascii="Aptos" w:hAnsi="Aptos"/>
          <w:sz w:val="20"/>
          <w:szCs w:val="20"/>
        </w:rPr>
        <w:t>” is the entirety of work ESG is contracted to perform for the Customer under the Customer Agreement.</w:t>
      </w:r>
    </w:p>
    <w:p w14:paraId="035BAA0D" w14:textId="77777777" w:rsidR="00D64EE3" w:rsidRPr="00383C67" w:rsidRDefault="00D64EE3" w:rsidP="00D64EE3">
      <w:pPr>
        <w:pStyle w:val="ListParagraph"/>
        <w:numPr>
          <w:ilvl w:val="2"/>
          <w:numId w:val="2"/>
        </w:numPr>
        <w:tabs>
          <w:tab w:val="left" w:pos="821"/>
        </w:tabs>
        <w:ind w:left="820" w:right="119"/>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Project Schedule</w:t>
      </w:r>
      <w:r w:rsidRPr="00383C67">
        <w:rPr>
          <w:rFonts w:ascii="Aptos" w:hAnsi="Aptos"/>
          <w:sz w:val="20"/>
          <w:szCs w:val="20"/>
        </w:rPr>
        <w:t>" means the latest dated, ESG-approved schedule of Work at a Site Location that includes Start Date, Substantial Completion Date and Final Completion Date as identified in an individual Work Order.</w:t>
      </w:r>
    </w:p>
    <w:p w14:paraId="6E976918"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Scope of Work</w:t>
      </w:r>
      <w:r w:rsidRPr="00383C67">
        <w:rPr>
          <w:rFonts w:ascii="Aptos" w:hAnsi="Aptos"/>
          <w:sz w:val="20"/>
          <w:szCs w:val="20"/>
        </w:rPr>
        <w:t>” at each Site Location is as described in the Work Order.</w:t>
      </w:r>
    </w:p>
    <w:p w14:paraId="41A7BCA6"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w:t>
      </w:r>
      <w:r w:rsidRPr="00383C67">
        <w:rPr>
          <w:rFonts w:ascii="Aptos" w:hAnsi="Aptos"/>
          <w:b/>
          <w:bCs/>
          <w:sz w:val="20"/>
          <w:szCs w:val="20"/>
        </w:rPr>
        <w:t>Site-Specific Safety Plan”</w:t>
      </w:r>
      <w:r w:rsidRPr="00383C67">
        <w:rPr>
          <w:rFonts w:ascii="Aptos" w:hAnsi="Aptos"/>
          <w:sz w:val="20"/>
          <w:szCs w:val="20"/>
        </w:rPr>
        <w:t xml:space="preserve"> means ESG’s written safety plan for the Project and/or the Work.</w:t>
      </w:r>
    </w:p>
    <w:p w14:paraId="5AFCFA9A"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Site Location</w:t>
      </w:r>
      <w:r w:rsidRPr="00383C67">
        <w:rPr>
          <w:rFonts w:ascii="Aptos" w:hAnsi="Aptos"/>
          <w:sz w:val="20"/>
          <w:szCs w:val="20"/>
        </w:rPr>
        <w:t>" means the location of the Customer’s facility, and real property upon which such facility is located, where Subcontractor or its lower-tiered subcontractors shall perform the Work identified within the Work Order.</w:t>
      </w:r>
    </w:p>
    <w:p w14:paraId="3626DF08"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pacing w:val="3"/>
          <w:sz w:val="20"/>
          <w:szCs w:val="20"/>
        </w:rPr>
        <w:t xml:space="preserve"> </w:t>
      </w:r>
      <w:r w:rsidRPr="00383C67">
        <w:rPr>
          <w:rFonts w:ascii="Aptos" w:hAnsi="Aptos"/>
          <w:sz w:val="20"/>
          <w:szCs w:val="20"/>
        </w:rPr>
        <w:t>“</w:t>
      </w:r>
      <w:r w:rsidRPr="00383C67">
        <w:rPr>
          <w:rFonts w:ascii="Aptos" w:hAnsi="Aptos"/>
          <w:b/>
          <w:sz w:val="20"/>
          <w:szCs w:val="20"/>
        </w:rPr>
        <w:t>Specifications</w:t>
      </w:r>
      <w:r w:rsidRPr="00383C67">
        <w:rPr>
          <w:rFonts w:ascii="Aptos" w:hAnsi="Aptos"/>
          <w:sz w:val="20"/>
          <w:szCs w:val="20"/>
        </w:rPr>
        <w:t>”</w:t>
      </w:r>
      <w:r w:rsidRPr="00383C67">
        <w:rPr>
          <w:rFonts w:ascii="Aptos" w:hAnsi="Aptos"/>
          <w:spacing w:val="-8"/>
          <w:sz w:val="20"/>
          <w:szCs w:val="20"/>
        </w:rPr>
        <w:t xml:space="preserve"> </w:t>
      </w:r>
      <w:r w:rsidRPr="00383C67">
        <w:rPr>
          <w:rFonts w:ascii="Aptos" w:hAnsi="Aptos"/>
          <w:sz w:val="20"/>
          <w:szCs w:val="20"/>
        </w:rPr>
        <w:t>mean</w:t>
      </w:r>
      <w:r w:rsidRPr="00383C67">
        <w:rPr>
          <w:rFonts w:ascii="Aptos" w:hAnsi="Aptos"/>
          <w:spacing w:val="-8"/>
          <w:sz w:val="20"/>
          <w:szCs w:val="20"/>
        </w:rPr>
        <w:t xml:space="preserve"> </w:t>
      </w:r>
      <w:r w:rsidRPr="00383C67">
        <w:rPr>
          <w:rFonts w:ascii="Aptos" w:hAnsi="Aptos"/>
          <w:sz w:val="20"/>
          <w:szCs w:val="20"/>
        </w:rPr>
        <w:t>specifications,</w:t>
      </w:r>
      <w:r w:rsidRPr="00383C67">
        <w:rPr>
          <w:rFonts w:ascii="Aptos" w:hAnsi="Aptos"/>
          <w:spacing w:val="-8"/>
          <w:sz w:val="20"/>
          <w:szCs w:val="20"/>
        </w:rPr>
        <w:t xml:space="preserve"> </w:t>
      </w:r>
      <w:r w:rsidRPr="00383C67">
        <w:rPr>
          <w:rFonts w:ascii="Aptos" w:hAnsi="Aptos"/>
          <w:sz w:val="20"/>
          <w:szCs w:val="20"/>
        </w:rPr>
        <w:t>equipment,</w:t>
      </w:r>
      <w:r w:rsidRPr="00383C67">
        <w:rPr>
          <w:rFonts w:ascii="Aptos" w:hAnsi="Aptos"/>
          <w:spacing w:val="-8"/>
          <w:sz w:val="20"/>
          <w:szCs w:val="20"/>
        </w:rPr>
        <w:t xml:space="preserve"> </w:t>
      </w:r>
      <w:r w:rsidRPr="00383C67">
        <w:rPr>
          <w:rFonts w:ascii="Aptos" w:hAnsi="Aptos"/>
          <w:sz w:val="20"/>
          <w:szCs w:val="20"/>
        </w:rPr>
        <w:t>materials,</w:t>
      </w:r>
      <w:r w:rsidRPr="00383C67">
        <w:rPr>
          <w:rFonts w:ascii="Aptos" w:hAnsi="Aptos"/>
          <w:spacing w:val="-8"/>
          <w:sz w:val="20"/>
          <w:szCs w:val="20"/>
        </w:rPr>
        <w:t xml:space="preserve"> </w:t>
      </w:r>
      <w:r w:rsidRPr="00383C67">
        <w:rPr>
          <w:rFonts w:ascii="Aptos" w:hAnsi="Aptos"/>
          <w:sz w:val="20"/>
          <w:szCs w:val="20"/>
        </w:rPr>
        <w:t>supplies</w:t>
      </w:r>
      <w:r w:rsidRPr="00383C67">
        <w:rPr>
          <w:rFonts w:ascii="Aptos" w:hAnsi="Aptos"/>
          <w:spacing w:val="-8"/>
          <w:sz w:val="20"/>
          <w:szCs w:val="20"/>
        </w:rPr>
        <w:t xml:space="preserve"> </w:t>
      </w:r>
      <w:r w:rsidRPr="00383C67">
        <w:rPr>
          <w:rFonts w:ascii="Aptos" w:hAnsi="Aptos"/>
          <w:sz w:val="20"/>
          <w:szCs w:val="20"/>
        </w:rPr>
        <w:t>lists, schedules and other written information</w:t>
      </w:r>
      <w:r w:rsidRPr="00383C67">
        <w:rPr>
          <w:rFonts w:ascii="Aptos" w:hAnsi="Aptos"/>
          <w:spacing w:val="-8"/>
          <w:sz w:val="20"/>
          <w:szCs w:val="20"/>
        </w:rPr>
        <w:t xml:space="preserve"> </w:t>
      </w:r>
      <w:r w:rsidRPr="00383C67">
        <w:rPr>
          <w:rFonts w:ascii="Aptos" w:hAnsi="Aptos"/>
          <w:sz w:val="20"/>
          <w:szCs w:val="20"/>
        </w:rPr>
        <w:t>relevant</w:t>
      </w:r>
      <w:r w:rsidRPr="00383C67">
        <w:rPr>
          <w:rFonts w:ascii="Aptos" w:hAnsi="Aptos"/>
          <w:spacing w:val="-8"/>
          <w:sz w:val="20"/>
          <w:szCs w:val="20"/>
        </w:rPr>
        <w:t xml:space="preserve"> </w:t>
      </w:r>
      <w:r w:rsidRPr="00383C67">
        <w:rPr>
          <w:rFonts w:ascii="Aptos" w:hAnsi="Aptos"/>
          <w:sz w:val="20"/>
          <w:szCs w:val="20"/>
        </w:rPr>
        <w:t>to</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6"/>
          <w:sz w:val="20"/>
          <w:szCs w:val="20"/>
        </w:rPr>
        <w:t xml:space="preserve"> </w:t>
      </w:r>
      <w:r w:rsidRPr="00383C67">
        <w:rPr>
          <w:rFonts w:ascii="Aptos" w:hAnsi="Aptos"/>
          <w:sz w:val="20"/>
          <w:szCs w:val="20"/>
        </w:rPr>
        <w:t>performance</w:t>
      </w:r>
      <w:r w:rsidRPr="00383C67">
        <w:rPr>
          <w:rFonts w:ascii="Aptos" w:hAnsi="Aptos"/>
          <w:spacing w:val="-8"/>
          <w:sz w:val="20"/>
          <w:szCs w:val="20"/>
        </w:rPr>
        <w:t xml:space="preserve"> </w:t>
      </w:r>
      <w:r w:rsidRPr="00383C67">
        <w:rPr>
          <w:rFonts w:ascii="Aptos" w:hAnsi="Aptos"/>
          <w:sz w:val="20"/>
          <w:szCs w:val="20"/>
        </w:rPr>
        <w:t>of</w:t>
      </w:r>
      <w:r w:rsidRPr="00383C67">
        <w:rPr>
          <w:rFonts w:ascii="Aptos" w:hAnsi="Aptos"/>
          <w:spacing w:val="-8"/>
          <w:sz w:val="20"/>
          <w:szCs w:val="20"/>
        </w:rPr>
        <w:t xml:space="preserve"> </w:t>
      </w:r>
      <w:r w:rsidRPr="00383C67">
        <w:rPr>
          <w:rFonts w:ascii="Aptos" w:hAnsi="Aptos"/>
          <w:sz w:val="20"/>
          <w:szCs w:val="20"/>
        </w:rPr>
        <w:t>any</w:t>
      </w:r>
      <w:r w:rsidRPr="00383C67">
        <w:rPr>
          <w:rFonts w:ascii="Aptos" w:hAnsi="Aptos"/>
          <w:spacing w:val="-10"/>
          <w:sz w:val="20"/>
          <w:szCs w:val="20"/>
        </w:rPr>
        <w:t xml:space="preserve"> </w:t>
      </w:r>
      <w:r w:rsidRPr="00383C67">
        <w:rPr>
          <w:rFonts w:ascii="Aptos" w:hAnsi="Aptos"/>
          <w:sz w:val="20"/>
          <w:szCs w:val="20"/>
        </w:rPr>
        <w:t xml:space="preserve">Work identified within the Work Order. </w:t>
      </w:r>
    </w:p>
    <w:p w14:paraId="0C46FDC4"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Start Date</w:t>
      </w:r>
      <w:r w:rsidRPr="00383C67">
        <w:rPr>
          <w:rFonts w:ascii="Aptos" w:hAnsi="Aptos"/>
          <w:sz w:val="20"/>
          <w:szCs w:val="20"/>
        </w:rPr>
        <w:t>” is the date specified on the Work Order that Subcontractor shall begin the Work, subject to the conditions in Section 2.c.</w:t>
      </w:r>
    </w:p>
    <w:p w14:paraId="1A820319"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w:t>
      </w:r>
      <w:r w:rsidRPr="00383C67">
        <w:rPr>
          <w:rFonts w:ascii="Aptos" w:hAnsi="Aptos"/>
          <w:b/>
          <w:sz w:val="20"/>
          <w:szCs w:val="20"/>
        </w:rPr>
        <w:t>Substantial Completion</w:t>
      </w:r>
      <w:r w:rsidRPr="00383C67">
        <w:rPr>
          <w:rFonts w:ascii="Aptos" w:hAnsi="Aptos"/>
          <w:sz w:val="20"/>
          <w:szCs w:val="20"/>
        </w:rPr>
        <w:t>" means the stage when the Work is sufficiently complete in accordance with the Contract Documents so that the Customer can utilize and take beneficial use of the Work for its intended use.</w:t>
      </w:r>
    </w:p>
    <w:p w14:paraId="08BDA715"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sidDel="007F4F3C">
        <w:rPr>
          <w:rFonts w:ascii="Aptos" w:hAnsi="Aptos"/>
          <w:sz w:val="20"/>
          <w:szCs w:val="20"/>
        </w:rPr>
        <w:t xml:space="preserve"> </w:t>
      </w:r>
      <w:r w:rsidRPr="00383C67">
        <w:rPr>
          <w:rFonts w:ascii="Aptos" w:hAnsi="Aptos"/>
          <w:sz w:val="20"/>
          <w:szCs w:val="20"/>
        </w:rPr>
        <w:t>“</w:t>
      </w:r>
      <w:r w:rsidRPr="00383C67">
        <w:rPr>
          <w:rFonts w:ascii="Aptos" w:hAnsi="Aptos"/>
          <w:b/>
          <w:sz w:val="20"/>
          <w:szCs w:val="20"/>
        </w:rPr>
        <w:t>Substantial</w:t>
      </w:r>
      <w:r w:rsidRPr="00383C67">
        <w:rPr>
          <w:rFonts w:ascii="Aptos" w:hAnsi="Aptos"/>
          <w:b/>
          <w:spacing w:val="-3"/>
          <w:sz w:val="20"/>
          <w:szCs w:val="20"/>
        </w:rPr>
        <w:t xml:space="preserve"> </w:t>
      </w:r>
      <w:r w:rsidRPr="00383C67">
        <w:rPr>
          <w:rFonts w:ascii="Aptos" w:hAnsi="Aptos"/>
          <w:b/>
          <w:sz w:val="20"/>
          <w:szCs w:val="20"/>
        </w:rPr>
        <w:t>Completion</w:t>
      </w:r>
      <w:r w:rsidRPr="00383C67">
        <w:rPr>
          <w:rFonts w:ascii="Aptos" w:hAnsi="Aptos"/>
          <w:b/>
          <w:spacing w:val="-4"/>
          <w:sz w:val="20"/>
          <w:szCs w:val="20"/>
        </w:rPr>
        <w:t xml:space="preserve"> </w:t>
      </w:r>
      <w:r w:rsidRPr="00383C67">
        <w:rPr>
          <w:rFonts w:ascii="Aptos" w:hAnsi="Aptos"/>
          <w:b/>
          <w:sz w:val="20"/>
          <w:szCs w:val="20"/>
        </w:rPr>
        <w:t>Date</w:t>
      </w:r>
      <w:r w:rsidRPr="00383C67">
        <w:rPr>
          <w:rFonts w:ascii="Aptos" w:hAnsi="Aptos"/>
          <w:sz w:val="20"/>
          <w:szCs w:val="20"/>
        </w:rPr>
        <w:t>”</w:t>
      </w:r>
      <w:r w:rsidRPr="00383C67">
        <w:rPr>
          <w:rFonts w:ascii="Aptos" w:hAnsi="Aptos"/>
          <w:spacing w:val="-3"/>
          <w:sz w:val="20"/>
          <w:szCs w:val="20"/>
        </w:rPr>
        <w:t xml:space="preserve"> </w:t>
      </w:r>
      <w:r w:rsidRPr="00383C67">
        <w:rPr>
          <w:rFonts w:ascii="Aptos" w:hAnsi="Aptos"/>
          <w:sz w:val="20"/>
          <w:szCs w:val="20"/>
        </w:rPr>
        <w:t>means</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2"/>
          <w:sz w:val="20"/>
          <w:szCs w:val="20"/>
        </w:rPr>
        <w:t xml:space="preserve"> </w:t>
      </w:r>
      <w:r w:rsidRPr="00383C67">
        <w:rPr>
          <w:rFonts w:ascii="Aptos" w:hAnsi="Aptos"/>
          <w:sz w:val="20"/>
          <w:szCs w:val="20"/>
        </w:rPr>
        <w:t>date</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Substantial</w:t>
      </w:r>
      <w:r w:rsidRPr="00383C67">
        <w:rPr>
          <w:rFonts w:ascii="Aptos" w:hAnsi="Aptos"/>
          <w:spacing w:val="-3"/>
          <w:sz w:val="20"/>
          <w:szCs w:val="20"/>
        </w:rPr>
        <w:t xml:space="preserve"> </w:t>
      </w:r>
      <w:r w:rsidRPr="00383C67">
        <w:rPr>
          <w:rFonts w:ascii="Aptos" w:hAnsi="Aptos"/>
          <w:sz w:val="20"/>
          <w:szCs w:val="20"/>
        </w:rPr>
        <w:t>Completion</w:t>
      </w:r>
      <w:r w:rsidRPr="00383C67">
        <w:rPr>
          <w:rFonts w:ascii="Aptos" w:hAnsi="Aptos"/>
          <w:spacing w:val="-2"/>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identified</w:t>
      </w:r>
      <w:r w:rsidRPr="00383C67">
        <w:rPr>
          <w:rFonts w:ascii="Aptos" w:hAnsi="Aptos"/>
          <w:spacing w:val="-4"/>
          <w:sz w:val="20"/>
          <w:szCs w:val="20"/>
        </w:rPr>
        <w:t xml:space="preserve"> </w:t>
      </w:r>
      <w:r w:rsidRPr="00383C67">
        <w:rPr>
          <w:rFonts w:ascii="Aptos" w:hAnsi="Aptos"/>
          <w:sz w:val="20"/>
          <w:szCs w:val="20"/>
        </w:rPr>
        <w:t>in</w:t>
      </w:r>
      <w:r w:rsidRPr="00383C67">
        <w:rPr>
          <w:rFonts w:ascii="Aptos" w:hAnsi="Aptos"/>
          <w:spacing w:val="-2"/>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 xml:space="preserve">Order. </w:t>
      </w:r>
    </w:p>
    <w:p w14:paraId="6EBF91AA"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Term</w:t>
      </w:r>
      <w:r w:rsidRPr="00383C67">
        <w:rPr>
          <w:rFonts w:ascii="Aptos" w:hAnsi="Aptos"/>
          <w:sz w:val="20"/>
          <w:szCs w:val="20"/>
        </w:rPr>
        <w:t>” of this Agreement shall commence on the Effective Date</w:t>
      </w:r>
      <w:r w:rsidRPr="00383C67">
        <w:rPr>
          <w:rFonts w:ascii="Aptos" w:hAnsi="Aptos"/>
          <w:spacing w:val="-23"/>
          <w:sz w:val="20"/>
          <w:szCs w:val="20"/>
        </w:rPr>
        <w:t xml:space="preserve"> </w:t>
      </w:r>
      <w:r w:rsidRPr="00383C67">
        <w:rPr>
          <w:rFonts w:ascii="Aptos" w:hAnsi="Aptos"/>
          <w:sz w:val="20"/>
          <w:szCs w:val="20"/>
        </w:rPr>
        <w:t>and continue (a) until it is terminated pursuant to its terms, (b) for a period of twenty-four (24) months from the Effective Date, (c) or until all Work required to be performed pursuant to a Work Order has concluded, whichever occurs latest.</w:t>
      </w:r>
    </w:p>
    <w:p w14:paraId="46441A13"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Work</w:t>
      </w:r>
      <w:r w:rsidRPr="00383C67">
        <w:rPr>
          <w:rFonts w:ascii="Aptos" w:hAnsi="Aptos"/>
          <w:sz w:val="20"/>
          <w:szCs w:val="20"/>
        </w:rPr>
        <w:t>” includes all necessary items and services Subcontractor is required to execute in the Scope of Work identified within each Work Order in conformance with this</w:t>
      </w:r>
      <w:r w:rsidRPr="00383C67">
        <w:rPr>
          <w:rFonts w:ascii="Aptos" w:hAnsi="Aptos"/>
          <w:spacing w:val="-18"/>
          <w:sz w:val="20"/>
          <w:szCs w:val="20"/>
        </w:rPr>
        <w:t xml:space="preserve"> </w:t>
      </w:r>
      <w:r w:rsidRPr="00383C67">
        <w:rPr>
          <w:rFonts w:ascii="Aptos" w:hAnsi="Aptos"/>
          <w:sz w:val="20"/>
          <w:szCs w:val="20"/>
        </w:rPr>
        <w:t>Agreement.</w:t>
      </w:r>
    </w:p>
    <w:p w14:paraId="3DA9135C" w14:textId="77777777" w:rsidR="00D64EE3" w:rsidRPr="00383C67" w:rsidRDefault="00D64EE3" w:rsidP="00D64EE3">
      <w:pPr>
        <w:pStyle w:val="ListParagraph"/>
        <w:numPr>
          <w:ilvl w:val="2"/>
          <w:numId w:val="2"/>
        </w:numPr>
        <w:tabs>
          <w:tab w:val="left" w:pos="821"/>
        </w:tabs>
        <w:spacing w:before="1"/>
        <w:ind w:left="820" w:right="118"/>
        <w:contextualSpacing w:val="0"/>
        <w:jc w:val="both"/>
        <w:rPr>
          <w:rFonts w:ascii="Aptos" w:hAnsi="Aptos"/>
          <w:sz w:val="20"/>
          <w:szCs w:val="20"/>
        </w:rPr>
      </w:pPr>
      <w:r w:rsidRPr="00383C67">
        <w:rPr>
          <w:rFonts w:ascii="Aptos" w:hAnsi="Aptos"/>
          <w:sz w:val="20"/>
          <w:szCs w:val="20"/>
        </w:rPr>
        <w:t>The “</w:t>
      </w:r>
      <w:r w:rsidRPr="00383C67">
        <w:rPr>
          <w:rFonts w:ascii="Aptos" w:hAnsi="Aptos"/>
          <w:b/>
          <w:sz w:val="20"/>
          <w:szCs w:val="20"/>
        </w:rPr>
        <w:t>Work Order</w:t>
      </w:r>
      <w:r w:rsidRPr="00383C67">
        <w:rPr>
          <w:rFonts w:ascii="Aptos" w:hAnsi="Aptos"/>
          <w:sz w:val="20"/>
          <w:szCs w:val="20"/>
        </w:rPr>
        <w:t xml:space="preserve">” is the specific work order for a Project executed between the Parties and is attached to this Agreement as </w:t>
      </w:r>
      <w:r w:rsidRPr="00383C67">
        <w:rPr>
          <w:rFonts w:ascii="Aptos" w:hAnsi="Aptos"/>
          <w:b/>
          <w:sz w:val="20"/>
          <w:szCs w:val="20"/>
          <w:u w:val="single"/>
        </w:rPr>
        <w:t>Attachment A</w:t>
      </w:r>
      <w:r w:rsidRPr="00383C67">
        <w:rPr>
          <w:rFonts w:ascii="Aptos" w:hAnsi="Aptos"/>
          <w:sz w:val="20"/>
          <w:szCs w:val="20"/>
        </w:rPr>
        <w:t>.</w:t>
      </w:r>
    </w:p>
    <w:p w14:paraId="1A587CB4" w14:textId="77777777" w:rsidR="00D64EE3" w:rsidRDefault="00D64EE3" w:rsidP="00D64EE3">
      <w:pPr>
        <w:pStyle w:val="BodyText"/>
        <w:ind w:firstLine="0"/>
        <w:rPr>
          <w:rFonts w:ascii="Aptos" w:hAnsi="Aptos"/>
          <w:sz w:val="20"/>
          <w:szCs w:val="20"/>
        </w:rPr>
      </w:pPr>
    </w:p>
    <w:p w14:paraId="4FB4B56B" w14:textId="77777777" w:rsidR="00D64EE3" w:rsidRDefault="00D64EE3" w:rsidP="00D64EE3">
      <w:pPr>
        <w:pStyle w:val="BodyText"/>
        <w:ind w:firstLine="0"/>
        <w:rPr>
          <w:rFonts w:ascii="Aptos" w:hAnsi="Aptos"/>
          <w:sz w:val="20"/>
          <w:szCs w:val="20"/>
        </w:rPr>
      </w:pPr>
    </w:p>
    <w:p w14:paraId="62A0B444" w14:textId="77777777" w:rsidR="00D64EE3" w:rsidRDefault="00D64EE3" w:rsidP="00D64EE3">
      <w:pPr>
        <w:pStyle w:val="BodyText"/>
        <w:ind w:firstLine="0"/>
        <w:rPr>
          <w:rFonts w:ascii="Aptos" w:hAnsi="Aptos"/>
          <w:sz w:val="20"/>
          <w:szCs w:val="20"/>
        </w:rPr>
      </w:pPr>
    </w:p>
    <w:p w14:paraId="4A309235" w14:textId="77777777" w:rsidR="00D64EE3" w:rsidRPr="00383C67" w:rsidRDefault="00D64EE3" w:rsidP="00D64EE3">
      <w:pPr>
        <w:pStyle w:val="BodyText"/>
        <w:ind w:firstLine="0"/>
        <w:rPr>
          <w:rFonts w:ascii="Aptos" w:hAnsi="Aptos"/>
          <w:sz w:val="20"/>
          <w:szCs w:val="20"/>
        </w:rPr>
      </w:pPr>
    </w:p>
    <w:p w14:paraId="4465DE9C" w14:textId="77777777" w:rsidR="00D64EE3" w:rsidRPr="00383C67" w:rsidRDefault="00D64EE3" w:rsidP="00D64EE3">
      <w:pPr>
        <w:pStyle w:val="ListParagraph"/>
        <w:numPr>
          <w:ilvl w:val="1"/>
          <w:numId w:val="2"/>
        </w:numPr>
        <w:tabs>
          <w:tab w:val="left" w:pos="460"/>
          <w:tab w:val="left" w:pos="461"/>
          <w:tab w:val="left" w:pos="3359"/>
        </w:tabs>
        <w:ind w:right="118" w:hanging="360"/>
        <w:contextualSpacing w:val="0"/>
        <w:jc w:val="both"/>
        <w:rPr>
          <w:rFonts w:ascii="Aptos" w:hAnsi="Aptos"/>
          <w:sz w:val="20"/>
          <w:szCs w:val="20"/>
        </w:rPr>
      </w:pPr>
      <w:r w:rsidRPr="00383C67">
        <w:rPr>
          <w:rFonts w:ascii="Aptos" w:hAnsi="Aptos"/>
          <w:sz w:val="20"/>
          <w:szCs w:val="20"/>
          <w:u w:val="single"/>
        </w:rPr>
        <w:t>GENERAL RESPONSIBILITIES</w:t>
      </w:r>
      <w:r w:rsidRPr="00383C67">
        <w:rPr>
          <w:rFonts w:ascii="Aptos" w:hAnsi="Aptos"/>
          <w:sz w:val="20"/>
          <w:szCs w:val="20"/>
        </w:rPr>
        <w:t>.</w:t>
      </w:r>
      <w:r w:rsidRPr="00383C67">
        <w:rPr>
          <w:rFonts w:ascii="Aptos" w:hAnsi="Aptos"/>
          <w:sz w:val="20"/>
          <w:szCs w:val="20"/>
        </w:rPr>
        <w:tab/>
        <w:t>Subcontractor</w:t>
      </w:r>
      <w:r w:rsidRPr="00383C67">
        <w:rPr>
          <w:rFonts w:ascii="Aptos" w:hAnsi="Aptos"/>
          <w:spacing w:val="-1"/>
          <w:w w:val="99"/>
          <w:sz w:val="20"/>
          <w:szCs w:val="20"/>
        </w:rPr>
        <w:t xml:space="preserve"> </w:t>
      </w:r>
      <w:r w:rsidRPr="00383C67">
        <w:rPr>
          <w:rFonts w:ascii="Aptos" w:hAnsi="Aptos"/>
          <w:sz w:val="20"/>
          <w:szCs w:val="20"/>
        </w:rPr>
        <w:t>represents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2"/>
          <w:sz w:val="20"/>
          <w:szCs w:val="20"/>
        </w:rPr>
        <w:t xml:space="preserve"> </w:t>
      </w:r>
      <w:r w:rsidRPr="00383C67">
        <w:rPr>
          <w:rFonts w:ascii="Aptos" w:hAnsi="Aptos"/>
          <w:sz w:val="20"/>
          <w:szCs w:val="20"/>
        </w:rPr>
        <w:t>warrants,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3"/>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perform</w:t>
      </w:r>
      <w:r w:rsidRPr="00383C67">
        <w:rPr>
          <w:rFonts w:ascii="Aptos" w:hAnsi="Aptos"/>
          <w:spacing w:val="-4"/>
          <w:sz w:val="20"/>
          <w:szCs w:val="20"/>
        </w:rPr>
        <w:t xml:space="preserve"> </w:t>
      </w:r>
      <w:r w:rsidRPr="00383C67">
        <w:rPr>
          <w:rFonts w:ascii="Aptos" w:hAnsi="Aptos"/>
          <w:sz w:val="20"/>
          <w:szCs w:val="20"/>
        </w:rPr>
        <w:t>all</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4"/>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conformance</w:t>
      </w:r>
      <w:r w:rsidRPr="00383C67">
        <w:rPr>
          <w:rFonts w:ascii="Aptos" w:hAnsi="Aptos"/>
          <w:spacing w:val="-2"/>
          <w:sz w:val="20"/>
          <w:szCs w:val="20"/>
        </w:rPr>
        <w:t xml:space="preserve"> </w:t>
      </w:r>
      <w:r w:rsidRPr="00383C67">
        <w:rPr>
          <w:rFonts w:ascii="Aptos" w:hAnsi="Aptos"/>
          <w:sz w:val="20"/>
          <w:szCs w:val="20"/>
        </w:rPr>
        <w:lastRenderedPageBreak/>
        <w:t>with,</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following</w:t>
      </w:r>
      <w:r w:rsidRPr="00383C67">
        <w:rPr>
          <w:rFonts w:ascii="Aptos" w:hAnsi="Aptos"/>
          <w:spacing w:val="-4"/>
          <w:sz w:val="20"/>
          <w:szCs w:val="20"/>
        </w:rPr>
        <w:t xml:space="preserve"> </w:t>
      </w:r>
      <w:r w:rsidRPr="00383C67">
        <w:rPr>
          <w:rFonts w:ascii="Aptos" w:hAnsi="Aptos"/>
          <w:sz w:val="20"/>
          <w:szCs w:val="20"/>
        </w:rPr>
        <w:t>requirements:</w:t>
      </w:r>
    </w:p>
    <w:p w14:paraId="1319DAF8" w14:textId="77777777" w:rsidR="00D64EE3" w:rsidRPr="00383C67" w:rsidRDefault="00D64EE3" w:rsidP="00D64EE3">
      <w:pPr>
        <w:pStyle w:val="BodyText"/>
        <w:spacing w:before="10"/>
        <w:ind w:firstLine="0"/>
        <w:rPr>
          <w:rFonts w:ascii="Aptos" w:hAnsi="Aptos"/>
          <w:bCs/>
          <w:sz w:val="20"/>
          <w:szCs w:val="20"/>
        </w:rPr>
      </w:pPr>
    </w:p>
    <w:p w14:paraId="61F21CD4" w14:textId="77777777" w:rsidR="00D64EE3" w:rsidRPr="00383C67" w:rsidRDefault="00D64EE3" w:rsidP="00D64EE3">
      <w:pPr>
        <w:pStyle w:val="ListParagraph"/>
        <w:numPr>
          <w:ilvl w:val="2"/>
          <w:numId w:val="2"/>
        </w:numPr>
        <w:tabs>
          <w:tab w:val="left" w:pos="821"/>
        </w:tabs>
        <w:ind w:left="820" w:right="115"/>
        <w:contextualSpacing w:val="0"/>
        <w:jc w:val="both"/>
        <w:rPr>
          <w:rFonts w:ascii="Aptos" w:hAnsi="Aptos"/>
          <w:sz w:val="20"/>
          <w:szCs w:val="20"/>
        </w:rPr>
      </w:pPr>
      <w:r w:rsidRPr="00383C67">
        <w:rPr>
          <w:rFonts w:ascii="Aptos" w:hAnsi="Aptos"/>
          <w:b/>
          <w:bCs/>
          <w:sz w:val="20"/>
          <w:szCs w:val="20"/>
        </w:rPr>
        <w:t>Work Orders</w:t>
      </w:r>
      <w:r w:rsidRPr="00383C67">
        <w:rPr>
          <w:rFonts w:ascii="Aptos" w:hAnsi="Aptos"/>
          <w:sz w:val="20"/>
          <w:szCs w:val="20"/>
        </w:rPr>
        <w:t>.  Under this Agreement, Subcontractor shall perform the Scope of Work set forth in each individual Work Order in the form of Attachment A.  Each Work Order shall be subject to all the terms and conditions of this Agreement but shall constitute a separate and independent performance obligation of the part of Subcontractor and payment obligation on the part of ESG or the ESG Affiliate, as the case may be.  In addition, the Work Order will identify any special provisions contained in a Customer Agreement and Subcontractor shall adhere to such special provisions as they apply to ESG.</w:t>
      </w:r>
    </w:p>
    <w:p w14:paraId="2048EED3" w14:textId="77777777" w:rsidR="00D64EE3" w:rsidRPr="00383C67" w:rsidRDefault="00D64EE3" w:rsidP="00D64EE3">
      <w:pPr>
        <w:pStyle w:val="ListParagraph"/>
        <w:tabs>
          <w:tab w:val="left" w:pos="821"/>
        </w:tabs>
        <w:ind w:right="115"/>
        <w:rPr>
          <w:rFonts w:ascii="Aptos" w:hAnsi="Aptos"/>
          <w:sz w:val="20"/>
          <w:szCs w:val="20"/>
        </w:rPr>
      </w:pPr>
    </w:p>
    <w:p w14:paraId="28FEC728" w14:textId="77777777" w:rsidR="00D64EE3" w:rsidRPr="00383C67" w:rsidRDefault="00D64EE3" w:rsidP="00D64EE3">
      <w:pPr>
        <w:pStyle w:val="ListParagraph"/>
        <w:numPr>
          <w:ilvl w:val="2"/>
          <w:numId w:val="2"/>
        </w:numPr>
        <w:tabs>
          <w:tab w:val="left" w:pos="821"/>
        </w:tabs>
        <w:ind w:left="820" w:right="115"/>
        <w:contextualSpacing w:val="0"/>
        <w:jc w:val="both"/>
        <w:rPr>
          <w:rFonts w:ascii="Aptos" w:hAnsi="Aptos"/>
          <w:sz w:val="20"/>
          <w:szCs w:val="20"/>
        </w:rPr>
      </w:pPr>
      <w:r w:rsidRPr="00383C67">
        <w:rPr>
          <w:rFonts w:ascii="Aptos" w:hAnsi="Aptos"/>
          <w:b/>
          <w:sz w:val="20"/>
          <w:szCs w:val="20"/>
        </w:rPr>
        <w:t>Performance Standards</w:t>
      </w:r>
      <w:r w:rsidRPr="00383C67">
        <w:rPr>
          <w:rFonts w:ascii="Aptos" w:hAnsi="Aptos"/>
          <w:bCs/>
          <w:sz w:val="20"/>
          <w:szCs w:val="20"/>
        </w:rPr>
        <w:t xml:space="preserve">. Subcontractor shall do all acts and provide all things necessary to perform and complete the Work properly, in a good and workmanlike manner, and in compliance with all Applicable Laws. </w:t>
      </w:r>
      <w:r w:rsidRPr="00383C67">
        <w:rPr>
          <w:rFonts w:ascii="Aptos" w:hAnsi="Aptos"/>
          <w:sz w:val="20"/>
          <w:szCs w:val="20"/>
        </w:rPr>
        <w:t>Subcontractor is highly skilled and experienced in the type of project that is the subject of the Work Order(s). Unless modified by Attachment, all Work shall comply with industry standards</w:t>
      </w:r>
      <w:r w:rsidRPr="00383C67">
        <w:rPr>
          <w:rFonts w:ascii="Aptos" w:hAnsi="Aptos"/>
          <w:spacing w:val="-6"/>
          <w:sz w:val="20"/>
          <w:szCs w:val="20"/>
        </w:rPr>
        <w:t xml:space="preserve"> </w:t>
      </w:r>
      <w:r w:rsidRPr="00383C67">
        <w:rPr>
          <w:rFonts w:ascii="Aptos" w:hAnsi="Aptos"/>
          <w:sz w:val="20"/>
          <w:szCs w:val="20"/>
        </w:rPr>
        <w:t>for</w:t>
      </w:r>
      <w:r w:rsidRPr="00383C67">
        <w:rPr>
          <w:rFonts w:ascii="Aptos" w:hAnsi="Aptos"/>
          <w:spacing w:val="-6"/>
          <w:sz w:val="20"/>
          <w:szCs w:val="20"/>
        </w:rPr>
        <w:t xml:space="preserve"> </w:t>
      </w:r>
      <w:r w:rsidRPr="00383C67">
        <w:rPr>
          <w:rFonts w:ascii="Aptos" w:hAnsi="Aptos"/>
          <w:sz w:val="20"/>
          <w:szCs w:val="20"/>
        </w:rPr>
        <w:t>comparable</w:t>
      </w:r>
      <w:r w:rsidRPr="00383C67">
        <w:rPr>
          <w:rFonts w:ascii="Aptos" w:hAnsi="Aptos"/>
          <w:spacing w:val="-6"/>
          <w:sz w:val="20"/>
          <w:szCs w:val="20"/>
        </w:rPr>
        <w:t xml:space="preserve"> </w:t>
      </w:r>
      <w:r w:rsidRPr="00383C67">
        <w:rPr>
          <w:rFonts w:ascii="Aptos" w:hAnsi="Aptos"/>
          <w:sz w:val="20"/>
          <w:szCs w:val="20"/>
        </w:rPr>
        <w:t>work</w:t>
      </w:r>
      <w:r w:rsidRPr="00383C67">
        <w:rPr>
          <w:rFonts w:ascii="Aptos" w:hAnsi="Aptos"/>
          <w:spacing w:val="-6"/>
          <w:sz w:val="20"/>
          <w:szCs w:val="20"/>
        </w:rPr>
        <w:t xml:space="preserve"> </w:t>
      </w:r>
      <w:r w:rsidRPr="00383C67">
        <w:rPr>
          <w:rFonts w:ascii="Aptos" w:hAnsi="Aptos"/>
          <w:sz w:val="20"/>
          <w:szCs w:val="20"/>
        </w:rPr>
        <w:t>performed</w:t>
      </w:r>
      <w:r w:rsidRPr="00383C67">
        <w:rPr>
          <w:rFonts w:ascii="Aptos" w:hAnsi="Aptos"/>
          <w:spacing w:val="-7"/>
          <w:sz w:val="20"/>
          <w:szCs w:val="20"/>
        </w:rPr>
        <w:t xml:space="preserve"> </w:t>
      </w:r>
      <w:r w:rsidRPr="00383C67">
        <w:rPr>
          <w:rFonts w:ascii="Aptos" w:hAnsi="Aptos"/>
          <w:sz w:val="20"/>
          <w:szCs w:val="20"/>
        </w:rPr>
        <w:t>by</w:t>
      </w:r>
      <w:r w:rsidRPr="00383C67">
        <w:rPr>
          <w:rFonts w:ascii="Aptos" w:hAnsi="Aptos"/>
          <w:spacing w:val="-7"/>
          <w:sz w:val="20"/>
          <w:szCs w:val="20"/>
        </w:rPr>
        <w:t xml:space="preserve"> </w:t>
      </w:r>
      <w:r w:rsidRPr="00383C67">
        <w:rPr>
          <w:rFonts w:ascii="Aptos" w:hAnsi="Aptos"/>
          <w:sz w:val="20"/>
          <w:szCs w:val="20"/>
        </w:rPr>
        <w:t>reputable,</w:t>
      </w:r>
      <w:r w:rsidRPr="00383C67">
        <w:rPr>
          <w:rFonts w:ascii="Aptos" w:hAnsi="Aptos"/>
          <w:spacing w:val="-5"/>
          <w:sz w:val="20"/>
          <w:szCs w:val="20"/>
        </w:rPr>
        <w:t xml:space="preserve"> </w:t>
      </w:r>
      <w:r w:rsidRPr="00383C67">
        <w:rPr>
          <w:rFonts w:ascii="Aptos" w:hAnsi="Aptos"/>
          <w:sz w:val="20"/>
          <w:szCs w:val="20"/>
        </w:rPr>
        <w:t>highly</w:t>
      </w:r>
      <w:r w:rsidRPr="00383C67">
        <w:rPr>
          <w:rFonts w:ascii="Aptos" w:hAnsi="Aptos"/>
          <w:spacing w:val="-8"/>
          <w:sz w:val="20"/>
          <w:szCs w:val="20"/>
        </w:rPr>
        <w:t xml:space="preserve"> skilled</w:t>
      </w:r>
      <w:r w:rsidRPr="00383C67">
        <w:rPr>
          <w:rFonts w:ascii="Aptos" w:hAnsi="Aptos"/>
          <w:spacing w:val="-7"/>
          <w:sz w:val="20"/>
          <w:szCs w:val="20"/>
        </w:rPr>
        <w:t xml:space="preserve"> </w:t>
      </w:r>
      <w:r w:rsidRPr="00383C67">
        <w:rPr>
          <w:rFonts w:ascii="Aptos" w:hAnsi="Aptos"/>
          <w:sz w:val="20"/>
          <w:szCs w:val="20"/>
        </w:rPr>
        <w:t>contractors</w:t>
      </w:r>
      <w:r w:rsidRPr="00383C67">
        <w:rPr>
          <w:rFonts w:ascii="Aptos" w:hAnsi="Aptos"/>
          <w:spacing w:val="-5"/>
          <w:sz w:val="20"/>
          <w:szCs w:val="20"/>
        </w:rPr>
        <w:t xml:space="preserve"> </w:t>
      </w:r>
      <w:r w:rsidRPr="00383C67">
        <w:rPr>
          <w:rFonts w:ascii="Aptos" w:hAnsi="Aptos"/>
          <w:sz w:val="20"/>
          <w:szCs w:val="20"/>
        </w:rPr>
        <w:t>working</w:t>
      </w:r>
      <w:r w:rsidRPr="00383C67">
        <w:rPr>
          <w:rFonts w:ascii="Aptos" w:hAnsi="Aptos"/>
          <w:spacing w:val="-6"/>
          <w:sz w:val="20"/>
          <w:szCs w:val="20"/>
        </w:rPr>
        <w:t xml:space="preserve"> </w:t>
      </w:r>
      <w:r w:rsidRPr="00383C67">
        <w:rPr>
          <w:rFonts w:ascii="Aptos" w:hAnsi="Aptos"/>
          <w:sz w:val="20"/>
          <w:szCs w:val="20"/>
        </w:rPr>
        <w:t>in</w:t>
      </w:r>
      <w:r w:rsidRPr="00383C67">
        <w:rPr>
          <w:rFonts w:ascii="Aptos" w:hAnsi="Aptos"/>
          <w:spacing w:val="-7"/>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same</w:t>
      </w:r>
      <w:r w:rsidRPr="00383C67">
        <w:rPr>
          <w:rFonts w:ascii="Aptos" w:hAnsi="Aptos"/>
          <w:spacing w:val="-7"/>
          <w:sz w:val="20"/>
          <w:szCs w:val="20"/>
        </w:rPr>
        <w:t xml:space="preserve"> </w:t>
      </w:r>
      <w:r w:rsidRPr="00383C67">
        <w:rPr>
          <w:rFonts w:ascii="Aptos" w:hAnsi="Aptos"/>
          <w:sz w:val="20"/>
          <w:szCs w:val="20"/>
        </w:rPr>
        <w:t>geographic</w:t>
      </w:r>
      <w:r w:rsidRPr="00383C67">
        <w:rPr>
          <w:rFonts w:ascii="Aptos" w:hAnsi="Aptos"/>
          <w:spacing w:val="-6"/>
          <w:sz w:val="20"/>
          <w:szCs w:val="20"/>
        </w:rPr>
        <w:t xml:space="preserve"> </w:t>
      </w:r>
      <w:r w:rsidRPr="00383C67">
        <w:rPr>
          <w:rFonts w:ascii="Aptos" w:hAnsi="Aptos"/>
          <w:sz w:val="20"/>
          <w:szCs w:val="20"/>
        </w:rPr>
        <w:t>area where Subcontractor performs the Work. Such industry standards include, but are not limited to, standards set by the American Society of Heating, Refrigeration and Air-Conditioning Engineers and the National Fire Protection Association, if applicable.  Subcontractor shall furnish and pay for all supervision, labor, transportation, equipment, tools,</w:t>
      </w:r>
      <w:r w:rsidRPr="00383C67">
        <w:rPr>
          <w:rFonts w:ascii="Aptos" w:hAnsi="Aptos"/>
          <w:spacing w:val="-3"/>
          <w:sz w:val="20"/>
          <w:szCs w:val="20"/>
        </w:rPr>
        <w:t xml:space="preserve"> </w:t>
      </w:r>
      <w:r w:rsidRPr="00383C67">
        <w:rPr>
          <w:rFonts w:ascii="Aptos" w:hAnsi="Aptos"/>
          <w:sz w:val="20"/>
          <w:szCs w:val="20"/>
        </w:rPr>
        <w:t>resources,</w:t>
      </w:r>
      <w:r w:rsidRPr="00383C67">
        <w:rPr>
          <w:rFonts w:ascii="Aptos" w:hAnsi="Aptos"/>
          <w:spacing w:val="-3"/>
          <w:sz w:val="20"/>
          <w:szCs w:val="20"/>
        </w:rPr>
        <w:t xml:space="preserve"> materials,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other</w:t>
      </w:r>
      <w:r w:rsidRPr="00383C67">
        <w:rPr>
          <w:rFonts w:ascii="Aptos" w:hAnsi="Aptos"/>
          <w:spacing w:val="-3"/>
          <w:sz w:val="20"/>
          <w:szCs w:val="20"/>
        </w:rPr>
        <w:t xml:space="preserve"> </w:t>
      </w:r>
      <w:r w:rsidRPr="00383C67">
        <w:rPr>
          <w:rFonts w:ascii="Aptos" w:hAnsi="Aptos"/>
          <w:sz w:val="20"/>
          <w:szCs w:val="20"/>
        </w:rPr>
        <w:t>services</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materials</w:t>
      </w:r>
      <w:r w:rsidRPr="00383C67">
        <w:rPr>
          <w:rFonts w:ascii="Aptos" w:hAnsi="Aptos"/>
          <w:spacing w:val="-2"/>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necessary</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complete</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Project. Subcontractor shall efficiently, administer, supervise, and direct, and be responsible for, its own personnel and those of its subcontractors to achieve adequate performance and high-quality workmanship. Subcontractor represents that neither Subcontractor, nor any of its lower tier subcontractors and suppliers, are debarred or disqualified from performing Work for any public entities and shall immediately notify ESG of any change to this status.</w:t>
      </w:r>
    </w:p>
    <w:p w14:paraId="512B0D57" w14:textId="77777777" w:rsidR="00D64EE3" w:rsidRPr="00383C67" w:rsidRDefault="00D64EE3" w:rsidP="00D64EE3">
      <w:pPr>
        <w:pStyle w:val="ListParagraph"/>
        <w:tabs>
          <w:tab w:val="left" w:pos="821"/>
        </w:tabs>
        <w:ind w:right="115"/>
        <w:rPr>
          <w:rFonts w:ascii="Aptos" w:hAnsi="Aptos"/>
          <w:sz w:val="20"/>
          <w:szCs w:val="20"/>
        </w:rPr>
      </w:pPr>
    </w:p>
    <w:p w14:paraId="7BABAB34" w14:textId="77777777" w:rsidR="00D64EE3" w:rsidRPr="00383C67" w:rsidRDefault="00D64EE3" w:rsidP="00D64EE3">
      <w:pPr>
        <w:pStyle w:val="ListParagraph"/>
        <w:numPr>
          <w:ilvl w:val="2"/>
          <w:numId w:val="2"/>
        </w:numPr>
        <w:tabs>
          <w:tab w:val="left" w:pos="821"/>
        </w:tabs>
        <w:ind w:left="820" w:right="115"/>
        <w:contextualSpacing w:val="0"/>
        <w:jc w:val="both"/>
        <w:rPr>
          <w:rFonts w:ascii="Aptos" w:hAnsi="Aptos"/>
          <w:sz w:val="20"/>
          <w:szCs w:val="20"/>
        </w:rPr>
      </w:pPr>
      <w:r w:rsidRPr="00383C67">
        <w:rPr>
          <w:rFonts w:ascii="Aptos" w:hAnsi="Aptos"/>
          <w:b/>
          <w:sz w:val="20"/>
          <w:szCs w:val="20"/>
        </w:rPr>
        <w:t>Conditions Prior to Starting Work.</w:t>
      </w:r>
      <w:r w:rsidRPr="00383C67">
        <w:rPr>
          <w:rFonts w:ascii="Aptos" w:hAnsi="Aptos"/>
          <w:sz w:val="20"/>
          <w:szCs w:val="20"/>
        </w:rPr>
        <w:t xml:space="preserve"> Subcontractor may not commence Work under a Work Order until (i) the Parties have fully executed the Work Order; (ii) ESG receives payment and performance bonds (in the form of AIA A312 (2010) bond form) (if required) from Subcontractor; (iii) Subcontractor provides ESG with a contractually compliant certificate of insurance and necessary endorsements; (iv) Subcontractor provides ESG with the identification of its subcontractors supplying goods and/or services for Subcontractor under a Work Order in the format requested by ESG; (v) Subcontractor provides sufficient evidence of Subcontractor’s and its lower-tiered subcontractors’ compliance with the terms of this Agreement including the relevant Work Order and safety requirements; and (vi) ESG issues Subcontractor a notice to</w:t>
      </w:r>
      <w:r w:rsidRPr="00383C67">
        <w:rPr>
          <w:rFonts w:ascii="Aptos" w:hAnsi="Aptos"/>
          <w:spacing w:val="-17"/>
          <w:sz w:val="20"/>
          <w:szCs w:val="20"/>
        </w:rPr>
        <w:t xml:space="preserve"> </w:t>
      </w:r>
      <w:r w:rsidRPr="00383C67">
        <w:rPr>
          <w:rFonts w:ascii="Aptos" w:hAnsi="Aptos"/>
          <w:sz w:val="20"/>
          <w:szCs w:val="20"/>
        </w:rPr>
        <w:t>proceed with the Work. Unless</w:t>
      </w:r>
      <w:r w:rsidRPr="00383C67">
        <w:rPr>
          <w:rFonts w:ascii="Aptos" w:hAnsi="Aptos"/>
          <w:spacing w:val="-10"/>
          <w:sz w:val="20"/>
          <w:szCs w:val="20"/>
        </w:rPr>
        <w:t xml:space="preserve"> </w:t>
      </w:r>
      <w:r w:rsidRPr="00383C67">
        <w:rPr>
          <w:rFonts w:ascii="Aptos" w:hAnsi="Aptos"/>
          <w:sz w:val="20"/>
          <w:szCs w:val="20"/>
        </w:rPr>
        <w:t>otherwise</w:t>
      </w:r>
      <w:r w:rsidRPr="00383C67">
        <w:rPr>
          <w:rFonts w:ascii="Aptos" w:hAnsi="Aptos"/>
          <w:spacing w:val="-11"/>
          <w:sz w:val="20"/>
          <w:szCs w:val="20"/>
        </w:rPr>
        <w:t xml:space="preserve"> </w:t>
      </w:r>
      <w:r w:rsidRPr="00383C67">
        <w:rPr>
          <w:rFonts w:ascii="Aptos" w:hAnsi="Aptos"/>
          <w:sz w:val="20"/>
          <w:szCs w:val="20"/>
        </w:rPr>
        <w:t>expressly</w:t>
      </w:r>
      <w:r w:rsidRPr="00383C67">
        <w:rPr>
          <w:rFonts w:ascii="Aptos" w:hAnsi="Aptos"/>
          <w:spacing w:val="-13"/>
          <w:sz w:val="20"/>
          <w:szCs w:val="20"/>
        </w:rPr>
        <w:t xml:space="preserve"> </w:t>
      </w:r>
      <w:r w:rsidRPr="00383C67">
        <w:rPr>
          <w:rFonts w:ascii="Aptos" w:hAnsi="Aptos"/>
          <w:sz w:val="20"/>
          <w:szCs w:val="20"/>
        </w:rPr>
        <w:t>agreed</w:t>
      </w:r>
      <w:r w:rsidRPr="00383C67">
        <w:rPr>
          <w:rFonts w:ascii="Aptos" w:hAnsi="Aptos"/>
          <w:spacing w:val="-11"/>
          <w:sz w:val="20"/>
          <w:szCs w:val="20"/>
        </w:rPr>
        <w:t xml:space="preserve"> </w:t>
      </w:r>
      <w:r w:rsidRPr="00383C67">
        <w:rPr>
          <w:rFonts w:ascii="Aptos" w:hAnsi="Aptos"/>
          <w:sz w:val="20"/>
          <w:szCs w:val="20"/>
        </w:rPr>
        <w:t>to</w:t>
      </w:r>
      <w:r w:rsidRPr="00383C67">
        <w:rPr>
          <w:rFonts w:ascii="Aptos" w:hAnsi="Aptos"/>
          <w:spacing w:val="-11"/>
          <w:sz w:val="20"/>
          <w:szCs w:val="20"/>
        </w:rPr>
        <w:t xml:space="preserve"> </w:t>
      </w:r>
      <w:r w:rsidRPr="00383C67">
        <w:rPr>
          <w:rFonts w:ascii="Aptos" w:hAnsi="Aptos"/>
          <w:sz w:val="20"/>
          <w:szCs w:val="20"/>
        </w:rPr>
        <w:t>by</w:t>
      </w:r>
      <w:r w:rsidRPr="00383C67">
        <w:rPr>
          <w:rFonts w:ascii="Aptos" w:hAnsi="Aptos"/>
          <w:spacing w:val="-12"/>
          <w:sz w:val="20"/>
          <w:szCs w:val="20"/>
        </w:rPr>
        <w:t xml:space="preserve"> </w:t>
      </w:r>
      <w:r w:rsidRPr="00383C67">
        <w:rPr>
          <w:rFonts w:ascii="Aptos" w:hAnsi="Aptos"/>
          <w:sz w:val="20"/>
          <w:szCs w:val="20"/>
        </w:rPr>
        <w:t>ESG,</w:t>
      </w:r>
      <w:r w:rsidRPr="00383C67">
        <w:rPr>
          <w:rFonts w:ascii="Aptos" w:hAnsi="Aptos"/>
          <w:spacing w:val="-10"/>
          <w:sz w:val="20"/>
          <w:szCs w:val="20"/>
        </w:rPr>
        <w:t xml:space="preserve"> </w:t>
      </w:r>
      <w:r w:rsidRPr="00383C67">
        <w:rPr>
          <w:rFonts w:ascii="Aptos" w:hAnsi="Aptos"/>
          <w:sz w:val="20"/>
          <w:szCs w:val="20"/>
        </w:rPr>
        <w:t>any</w:t>
      </w:r>
      <w:r w:rsidRPr="00383C67">
        <w:rPr>
          <w:rFonts w:ascii="Aptos" w:hAnsi="Aptos"/>
          <w:spacing w:val="-13"/>
          <w:sz w:val="20"/>
          <w:szCs w:val="20"/>
        </w:rPr>
        <w:t xml:space="preserve"> </w:t>
      </w:r>
      <w:r w:rsidRPr="00383C67">
        <w:rPr>
          <w:rFonts w:ascii="Aptos" w:hAnsi="Aptos"/>
          <w:sz w:val="20"/>
          <w:szCs w:val="20"/>
        </w:rPr>
        <w:t>Work</w:t>
      </w:r>
      <w:r w:rsidRPr="00383C67">
        <w:rPr>
          <w:rFonts w:ascii="Aptos" w:hAnsi="Aptos"/>
          <w:spacing w:val="-10"/>
          <w:sz w:val="20"/>
          <w:szCs w:val="20"/>
        </w:rPr>
        <w:t xml:space="preserve"> </w:t>
      </w:r>
      <w:r w:rsidRPr="00383C67">
        <w:rPr>
          <w:rFonts w:ascii="Aptos" w:hAnsi="Aptos"/>
          <w:sz w:val="20"/>
          <w:szCs w:val="20"/>
        </w:rPr>
        <w:t>performed</w:t>
      </w:r>
      <w:r w:rsidRPr="00383C67">
        <w:rPr>
          <w:rFonts w:ascii="Aptos" w:hAnsi="Aptos"/>
          <w:spacing w:val="-11"/>
          <w:sz w:val="20"/>
          <w:szCs w:val="20"/>
        </w:rPr>
        <w:t xml:space="preserve"> </w:t>
      </w:r>
      <w:r w:rsidRPr="00383C67">
        <w:rPr>
          <w:rFonts w:ascii="Aptos" w:hAnsi="Aptos"/>
          <w:sz w:val="20"/>
          <w:szCs w:val="20"/>
        </w:rPr>
        <w:t>by</w:t>
      </w:r>
      <w:r w:rsidRPr="00383C67">
        <w:rPr>
          <w:rFonts w:ascii="Aptos" w:hAnsi="Aptos"/>
          <w:spacing w:val="-10"/>
          <w:sz w:val="20"/>
          <w:szCs w:val="20"/>
        </w:rPr>
        <w:t xml:space="preserve"> </w:t>
      </w:r>
      <w:r w:rsidRPr="00383C67">
        <w:rPr>
          <w:rFonts w:ascii="Aptos" w:hAnsi="Aptos"/>
          <w:sz w:val="20"/>
          <w:szCs w:val="20"/>
        </w:rPr>
        <w:t>Subcontractor prior to completion of all requirements in this section</w:t>
      </w:r>
      <w:r w:rsidRPr="00383C67">
        <w:rPr>
          <w:rFonts w:ascii="Aptos" w:hAnsi="Aptos"/>
          <w:spacing w:val="-7"/>
          <w:sz w:val="20"/>
          <w:szCs w:val="20"/>
        </w:rPr>
        <w:t xml:space="preserve"> </w:t>
      </w:r>
      <w:r w:rsidRPr="00383C67">
        <w:rPr>
          <w:rFonts w:ascii="Aptos" w:hAnsi="Aptos"/>
          <w:sz w:val="20"/>
          <w:szCs w:val="20"/>
        </w:rPr>
        <w:t>will</w:t>
      </w:r>
      <w:r w:rsidRPr="00383C67">
        <w:rPr>
          <w:rFonts w:ascii="Aptos" w:hAnsi="Aptos"/>
          <w:spacing w:val="-10"/>
          <w:sz w:val="20"/>
          <w:szCs w:val="20"/>
        </w:rPr>
        <w:t xml:space="preserve"> </w:t>
      </w:r>
      <w:r w:rsidRPr="00383C67">
        <w:rPr>
          <w:rFonts w:ascii="Aptos" w:hAnsi="Aptos"/>
          <w:sz w:val="20"/>
          <w:szCs w:val="20"/>
        </w:rPr>
        <w:t>be</w:t>
      </w:r>
      <w:r w:rsidRPr="00383C67">
        <w:rPr>
          <w:rFonts w:ascii="Aptos" w:hAnsi="Aptos"/>
          <w:spacing w:val="-9"/>
          <w:sz w:val="20"/>
          <w:szCs w:val="20"/>
        </w:rPr>
        <w:t xml:space="preserve"> </w:t>
      </w:r>
      <w:r w:rsidRPr="00383C67">
        <w:rPr>
          <w:rFonts w:ascii="Aptos" w:hAnsi="Aptos"/>
          <w:sz w:val="20"/>
          <w:szCs w:val="20"/>
        </w:rPr>
        <w:t>at</w:t>
      </w:r>
      <w:r w:rsidRPr="00383C67">
        <w:rPr>
          <w:rFonts w:ascii="Aptos" w:hAnsi="Aptos"/>
          <w:spacing w:val="-9"/>
          <w:sz w:val="20"/>
          <w:szCs w:val="20"/>
        </w:rPr>
        <w:t xml:space="preserve"> </w:t>
      </w:r>
      <w:r w:rsidRPr="00383C67">
        <w:rPr>
          <w:rFonts w:ascii="Aptos" w:hAnsi="Aptos"/>
          <w:sz w:val="20"/>
          <w:szCs w:val="20"/>
        </w:rPr>
        <w:t>Subcontractor’s</w:t>
      </w:r>
      <w:r w:rsidRPr="00383C67">
        <w:rPr>
          <w:rFonts w:ascii="Aptos" w:hAnsi="Aptos"/>
          <w:spacing w:val="-9"/>
          <w:sz w:val="20"/>
          <w:szCs w:val="20"/>
        </w:rPr>
        <w:t xml:space="preserve"> </w:t>
      </w:r>
      <w:r w:rsidRPr="00383C67">
        <w:rPr>
          <w:rFonts w:ascii="Aptos" w:hAnsi="Aptos"/>
          <w:sz w:val="20"/>
          <w:szCs w:val="20"/>
        </w:rPr>
        <w:t>sole</w:t>
      </w:r>
      <w:r w:rsidRPr="00383C67">
        <w:rPr>
          <w:rFonts w:ascii="Aptos" w:hAnsi="Aptos"/>
          <w:spacing w:val="-10"/>
          <w:sz w:val="20"/>
          <w:szCs w:val="20"/>
        </w:rPr>
        <w:t xml:space="preserve"> </w:t>
      </w:r>
      <w:r w:rsidRPr="00383C67">
        <w:rPr>
          <w:rFonts w:ascii="Aptos" w:hAnsi="Aptos"/>
          <w:sz w:val="20"/>
          <w:szCs w:val="20"/>
        </w:rPr>
        <w:t>risk</w:t>
      </w:r>
      <w:r w:rsidRPr="00383C67">
        <w:rPr>
          <w:rFonts w:ascii="Aptos" w:hAnsi="Aptos"/>
          <w:spacing w:val="-9"/>
          <w:sz w:val="20"/>
          <w:szCs w:val="20"/>
        </w:rPr>
        <w:t xml:space="preserve"> </w:t>
      </w:r>
      <w:r w:rsidRPr="00383C67">
        <w:rPr>
          <w:rFonts w:ascii="Aptos" w:hAnsi="Aptos"/>
          <w:sz w:val="20"/>
          <w:szCs w:val="20"/>
        </w:rPr>
        <w:t>and</w:t>
      </w:r>
      <w:r w:rsidRPr="00383C67">
        <w:rPr>
          <w:rFonts w:ascii="Aptos" w:hAnsi="Aptos"/>
          <w:spacing w:val="-10"/>
          <w:sz w:val="20"/>
          <w:szCs w:val="20"/>
        </w:rPr>
        <w:t xml:space="preserve"> </w:t>
      </w:r>
      <w:r w:rsidRPr="00383C67">
        <w:rPr>
          <w:rFonts w:ascii="Aptos" w:hAnsi="Aptos"/>
          <w:sz w:val="20"/>
          <w:szCs w:val="20"/>
        </w:rPr>
        <w:t>expense. All materials and equipment furnished by Subcontractor remain the responsibility of the Subcontractor until ESG inspects and accepts such materials and equipment, unless otherwise specifically delegated in the Scope of Work.</w:t>
      </w:r>
    </w:p>
    <w:p w14:paraId="03D3D99D" w14:textId="77777777" w:rsidR="00D64EE3" w:rsidRPr="00383C67" w:rsidRDefault="00D64EE3" w:rsidP="00D64EE3">
      <w:pPr>
        <w:pStyle w:val="BodyText"/>
        <w:spacing w:before="10"/>
        <w:ind w:firstLine="0"/>
        <w:rPr>
          <w:rFonts w:ascii="Aptos" w:hAnsi="Aptos"/>
          <w:sz w:val="20"/>
          <w:szCs w:val="20"/>
        </w:rPr>
      </w:pPr>
    </w:p>
    <w:p w14:paraId="715008EA" w14:textId="77777777" w:rsidR="00D64EE3" w:rsidRPr="00383C67" w:rsidRDefault="00D64EE3" w:rsidP="00D64EE3">
      <w:pPr>
        <w:pStyle w:val="ListParagraph"/>
        <w:numPr>
          <w:ilvl w:val="2"/>
          <w:numId w:val="2"/>
        </w:numPr>
        <w:tabs>
          <w:tab w:val="left" w:pos="821"/>
        </w:tabs>
        <w:ind w:left="820" w:right="117"/>
        <w:contextualSpacing w:val="0"/>
        <w:jc w:val="both"/>
        <w:rPr>
          <w:rFonts w:ascii="Aptos" w:hAnsi="Aptos"/>
          <w:sz w:val="20"/>
          <w:szCs w:val="20"/>
        </w:rPr>
      </w:pPr>
      <w:r w:rsidRPr="00383C67">
        <w:rPr>
          <w:rFonts w:ascii="Aptos" w:hAnsi="Aptos"/>
          <w:b/>
          <w:sz w:val="20"/>
          <w:szCs w:val="20"/>
        </w:rPr>
        <w:t xml:space="preserve">Direction from ESG. </w:t>
      </w:r>
      <w:r w:rsidRPr="00383C67">
        <w:rPr>
          <w:rFonts w:ascii="Aptos" w:hAnsi="Aptos"/>
          <w:sz w:val="20"/>
          <w:szCs w:val="20"/>
        </w:rPr>
        <w:t>Unless otherwise authorized by ESG or because of immediate safety concerns, Subcontractor shall take direction only from ESG and not from Customer or</w:t>
      </w:r>
      <w:r w:rsidRPr="00383C67">
        <w:rPr>
          <w:rFonts w:ascii="Aptos" w:hAnsi="Aptos"/>
          <w:spacing w:val="-19"/>
          <w:sz w:val="20"/>
          <w:szCs w:val="20"/>
        </w:rPr>
        <w:t xml:space="preserve"> </w:t>
      </w:r>
      <w:r w:rsidRPr="00383C67">
        <w:rPr>
          <w:rFonts w:ascii="Aptos" w:hAnsi="Aptos"/>
          <w:sz w:val="20"/>
          <w:szCs w:val="20"/>
        </w:rPr>
        <w:t>others.</w:t>
      </w:r>
    </w:p>
    <w:p w14:paraId="2672F1A5" w14:textId="77777777" w:rsidR="00D64EE3" w:rsidRPr="00383C67" w:rsidRDefault="00D64EE3" w:rsidP="00D64EE3">
      <w:pPr>
        <w:pStyle w:val="ListParagraph"/>
        <w:rPr>
          <w:rFonts w:ascii="Aptos" w:hAnsi="Aptos"/>
          <w:sz w:val="20"/>
          <w:szCs w:val="20"/>
        </w:rPr>
      </w:pPr>
    </w:p>
    <w:p w14:paraId="22AD0B5A" w14:textId="77777777" w:rsidR="00D64EE3" w:rsidRPr="00383C67" w:rsidRDefault="00D64EE3" w:rsidP="00D64EE3">
      <w:pPr>
        <w:pStyle w:val="ListParagraph"/>
        <w:numPr>
          <w:ilvl w:val="2"/>
          <w:numId w:val="2"/>
        </w:numPr>
        <w:tabs>
          <w:tab w:val="left" w:pos="821"/>
        </w:tabs>
        <w:ind w:left="820" w:right="117"/>
        <w:contextualSpacing w:val="0"/>
        <w:jc w:val="both"/>
        <w:rPr>
          <w:rFonts w:ascii="Aptos" w:hAnsi="Aptos"/>
          <w:sz w:val="20"/>
          <w:szCs w:val="20"/>
        </w:rPr>
      </w:pPr>
      <w:r w:rsidRPr="00383C67">
        <w:rPr>
          <w:rFonts w:ascii="Aptos" w:hAnsi="Aptos"/>
          <w:b/>
          <w:sz w:val="20"/>
          <w:szCs w:val="20"/>
        </w:rPr>
        <w:t>Site Location.</w:t>
      </w:r>
      <w:r w:rsidRPr="00383C67">
        <w:rPr>
          <w:rFonts w:ascii="Aptos" w:hAnsi="Aptos"/>
          <w:sz w:val="20"/>
          <w:szCs w:val="20"/>
        </w:rPr>
        <w:t xml:space="preserve">  Before commencing Work on a Project, Subcontractor shall visit the Site Location and inspect the general and local conditions that could affect the Work. Failure of Subcontractor to do so will not relieve it from its responsibility to complete the Work properly without any increase in the Contract Time or the Contract Amount se forth in this Contract. Subcontractor shall confine its operations at the Site Location to areas permitted by Applicable Laws, Applicable Permits, the Contract Documents, and as authorized by ESG. To the extent possible, Subcontractor shall not encumber the Site Location with any materials or equipment and shall maintain the Site Location in a neat, orderly manner while performing the Work and shall clean and repair the Site Location upon Final Completion. Subcontractor and its subcontractors shall perform the Work to avoid interfering with or disrupting the business operations of Customer, ESG or ESG’s contractors.  Subcontractor shall protect and prevent damage or disturbance to any vegetation outside of the clearing limits in the Contract Documents. </w:t>
      </w:r>
    </w:p>
    <w:p w14:paraId="63994F50" w14:textId="77777777" w:rsidR="00D64EE3" w:rsidRPr="00383C67" w:rsidRDefault="00D64EE3" w:rsidP="00D64EE3">
      <w:pPr>
        <w:pStyle w:val="BodyText"/>
        <w:spacing w:before="10"/>
        <w:ind w:firstLine="0"/>
        <w:rPr>
          <w:rFonts w:ascii="Aptos" w:hAnsi="Aptos"/>
          <w:sz w:val="20"/>
          <w:szCs w:val="20"/>
        </w:rPr>
      </w:pPr>
    </w:p>
    <w:p w14:paraId="0B84A52E" w14:textId="77777777" w:rsidR="00D64EE3" w:rsidRPr="00383C67" w:rsidRDefault="00D64EE3" w:rsidP="00D64EE3">
      <w:pPr>
        <w:pStyle w:val="ListParagraph"/>
        <w:numPr>
          <w:ilvl w:val="2"/>
          <w:numId w:val="2"/>
        </w:numPr>
        <w:tabs>
          <w:tab w:val="left" w:pos="821"/>
        </w:tabs>
        <w:ind w:left="820" w:right="117"/>
        <w:contextualSpacing w:val="0"/>
        <w:jc w:val="both"/>
        <w:rPr>
          <w:rFonts w:ascii="Aptos" w:hAnsi="Aptos"/>
          <w:sz w:val="20"/>
          <w:szCs w:val="20"/>
        </w:rPr>
      </w:pPr>
      <w:r w:rsidRPr="00383C67">
        <w:rPr>
          <w:rFonts w:ascii="Aptos" w:hAnsi="Aptos"/>
          <w:b/>
          <w:sz w:val="20"/>
          <w:szCs w:val="20"/>
        </w:rPr>
        <w:t xml:space="preserve">Applicable Permits. </w:t>
      </w:r>
      <w:r w:rsidRPr="00383C67">
        <w:rPr>
          <w:rFonts w:ascii="Aptos" w:hAnsi="Aptos"/>
          <w:sz w:val="20"/>
          <w:szCs w:val="20"/>
        </w:rPr>
        <w:t xml:space="preserve">Subcontractor shall have, keep current, and upon ESG’s request, validate the effectiveness of, all Applicable Permits to perform the Work. </w:t>
      </w:r>
    </w:p>
    <w:p w14:paraId="7AC18583" w14:textId="77777777" w:rsidR="00D64EE3" w:rsidRPr="00383C67" w:rsidRDefault="00D64EE3" w:rsidP="00D64EE3">
      <w:pPr>
        <w:pStyle w:val="ListParagraph"/>
        <w:rPr>
          <w:rFonts w:ascii="Aptos" w:hAnsi="Aptos"/>
          <w:sz w:val="20"/>
          <w:szCs w:val="20"/>
        </w:rPr>
      </w:pPr>
    </w:p>
    <w:p w14:paraId="6D2BEE72" w14:textId="77777777" w:rsidR="00D64EE3" w:rsidRPr="00383C67" w:rsidRDefault="00D64EE3" w:rsidP="00D64EE3">
      <w:pPr>
        <w:pStyle w:val="ListParagraph"/>
        <w:numPr>
          <w:ilvl w:val="2"/>
          <w:numId w:val="2"/>
        </w:numPr>
        <w:tabs>
          <w:tab w:val="left" w:pos="821"/>
        </w:tabs>
        <w:ind w:left="820" w:right="118"/>
        <w:contextualSpacing w:val="0"/>
        <w:jc w:val="both"/>
        <w:rPr>
          <w:rFonts w:ascii="Aptos" w:hAnsi="Aptos"/>
          <w:sz w:val="20"/>
          <w:szCs w:val="20"/>
        </w:rPr>
      </w:pPr>
      <w:r w:rsidRPr="00383C67">
        <w:rPr>
          <w:rFonts w:ascii="Aptos" w:hAnsi="Aptos"/>
          <w:b/>
          <w:sz w:val="20"/>
          <w:szCs w:val="20"/>
        </w:rPr>
        <w:t>Prevailing</w:t>
      </w:r>
      <w:r w:rsidRPr="00383C67">
        <w:rPr>
          <w:rFonts w:ascii="Aptos" w:hAnsi="Aptos"/>
          <w:b/>
          <w:spacing w:val="-6"/>
          <w:sz w:val="20"/>
          <w:szCs w:val="20"/>
        </w:rPr>
        <w:t xml:space="preserve"> </w:t>
      </w:r>
      <w:r w:rsidRPr="00383C67">
        <w:rPr>
          <w:rFonts w:ascii="Aptos" w:hAnsi="Aptos"/>
          <w:b/>
          <w:sz w:val="20"/>
          <w:szCs w:val="20"/>
        </w:rPr>
        <w:t>Wages.</w:t>
      </w:r>
      <w:r w:rsidRPr="00383C67">
        <w:rPr>
          <w:rFonts w:ascii="Aptos" w:hAnsi="Aptos"/>
          <w:b/>
          <w:spacing w:val="37"/>
          <w:sz w:val="20"/>
          <w:szCs w:val="20"/>
        </w:rPr>
        <w:t xml:space="preserve"> </w:t>
      </w:r>
      <w:r w:rsidRPr="00383C67">
        <w:rPr>
          <w:rFonts w:ascii="Aptos" w:hAnsi="Aptos"/>
          <w:sz w:val="20"/>
          <w:szCs w:val="20"/>
        </w:rPr>
        <w:t>If</w:t>
      </w:r>
      <w:r w:rsidRPr="00383C67">
        <w:rPr>
          <w:rFonts w:ascii="Aptos" w:hAnsi="Aptos"/>
          <w:spacing w:val="-8"/>
          <w:sz w:val="20"/>
          <w:szCs w:val="20"/>
        </w:rPr>
        <w:t xml:space="preserve"> </w:t>
      </w:r>
      <w:r w:rsidRPr="00383C67">
        <w:rPr>
          <w:rFonts w:ascii="Aptos" w:hAnsi="Aptos"/>
          <w:sz w:val="20"/>
          <w:szCs w:val="20"/>
        </w:rPr>
        <w:t>required by Applicable Law or the Contract Documents,</w:t>
      </w:r>
      <w:r w:rsidRPr="00383C67">
        <w:rPr>
          <w:rFonts w:ascii="Aptos" w:hAnsi="Aptos"/>
          <w:spacing w:val="-6"/>
          <w:sz w:val="20"/>
          <w:szCs w:val="20"/>
        </w:rPr>
        <w:t xml:space="preserve"> </w:t>
      </w:r>
      <w:r w:rsidRPr="00383C67">
        <w:rPr>
          <w:rFonts w:ascii="Aptos" w:hAnsi="Aptos"/>
          <w:sz w:val="20"/>
          <w:szCs w:val="20"/>
        </w:rPr>
        <w:t>Subcontractor</w:t>
      </w:r>
      <w:r w:rsidRPr="00383C67">
        <w:rPr>
          <w:rFonts w:ascii="Aptos" w:hAnsi="Aptos"/>
          <w:spacing w:val="-7"/>
          <w:sz w:val="20"/>
          <w:szCs w:val="20"/>
        </w:rPr>
        <w:t xml:space="preserve"> </w:t>
      </w:r>
      <w:r w:rsidRPr="00383C67">
        <w:rPr>
          <w:rFonts w:ascii="Aptos" w:hAnsi="Aptos"/>
          <w:sz w:val="20"/>
          <w:szCs w:val="20"/>
        </w:rPr>
        <w:t>and</w:t>
      </w:r>
      <w:r w:rsidRPr="00383C67">
        <w:rPr>
          <w:rFonts w:ascii="Aptos" w:hAnsi="Aptos"/>
          <w:spacing w:val="-7"/>
          <w:sz w:val="20"/>
          <w:szCs w:val="20"/>
        </w:rPr>
        <w:t xml:space="preserve"> </w:t>
      </w:r>
      <w:r w:rsidRPr="00383C67">
        <w:rPr>
          <w:rFonts w:ascii="Aptos" w:hAnsi="Aptos"/>
          <w:sz w:val="20"/>
          <w:szCs w:val="20"/>
        </w:rPr>
        <w:t>its</w:t>
      </w:r>
      <w:r w:rsidRPr="00383C67">
        <w:rPr>
          <w:rFonts w:ascii="Aptos" w:hAnsi="Aptos"/>
          <w:spacing w:val="-7"/>
          <w:sz w:val="20"/>
          <w:szCs w:val="20"/>
        </w:rPr>
        <w:t xml:space="preserve"> </w:t>
      </w:r>
      <w:r w:rsidRPr="00383C67">
        <w:rPr>
          <w:rFonts w:ascii="Aptos" w:hAnsi="Aptos"/>
          <w:sz w:val="20"/>
          <w:szCs w:val="20"/>
        </w:rPr>
        <w:t>subcontractors, if</w:t>
      </w:r>
      <w:r w:rsidRPr="00383C67">
        <w:rPr>
          <w:rFonts w:ascii="Aptos" w:hAnsi="Aptos"/>
          <w:spacing w:val="-6"/>
          <w:sz w:val="20"/>
          <w:szCs w:val="20"/>
        </w:rPr>
        <w:t xml:space="preserve"> </w:t>
      </w:r>
      <w:r w:rsidRPr="00383C67">
        <w:rPr>
          <w:rFonts w:ascii="Aptos" w:hAnsi="Aptos"/>
          <w:sz w:val="20"/>
          <w:szCs w:val="20"/>
        </w:rPr>
        <w:t>any,</w:t>
      </w:r>
      <w:r w:rsidRPr="00383C67">
        <w:rPr>
          <w:rFonts w:ascii="Aptos" w:hAnsi="Aptos"/>
          <w:spacing w:val="-7"/>
          <w:sz w:val="20"/>
          <w:szCs w:val="20"/>
        </w:rPr>
        <w:t xml:space="preserve"> </w:t>
      </w:r>
      <w:r w:rsidRPr="00383C67">
        <w:rPr>
          <w:rFonts w:ascii="Aptos" w:hAnsi="Aptos"/>
          <w:sz w:val="20"/>
          <w:szCs w:val="20"/>
        </w:rPr>
        <w:t>shall provide certified payroll reports along with any and all legally required documentation to ESG promptly upon request and, in the absence of a request, automatically (1) with each Application for Payment and (2),</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4"/>
          <w:sz w:val="20"/>
          <w:szCs w:val="20"/>
        </w:rPr>
        <w:t xml:space="preserve"> weekly if the </w:t>
      </w:r>
      <w:r w:rsidRPr="00383C67">
        <w:rPr>
          <w:rFonts w:ascii="Aptos" w:hAnsi="Aptos"/>
          <w:sz w:val="20"/>
          <w:szCs w:val="20"/>
        </w:rPr>
        <w:t>Davis</w:t>
      </w:r>
      <w:r w:rsidRPr="00383C67">
        <w:rPr>
          <w:rFonts w:ascii="Aptos" w:hAnsi="Aptos"/>
          <w:spacing w:val="-4"/>
          <w:sz w:val="20"/>
          <w:szCs w:val="20"/>
        </w:rPr>
        <w:t xml:space="preserve"> </w:t>
      </w:r>
      <w:r w:rsidRPr="00383C67">
        <w:rPr>
          <w:rFonts w:ascii="Aptos" w:hAnsi="Aptos"/>
          <w:sz w:val="20"/>
          <w:szCs w:val="20"/>
        </w:rPr>
        <w:t>Bacon</w:t>
      </w:r>
      <w:r w:rsidRPr="00383C67">
        <w:rPr>
          <w:rFonts w:ascii="Aptos" w:hAnsi="Aptos"/>
          <w:spacing w:val="-5"/>
          <w:sz w:val="20"/>
          <w:szCs w:val="20"/>
        </w:rPr>
        <w:t xml:space="preserve"> </w:t>
      </w:r>
      <w:r w:rsidRPr="00383C67">
        <w:rPr>
          <w:rFonts w:ascii="Aptos" w:hAnsi="Aptos"/>
          <w:sz w:val="20"/>
          <w:szCs w:val="20"/>
        </w:rPr>
        <w:t xml:space="preserve">Act is applicable.  If required by ESG, Subcontractor shall provide certified payroll reports </w:t>
      </w:r>
      <w:r w:rsidRPr="00383C67">
        <w:rPr>
          <w:rFonts w:ascii="Aptos" w:hAnsi="Aptos"/>
          <w:sz w:val="20"/>
          <w:szCs w:val="20"/>
        </w:rPr>
        <w:lastRenderedPageBreak/>
        <w:t>in a form and format as attached to the Work Order. Subcontractor must clearly separate fringe benefits from wages for reporting requirements. The</w:t>
      </w:r>
      <w:r w:rsidRPr="00383C67">
        <w:rPr>
          <w:rFonts w:ascii="Aptos" w:hAnsi="Aptos"/>
          <w:spacing w:val="-8"/>
          <w:sz w:val="20"/>
          <w:szCs w:val="20"/>
        </w:rPr>
        <w:t xml:space="preserve"> </w:t>
      </w:r>
      <w:r w:rsidRPr="00383C67">
        <w:rPr>
          <w:rFonts w:ascii="Aptos" w:hAnsi="Aptos"/>
          <w:sz w:val="20"/>
          <w:szCs w:val="20"/>
        </w:rPr>
        <w:t>Subcontractor</w:t>
      </w:r>
      <w:r w:rsidRPr="00383C67">
        <w:rPr>
          <w:rFonts w:ascii="Aptos" w:hAnsi="Aptos"/>
          <w:spacing w:val="-8"/>
          <w:sz w:val="20"/>
          <w:szCs w:val="20"/>
        </w:rPr>
        <w:t xml:space="preserve"> </w:t>
      </w:r>
      <w:r w:rsidRPr="00383C67">
        <w:rPr>
          <w:rFonts w:ascii="Aptos" w:hAnsi="Aptos"/>
          <w:sz w:val="20"/>
          <w:szCs w:val="20"/>
        </w:rPr>
        <w:t>shall</w:t>
      </w:r>
      <w:r w:rsidRPr="00383C67">
        <w:rPr>
          <w:rFonts w:ascii="Aptos" w:hAnsi="Aptos"/>
          <w:spacing w:val="-8"/>
          <w:sz w:val="20"/>
          <w:szCs w:val="20"/>
        </w:rPr>
        <w:t xml:space="preserve"> </w:t>
      </w:r>
      <w:r w:rsidRPr="00383C67">
        <w:rPr>
          <w:rFonts w:ascii="Aptos" w:hAnsi="Aptos"/>
          <w:sz w:val="20"/>
          <w:szCs w:val="20"/>
        </w:rPr>
        <w:t>prepare</w:t>
      </w:r>
      <w:r w:rsidRPr="00383C67">
        <w:rPr>
          <w:rFonts w:ascii="Aptos" w:hAnsi="Aptos"/>
          <w:spacing w:val="-10"/>
          <w:sz w:val="20"/>
          <w:szCs w:val="20"/>
        </w:rPr>
        <w:t xml:space="preserve"> </w:t>
      </w:r>
      <w:r w:rsidRPr="00383C67">
        <w:rPr>
          <w:rFonts w:ascii="Aptos" w:hAnsi="Aptos"/>
          <w:sz w:val="20"/>
          <w:szCs w:val="20"/>
        </w:rPr>
        <w:t>Department</w:t>
      </w:r>
      <w:r w:rsidRPr="00383C67">
        <w:rPr>
          <w:rFonts w:ascii="Aptos" w:hAnsi="Aptos"/>
          <w:spacing w:val="-9"/>
          <w:sz w:val="20"/>
          <w:szCs w:val="20"/>
        </w:rPr>
        <w:t xml:space="preserve"> </w:t>
      </w:r>
      <w:r w:rsidRPr="00383C67">
        <w:rPr>
          <w:rFonts w:ascii="Aptos" w:hAnsi="Aptos"/>
          <w:sz w:val="20"/>
          <w:szCs w:val="20"/>
        </w:rPr>
        <w:t>of</w:t>
      </w:r>
      <w:r w:rsidRPr="00383C67">
        <w:rPr>
          <w:rFonts w:ascii="Aptos" w:hAnsi="Aptos"/>
          <w:spacing w:val="-9"/>
          <w:sz w:val="20"/>
          <w:szCs w:val="20"/>
        </w:rPr>
        <w:t xml:space="preserve"> </w:t>
      </w:r>
      <w:r w:rsidRPr="00383C67">
        <w:rPr>
          <w:rFonts w:ascii="Aptos" w:hAnsi="Aptos"/>
          <w:sz w:val="20"/>
          <w:szCs w:val="20"/>
        </w:rPr>
        <w:t>Labor</w:t>
      </w:r>
      <w:r w:rsidRPr="00383C67">
        <w:rPr>
          <w:rFonts w:ascii="Aptos" w:hAnsi="Aptos"/>
          <w:spacing w:val="-9"/>
          <w:sz w:val="20"/>
          <w:szCs w:val="20"/>
        </w:rPr>
        <w:t xml:space="preserve"> </w:t>
      </w:r>
      <w:r w:rsidRPr="00383C67">
        <w:rPr>
          <w:rFonts w:ascii="Aptos" w:hAnsi="Aptos"/>
          <w:sz w:val="20"/>
          <w:szCs w:val="20"/>
        </w:rPr>
        <w:t>Form</w:t>
      </w:r>
      <w:r w:rsidRPr="00383C67">
        <w:rPr>
          <w:rFonts w:ascii="Aptos" w:hAnsi="Aptos"/>
          <w:spacing w:val="-9"/>
          <w:sz w:val="20"/>
          <w:szCs w:val="20"/>
        </w:rPr>
        <w:t xml:space="preserve"> </w:t>
      </w:r>
      <w:r w:rsidRPr="00383C67">
        <w:rPr>
          <w:rFonts w:ascii="Aptos" w:hAnsi="Aptos"/>
          <w:sz w:val="20"/>
          <w:szCs w:val="20"/>
        </w:rPr>
        <w:t>WH347,</w:t>
      </w:r>
      <w:r w:rsidRPr="00383C67">
        <w:rPr>
          <w:rFonts w:ascii="Aptos" w:hAnsi="Aptos"/>
          <w:spacing w:val="-9"/>
          <w:sz w:val="20"/>
          <w:szCs w:val="20"/>
        </w:rPr>
        <w:t xml:space="preserve"> </w:t>
      </w:r>
      <w:r w:rsidRPr="00383C67">
        <w:rPr>
          <w:rFonts w:ascii="Aptos" w:hAnsi="Aptos"/>
          <w:sz w:val="20"/>
          <w:szCs w:val="20"/>
        </w:rPr>
        <w:t>or</w:t>
      </w:r>
      <w:r w:rsidRPr="00383C67">
        <w:rPr>
          <w:rFonts w:ascii="Aptos" w:hAnsi="Aptos"/>
          <w:spacing w:val="-8"/>
          <w:sz w:val="20"/>
          <w:szCs w:val="20"/>
        </w:rPr>
        <w:t xml:space="preserve"> </w:t>
      </w:r>
      <w:r w:rsidRPr="00383C67">
        <w:rPr>
          <w:rFonts w:ascii="Aptos" w:hAnsi="Aptos"/>
          <w:sz w:val="20"/>
          <w:szCs w:val="20"/>
        </w:rPr>
        <w:t>equivalent</w:t>
      </w:r>
      <w:r w:rsidRPr="00383C67">
        <w:rPr>
          <w:rFonts w:ascii="Aptos" w:hAnsi="Aptos"/>
          <w:spacing w:val="-9"/>
          <w:sz w:val="20"/>
          <w:szCs w:val="20"/>
        </w:rPr>
        <w:t xml:space="preserve"> state-required </w:t>
      </w:r>
      <w:r w:rsidRPr="00383C67">
        <w:rPr>
          <w:rFonts w:ascii="Aptos" w:hAnsi="Aptos"/>
          <w:sz w:val="20"/>
          <w:szCs w:val="20"/>
        </w:rPr>
        <w:t>form,</w:t>
      </w:r>
      <w:r w:rsidRPr="00383C67">
        <w:rPr>
          <w:rFonts w:ascii="Aptos" w:hAnsi="Aptos"/>
          <w:spacing w:val="-9"/>
          <w:sz w:val="20"/>
          <w:szCs w:val="20"/>
        </w:rPr>
        <w:t xml:space="preserve"> </w:t>
      </w:r>
      <w:r w:rsidRPr="00383C67">
        <w:rPr>
          <w:rFonts w:ascii="Aptos" w:hAnsi="Aptos"/>
          <w:sz w:val="20"/>
          <w:szCs w:val="20"/>
        </w:rPr>
        <w:t>for</w:t>
      </w:r>
      <w:r w:rsidRPr="00383C67">
        <w:rPr>
          <w:rFonts w:ascii="Aptos" w:hAnsi="Aptos"/>
          <w:spacing w:val="-9"/>
          <w:sz w:val="20"/>
          <w:szCs w:val="20"/>
        </w:rPr>
        <w:t xml:space="preserve"> </w:t>
      </w:r>
      <w:r w:rsidRPr="00383C67">
        <w:rPr>
          <w:rFonts w:ascii="Aptos" w:hAnsi="Aptos"/>
          <w:sz w:val="20"/>
          <w:szCs w:val="20"/>
        </w:rPr>
        <w:t>all</w:t>
      </w:r>
      <w:r w:rsidRPr="00383C67">
        <w:rPr>
          <w:rFonts w:ascii="Aptos" w:hAnsi="Aptos"/>
          <w:spacing w:val="-7"/>
          <w:sz w:val="20"/>
          <w:szCs w:val="20"/>
        </w:rPr>
        <w:t xml:space="preserve"> </w:t>
      </w:r>
      <w:r w:rsidRPr="00383C67">
        <w:rPr>
          <w:rFonts w:ascii="Aptos" w:hAnsi="Aptos"/>
          <w:sz w:val="20"/>
          <w:szCs w:val="20"/>
        </w:rPr>
        <w:t>Work</w:t>
      </w:r>
      <w:r w:rsidRPr="00383C67">
        <w:rPr>
          <w:rFonts w:ascii="Aptos" w:hAnsi="Aptos"/>
          <w:spacing w:val="-9"/>
          <w:sz w:val="20"/>
          <w:szCs w:val="20"/>
        </w:rPr>
        <w:t xml:space="preserve"> </w:t>
      </w:r>
      <w:r w:rsidRPr="00383C67">
        <w:rPr>
          <w:rFonts w:ascii="Aptos" w:hAnsi="Aptos"/>
          <w:sz w:val="20"/>
          <w:szCs w:val="20"/>
        </w:rPr>
        <w:t>provided and</w:t>
      </w:r>
      <w:r w:rsidRPr="00383C67">
        <w:rPr>
          <w:rFonts w:ascii="Aptos" w:hAnsi="Aptos"/>
          <w:spacing w:val="-3"/>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retain</w:t>
      </w:r>
      <w:r w:rsidRPr="00383C67">
        <w:rPr>
          <w:rFonts w:ascii="Aptos" w:hAnsi="Aptos"/>
          <w:spacing w:val="-2"/>
          <w:sz w:val="20"/>
          <w:szCs w:val="20"/>
        </w:rPr>
        <w:t xml:space="preserve"> </w:t>
      </w:r>
      <w:r w:rsidRPr="00383C67">
        <w:rPr>
          <w:rFonts w:ascii="Aptos" w:hAnsi="Aptos"/>
          <w:sz w:val="20"/>
          <w:szCs w:val="20"/>
        </w:rPr>
        <w:t>such</w:t>
      </w:r>
      <w:r w:rsidRPr="00383C67">
        <w:rPr>
          <w:rFonts w:ascii="Aptos" w:hAnsi="Aptos"/>
          <w:spacing w:val="-3"/>
          <w:sz w:val="20"/>
          <w:szCs w:val="20"/>
        </w:rPr>
        <w:t xml:space="preserve"> </w:t>
      </w:r>
      <w:r w:rsidRPr="00383C67">
        <w:rPr>
          <w:rFonts w:ascii="Aptos" w:hAnsi="Aptos"/>
          <w:sz w:val="20"/>
          <w:szCs w:val="20"/>
        </w:rPr>
        <w:t>records</w:t>
      </w:r>
      <w:r w:rsidRPr="00383C67">
        <w:rPr>
          <w:rFonts w:ascii="Aptos" w:hAnsi="Aptos"/>
          <w:spacing w:val="-3"/>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a</w:t>
      </w:r>
      <w:r w:rsidRPr="00383C67">
        <w:rPr>
          <w:rFonts w:ascii="Aptos" w:hAnsi="Aptos"/>
          <w:spacing w:val="-3"/>
          <w:sz w:val="20"/>
          <w:szCs w:val="20"/>
        </w:rPr>
        <w:t xml:space="preserve"> </w:t>
      </w:r>
      <w:r w:rsidRPr="00383C67">
        <w:rPr>
          <w:rFonts w:ascii="Aptos" w:hAnsi="Aptos"/>
          <w:sz w:val="20"/>
          <w:szCs w:val="20"/>
        </w:rPr>
        <w:t>period</w:t>
      </w:r>
      <w:r w:rsidRPr="00383C67">
        <w:rPr>
          <w:rFonts w:ascii="Aptos" w:hAnsi="Aptos"/>
          <w:spacing w:val="-3"/>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required</w:t>
      </w:r>
      <w:r w:rsidRPr="00383C67">
        <w:rPr>
          <w:rFonts w:ascii="Aptos" w:hAnsi="Aptos"/>
          <w:spacing w:val="-3"/>
          <w:sz w:val="20"/>
          <w:szCs w:val="20"/>
        </w:rPr>
        <w:t xml:space="preserve"> </w:t>
      </w:r>
      <w:r w:rsidRPr="00383C67">
        <w:rPr>
          <w:rFonts w:ascii="Aptos" w:hAnsi="Aptos"/>
          <w:sz w:val="20"/>
          <w:szCs w:val="20"/>
        </w:rPr>
        <w:t>by</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3"/>
          <w:sz w:val="20"/>
          <w:szCs w:val="20"/>
        </w:rPr>
        <w:t xml:space="preserve"> </w:t>
      </w:r>
      <w:r w:rsidRPr="00383C67">
        <w:rPr>
          <w:rFonts w:ascii="Aptos" w:hAnsi="Aptos"/>
          <w:sz w:val="20"/>
          <w:szCs w:val="20"/>
        </w:rPr>
        <w:t>governing</w:t>
      </w:r>
      <w:r w:rsidRPr="00383C67">
        <w:rPr>
          <w:rFonts w:ascii="Aptos" w:hAnsi="Aptos"/>
          <w:spacing w:val="-3"/>
          <w:sz w:val="20"/>
          <w:szCs w:val="20"/>
        </w:rPr>
        <w:t xml:space="preserve"> </w:t>
      </w:r>
      <w:r w:rsidRPr="00383C67">
        <w:rPr>
          <w:rFonts w:ascii="Aptos" w:hAnsi="Aptos"/>
          <w:sz w:val="20"/>
          <w:szCs w:val="20"/>
        </w:rPr>
        <w:t>agency.</w:t>
      </w:r>
      <w:r w:rsidRPr="00383C67">
        <w:rPr>
          <w:rFonts w:ascii="Aptos" w:hAnsi="Aptos"/>
          <w:spacing w:val="-1"/>
          <w:sz w:val="20"/>
          <w:szCs w:val="20"/>
        </w:rPr>
        <w:t xml:space="preserve"> </w:t>
      </w:r>
      <w:r w:rsidRPr="00383C67">
        <w:rPr>
          <w:rFonts w:ascii="Aptos" w:hAnsi="Aptos"/>
          <w:sz w:val="20"/>
          <w:szCs w:val="20"/>
        </w:rPr>
        <w:t>Subcontractor</w:t>
      </w:r>
      <w:r w:rsidRPr="00383C67">
        <w:rPr>
          <w:rFonts w:ascii="Aptos" w:hAnsi="Aptos"/>
          <w:spacing w:val="-5"/>
          <w:sz w:val="20"/>
          <w:szCs w:val="20"/>
        </w:rPr>
        <w:t xml:space="preserve"> </w:t>
      </w:r>
      <w:r w:rsidRPr="00383C67">
        <w:rPr>
          <w:rFonts w:ascii="Aptos" w:hAnsi="Aptos"/>
          <w:sz w:val="20"/>
          <w:szCs w:val="20"/>
        </w:rPr>
        <w:t>shall</w:t>
      </w:r>
      <w:r w:rsidRPr="00383C67">
        <w:rPr>
          <w:rFonts w:ascii="Aptos" w:hAnsi="Aptos"/>
          <w:spacing w:val="-6"/>
          <w:sz w:val="20"/>
          <w:szCs w:val="20"/>
        </w:rPr>
        <w:t xml:space="preserve"> </w:t>
      </w:r>
      <w:r w:rsidRPr="00383C67">
        <w:rPr>
          <w:rFonts w:ascii="Aptos" w:hAnsi="Aptos"/>
          <w:sz w:val="20"/>
          <w:szCs w:val="20"/>
        </w:rPr>
        <w:t>maintain</w:t>
      </w:r>
      <w:r w:rsidRPr="00383C67">
        <w:rPr>
          <w:rFonts w:ascii="Aptos" w:hAnsi="Aptos"/>
          <w:spacing w:val="-5"/>
          <w:sz w:val="20"/>
          <w:szCs w:val="20"/>
        </w:rPr>
        <w:t xml:space="preserve"> </w:t>
      </w:r>
      <w:r w:rsidRPr="00383C67">
        <w:rPr>
          <w:rFonts w:ascii="Aptos" w:hAnsi="Aptos"/>
          <w:sz w:val="20"/>
          <w:szCs w:val="20"/>
        </w:rPr>
        <w:t>all</w:t>
      </w:r>
      <w:r w:rsidRPr="00383C67">
        <w:rPr>
          <w:rFonts w:ascii="Aptos" w:hAnsi="Aptos"/>
          <w:spacing w:val="-6"/>
          <w:sz w:val="20"/>
          <w:szCs w:val="20"/>
        </w:rPr>
        <w:t xml:space="preserve"> </w:t>
      </w:r>
      <w:r w:rsidRPr="00383C67">
        <w:rPr>
          <w:rFonts w:ascii="Aptos" w:hAnsi="Aptos"/>
          <w:sz w:val="20"/>
          <w:szCs w:val="20"/>
        </w:rPr>
        <w:t>documentation</w:t>
      </w:r>
      <w:r w:rsidRPr="00383C67">
        <w:rPr>
          <w:rFonts w:ascii="Aptos" w:hAnsi="Aptos"/>
          <w:spacing w:val="-7"/>
          <w:sz w:val="20"/>
          <w:szCs w:val="20"/>
        </w:rPr>
        <w:t xml:space="preserve"> </w:t>
      </w:r>
      <w:r w:rsidRPr="00383C67">
        <w:rPr>
          <w:rFonts w:ascii="Aptos" w:hAnsi="Aptos"/>
          <w:sz w:val="20"/>
          <w:szCs w:val="20"/>
        </w:rPr>
        <w:t>required</w:t>
      </w:r>
      <w:r w:rsidRPr="00383C67">
        <w:rPr>
          <w:rFonts w:ascii="Aptos" w:hAnsi="Aptos"/>
          <w:spacing w:val="-6"/>
          <w:sz w:val="20"/>
          <w:szCs w:val="20"/>
        </w:rPr>
        <w:t xml:space="preserve"> </w:t>
      </w:r>
      <w:r w:rsidRPr="00383C67">
        <w:rPr>
          <w:rFonts w:ascii="Aptos" w:hAnsi="Aptos"/>
          <w:sz w:val="20"/>
          <w:szCs w:val="20"/>
        </w:rPr>
        <w:t>by</w:t>
      </w:r>
      <w:r w:rsidRPr="00383C67">
        <w:rPr>
          <w:rFonts w:ascii="Aptos" w:hAnsi="Aptos"/>
          <w:spacing w:val="-6"/>
          <w:sz w:val="20"/>
          <w:szCs w:val="20"/>
        </w:rPr>
        <w:t xml:space="preserve"> Applicable </w:t>
      </w:r>
      <w:r w:rsidRPr="00383C67">
        <w:rPr>
          <w:rFonts w:ascii="Aptos" w:hAnsi="Aptos"/>
          <w:sz w:val="20"/>
          <w:szCs w:val="20"/>
        </w:rPr>
        <w:t>Law,</w:t>
      </w:r>
      <w:r w:rsidRPr="00383C67">
        <w:rPr>
          <w:rFonts w:ascii="Aptos" w:hAnsi="Aptos"/>
          <w:spacing w:val="-6"/>
          <w:sz w:val="20"/>
          <w:szCs w:val="20"/>
        </w:rPr>
        <w:t xml:space="preserve"> </w:t>
      </w:r>
      <w:r w:rsidRPr="00383C67">
        <w:rPr>
          <w:rFonts w:ascii="Aptos" w:hAnsi="Aptos"/>
          <w:sz w:val="20"/>
          <w:szCs w:val="20"/>
        </w:rPr>
        <w:t>including</w:t>
      </w:r>
      <w:r w:rsidRPr="00383C67">
        <w:rPr>
          <w:rFonts w:ascii="Aptos" w:hAnsi="Aptos"/>
          <w:spacing w:val="-7"/>
          <w:sz w:val="20"/>
          <w:szCs w:val="20"/>
        </w:rPr>
        <w:t xml:space="preserve"> </w:t>
      </w:r>
      <w:r w:rsidRPr="00383C67">
        <w:rPr>
          <w:rFonts w:ascii="Aptos" w:hAnsi="Aptos"/>
          <w:sz w:val="20"/>
          <w:szCs w:val="20"/>
        </w:rPr>
        <w:t>documentation</w:t>
      </w:r>
      <w:r w:rsidRPr="00383C67">
        <w:rPr>
          <w:rFonts w:ascii="Aptos" w:hAnsi="Aptos"/>
          <w:spacing w:val="-6"/>
          <w:sz w:val="20"/>
          <w:szCs w:val="20"/>
        </w:rPr>
        <w:t xml:space="preserve"> </w:t>
      </w:r>
      <w:r w:rsidRPr="00383C67">
        <w:rPr>
          <w:rFonts w:ascii="Aptos" w:hAnsi="Aptos"/>
          <w:sz w:val="20"/>
          <w:szCs w:val="20"/>
        </w:rPr>
        <w:t>demonstrating</w:t>
      </w:r>
      <w:r w:rsidRPr="00383C67">
        <w:rPr>
          <w:rFonts w:ascii="Aptos" w:hAnsi="Aptos"/>
          <w:spacing w:val="-5"/>
          <w:sz w:val="20"/>
          <w:szCs w:val="20"/>
        </w:rPr>
        <w:t xml:space="preserve"> </w:t>
      </w:r>
      <w:r w:rsidRPr="00383C67">
        <w:rPr>
          <w:rFonts w:ascii="Aptos" w:hAnsi="Aptos"/>
          <w:sz w:val="20"/>
          <w:szCs w:val="20"/>
        </w:rPr>
        <w:t>that</w:t>
      </w:r>
      <w:r w:rsidRPr="00383C67">
        <w:rPr>
          <w:rFonts w:ascii="Aptos" w:hAnsi="Aptos"/>
          <w:spacing w:val="-4"/>
          <w:sz w:val="20"/>
          <w:szCs w:val="20"/>
        </w:rPr>
        <w:t xml:space="preserve"> </w:t>
      </w:r>
      <w:r w:rsidRPr="00383C67">
        <w:rPr>
          <w:rFonts w:ascii="Aptos" w:hAnsi="Aptos"/>
          <w:sz w:val="20"/>
          <w:szCs w:val="20"/>
        </w:rPr>
        <w:t>it</w:t>
      </w:r>
      <w:r w:rsidRPr="00383C67">
        <w:rPr>
          <w:rFonts w:ascii="Aptos" w:hAnsi="Aptos"/>
          <w:spacing w:val="-6"/>
          <w:sz w:val="20"/>
          <w:szCs w:val="20"/>
        </w:rPr>
        <w:t xml:space="preserve"> </w:t>
      </w:r>
      <w:r w:rsidRPr="00383C67">
        <w:rPr>
          <w:rFonts w:ascii="Aptos" w:hAnsi="Aptos"/>
          <w:sz w:val="20"/>
          <w:szCs w:val="20"/>
        </w:rPr>
        <w:t>has paid</w:t>
      </w:r>
      <w:r w:rsidRPr="00383C67">
        <w:rPr>
          <w:rFonts w:ascii="Aptos" w:hAnsi="Aptos"/>
          <w:spacing w:val="-7"/>
          <w:sz w:val="20"/>
          <w:szCs w:val="20"/>
        </w:rPr>
        <w:t xml:space="preserve"> </w:t>
      </w:r>
      <w:r w:rsidRPr="00383C67">
        <w:rPr>
          <w:rFonts w:ascii="Aptos" w:hAnsi="Aptos"/>
          <w:sz w:val="20"/>
          <w:szCs w:val="20"/>
        </w:rPr>
        <w:t>all</w:t>
      </w:r>
      <w:r w:rsidRPr="00383C67">
        <w:rPr>
          <w:rFonts w:ascii="Aptos" w:hAnsi="Aptos"/>
          <w:spacing w:val="-6"/>
          <w:sz w:val="20"/>
          <w:szCs w:val="20"/>
        </w:rPr>
        <w:t xml:space="preserve"> </w:t>
      </w:r>
      <w:r w:rsidRPr="00383C67">
        <w:rPr>
          <w:rFonts w:ascii="Aptos" w:hAnsi="Aptos"/>
          <w:sz w:val="20"/>
          <w:szCs w:val="20"/>
        </w:rPr>
        <w:t>appropriate</w:t>
      </w:r>
      <w:r w:rsidRPr="00383C67">
        <w:rPr>
          <w:rFonts w:ascii="Aptos" w:hAnsi="Aptos"/>
          <w:spacing w:val="-7"/>
          <w:sz w:val="20"/>
          <w:szCs w:val="20"/>
        </w:rPr>
        <w:t xml:space="preserve"> </w:t>
      </w:r>
      <w:r w:rsidRPr="00383C67">
        <w:rPr>
          <w:rFonts w:ascii="Aptos" w:hAnsi="Aptos"/>
          <w:sz w:val="20"/>
          <w:szCs w:val="20"/>
        </w:rPr>
        <w:t>prevailing</w:t>
      </w:r>
      <w:r w:rsidRPr="00383C67">
        <w:rPr>
          <w:rFonts w:ascii="Aptos" w:hAnsi="Aptos"/>
          <w:spacing w:val="-7"/>
          <w:sz w:val="20"/>
          <w:szCs w:val="20"/>
        </w:rPr>
        <w:t xml:space="preserve"> </w:t>
      </w:r>
      <w:r w:rsidRPr="00383C67">
        <w:rPr>
          <w:rFonts w:ascii="Aptos" w:hAnsi="Aptos"/>
          <w:sz w:val="20"/>
          <w:szCs w:val="20"/>
        </w:rPr>
        <w:t>wage</w:t>
      </w:r>
      <w:r w:rsidRPr="00383C67">
        <w:rPr>
          <w:rFonts w:ascii="Aptos" w:hAnsi="Aptos"/>
          <w:spacing w:val="-7"/>
          <w:sz w:val="20"/>
          <w:szCs w:val="20"/>
        </w:rPr>
        <w:t xml:space="preserve"> </w:t>
      </w:r>
      <w:r w:rsidRPr="00383C67">
        <w:rPr>
          <w:rFonts w:ascii="Aptos" w:hAnsi="Aptos"/>
          <w:sz w:val="20"/>
          <w:szCs w:val="20"/>
        </w:rPr>
        <w:t>rates</w:t>
      </w:r>
      <w:r w:rsidRPr="00383C67">
        <w:rPr>
          <w:rFonts w:ascii="Aptos" w:hAnsi="Aptos"/>
          <w:spacing w:val="-7"/>
          <w:sz w:val="20"/>
          <w:szCs w:val="20"/>
        </w:rPr>
        <w:t xml:space="preserve"> </w:t>
      </w:r>
      <w:r w:rsidRPr="00383C67">
        <w:rPr>
          <w:rFonts w:ascii="Aptos" w:hAnsi="Aptos"/>
          <w:sz w:val="20"/>
          <w:szCs w:val="20"/>
        </w:rPr>
        <w:t>to</w:t>
      </w:r>
      <w:r w:rsidRPr="00383C67">
        <w:rPr>
          <w:rFonts w:ascii="Aptos" w:hAnsi="Aptos"/>
          <w:spacing w:val="-7"/>
          <w:sz w:val="20"/>
          <w:szCs w:val="20"/>
        </w:rPr>
        <w:t xml:space="preserve"> </w:t>
      </w:r>
      <w:r w:rsidRPr="00383C67">
        <w:rPr>
          <w:rFonts w:ascii="Aptos" w:hAnsi="Aptos"/>
          <w:sz w:val="20"/>
          <w:szCs w:val="20"/>
        </w:rPr>
        <w:t>each</w:t>
      </w:r>
      <w:r w:rsidRPr="00383C67">
        <w:rPr>
          <w:rFonts w:ascii="Aptos" w:hAnsi="Aptos"/>
          <w:spacing w:val="-7"/>
          <w:sz w:val="20"/>
          <w:szCs w:val="20"/>
        </w:rPr>
        <w:t xml:space="preserve"> </w:t>
      </w:r>
      <w:r w:rsidRPr="00383C67">
        <w:rPr>
          <w:rFonts w:ascii="Aptos" w:hAnsi="Aptos"/>
          <w:sz w:val="20"/>
          <w:szCs w:val="20"/>
        </w:rPr>
        <w:t>of</w:t>
      </w:r>
      <w:r w:rsidRPr="00383C67">
        <w:rPr>
          <w:rFonts w:ascii="Aptos" w:hAnsi="Aptos"/>
          <w:spacing w:val="-6"/>
          <w:sz w:val="20"/>
          <w:szCs w:val="20"/>
        </w:rPr>
        <w:t xml:space="preserve"> </w:t>
      </w:r>
      <w:r w:rsidRPr="00383C67">
        <w:rPr>
          <w:rFonts w:ascii="Aptos" w:hAnsi="Aptos"/>
          <w:sz w:val="20"/>
          <w:szCs w:val="20"/>
        </w:rPr>
        <w:t>its</w:t>
      </w:r>
      <w:r w:rsidRPr="00383C67">
        <w:rPr>
          <w:rFonts w:ascii="Aptos" w:hAnsi="Aptos"/>
          <w:spacing w:val="-7"/>
          <w:sz w:val="20"/>
          <w:szCs w:val="20"/>
        </w:rPr>
        <w:t xml:space="preserve"> </w:t>
      </w:r>
      <w:r w:rsidRPr="00383C67">
        <w:rPr>
          <w:rFonts w:ascii="Aptos" w:hAnsi="Aptos"/>
          <w:sz w:val="20"/>
          <w:szCs w:val="20"/>
        </w:rPr>
        <w:t>employees</w:t>
      </w:r>
      <w:r w:rsidRPr="00383C67">
        <w:rPr>
          <w:rFonts w:ascii="Aptos" w:hAnsi="Aptos"/>
          <w:spacing w:val="-7"/>
          <w:sz w:val="20"/>
          <w:szCs w:val="20"/>
        </w:rPr>
        <w:t xml:space="preserve"> </w:t>
      </w:r>
      <w:r w:rsidRPr="00383C67">
        <w:rPr>
          <w:rFonts w:ascii="Aptos" w:hAnsi="Aptos"/>
          <w:sz w:val="20"/>
          <w:szCs w:val="20"/>
        </w:rPr>
        <w:t>engaged</w:t>
      </w:r>
      <w:r w:rsidRPr="00383C67">
        <w:rPr>
          <w:rFonts w:ascii="Aptos" w:hAnsi="Aptos"/>
          <w:spacing w:val="-6"/>
          <w:sz w:val="20"/>
          <w:szCs w:val="20"/>
        </w:rPr>
        <w:t xml:space="preserve"> </w:t>
      </w:r>
      <w:r w:rsidRPr="00383C67">
        <w:rPr>
          <w:rFonts w:ascii="Aptos" w:hAnsi="Aptos"/>
          <w:sz w:val="20"/>
          <w:szCs w:val="20"/>
        </w:rPr>
        <w:t>in</w:t>
      </w:r>
      <w:r w:rsidRPr="00383C67">
        <w:rPr>
          <w:rFonts w:ascii="Aptos" w:hAnsi="Aptos"/>
          <w:spacing w:val="-7"/>
          <w:sz w:val="20"/>
          <w:szCs w:val="20"/>
        </w:rPr>
        <w:t xml:space="preserve"> </w:t>
      </w:r>
      <w:r w:rsidRPr="00383C67">
        <w:rPr>
          <w:rFonts w:ascii="Aptos" w:hAnsi="Aptos"/>
          <w:sz w:val="20"/>
          <w:szCs w:val="20"/>
        </w:rPr>
        <w:t>performing</w:t>
      </w:r>
      <w:r w:rsidRPr="00383C67">
        <w:rPr>
          <w:rFonts w:ascii="Aptos" w:hAnsi="Aptos"/>
          <w:spacing w:val="-6"/>
          <w:sz w:val="20"/>
          <w:szCs w:val="20"/>
        </w:rPr>
        <w:t xml:space="preserve"> </w:t>
      </w:r>
      <w:r w:rsidRPr="00383C67">
        <w:rPr>
          <w:rFonts w:ascii="Aptos" w:hAnsi="Aptos"/>
          <w:sz w:val="20"/>
          <w:szCs w:val="20"/>
        </w:rPr>
        <w:t>any</w:t>
      </w:r>
      <w:r w:rsidRPr="00383C67">
        <w:rPr>
          <w:rFonts w:ascii="Aptos" w:hAnsi="Aptos"/>
          <w:spacing w:val="-8"/>
          <w:sz w:val="20"/>
          <w:szCs w:val="20"/>
        </w:rPr>
        <w:t xml:space="preserve"> </w:t>
      </w:r>
      <w:r w:rsidRPr="00383C67">
        <w:rPr>
          <w:rFonts w:ascii="Aptos" w:hAnsi="Aptos"/>
          <w:sz w:val="20"/>
          <w:szCs w:val="20"/>
        </w:rPr>
        <w:t>part</w:t>
      </w:r>
      <w:r w:rsidRPr="00383C67">
        <w:rPr>
          <w:rFonts w:ascii="Aptos" w:hAnsi="Aptos"/>
          <w:spacing w:val="-6"/>
          <w:sz w:val="20"/>
          <w:szCs w:val="20"/>
        </w:rPr>
        <w:t xml:space="preserve"> </w:t>
      </w:r>
      <w:r w:rsidRPr="00383C67">
        <w:rPr>
          <w:rFonts w:ascii="Aptos" w:hAnsi="Aptos"/>
          <w:sz w:val="20"/>
          <w:szCs w:val="20"/>
        </w:rPr>
        <w:t>of</w:t>
      </w:r>
      <w:r w:rsidRPr="00383C67">
        <w:rPr>
          <w:rFonts w:ascii="Aptos" w:hAnsi="Aptos"/>
          <w:spacing w:val="-6"/>
          <w:sz w:val="20"/>
          <w:szCs w:val="20"/>
        </w:rPr>
        <w:t xml:space="preserve"> </w:t>
      </w:r>
      <w:r w:rsidRPr="00383C67">
        <w:rPr>
          <w:rFonts w:ascii="Aptos" w:hAnsi="Aptos"/>
          <w:sz w:val="20"/>
          <w:szCs w:val="20"/>
        </w:rPr>
        <w:t>the</w:t>
      </w:r>
      <w:r w:rsidRPr="00383C67">
        <w:rPr>
          <w:rFonts w:ascii="Aptos" w:hAnsi="Aptos"/>
          <w:spacing w:val="-6"/>
          <w:sz w:val="20"/>
          <w:szCs w:val="20"/>
        </w:rPr>
        <w:t xml:space="preserve"> </w:t>
      </w:r>
      <w:r w:rsidRPr="00383C67">
        <w:rPr>
          <w:rFonts w:ascii="Aptos" w:hAnsi="Aptos"/>
          <w:sz w:val="20"/>
          <w:szCs w:val="20"/>
        </w:rPr>
        <w:t>Work</w:t>
      </w:r>
      <w:r w:rsidRPr="00383C67">
        <w:rPr>
          <w:rFonts w:ascii="Aptos" w:hAnsi="Aptos"/>
          <w:spacing w:val="-6"/>
          <w:sz w:val="20"/>
          <w:szCs w:val="20"/>
        </w:rPr>
        <w:t xml:space="preserve"> </w:t>
      </w:r>
      <w:r w:rsidRPr="00383C67">
        <w:rPr>
          <w:rFonts w:ascii="Aptos" w:hAnsi="Aptos"/>
          <w:sz w:val="20"/>
          <w:szCs w:val="20"/>
        </w:rPr>
        <w:t xml:space="preserve">per the classification of work performed. </w:t>
      </w:r>
    </w:p>
    <w:p w14:paraId="49676EFE" w14:textId="77777777" w:rsidR="00D64EE3" w:rsidRPr="00383C67" w:rsidRDefault="00D64EE3" w:rsidP="00D64EE3">
      <w:pPr>
        <w:pStyle w:val="ListParagraph"/>
        <w:rPr>
          <w:rFonts w:ascii="Aptos" w:hAnsi="Aptos"/>
          <w:sz w:val="20"/>
          <w:szCs w:val="20"/>
        </w:rPr>
      </w:pPr>
    </w:p>
    <w:p w14:paraId="2019EF8D" w14:textId="77777777" w:rsidR="00D64EE3" w:rsidRPr="00383C67" w:rsidRDefault="00D64EE3" w:rsidP="00D64EE3">
      <w:pPr>
        <w:pStyle w:val="ListParagraph"/>
        <w:numPr>
          <w:ilvl w:val="2"/>
          <w:numId w:val="2"/>
        </w:numPr>
        <w:tabs>
          <w:tab w:val="left" w:pos="821"/>
        </w:tabs>
        <w:ind w:left="820" w:right="118"/>
        <w:contextualSpacing w:val="0"/>
        <w:jc w:val="both"/>
        <w:rPr>
          <w:rFonts w:ascii="Aptos" w:hAnsi="Aptos"/>
          <w:sz w:val="20"/>
          <w:szCs w:val="20"/>
        </w:rPr>
      </w:pPr>
      <w:r w:rsidRPr="00383C67">
        <w:rPr>
          <w:rFonts w:ascii="Aptos" w:hAnsi="Aptos"/>
          <w:b/>
          <w:bCs/>
          <w:sz w:val="20"/>
          <w:szCs w:val="20"/>
        </w:rPr>
        <w:t>Required Documentation.</w:t>
      </w:r>
      <w:r w:rsidRPr="00383C67">
        <w:rPr>
          <w:rFonts w:ascii="Aptos" w:hAnsi="Aptos"/>
          <w:sz w:val="20"/>
          <w:szCs w:val="20"/>
        </w:rPr>
        <w:t xml:space="preserve">  Subcontractor shall provide any and all documentation as requested by ESG, including but not limited to (1) a completed and executed SF1413 upon signing a Purchase Order and, (2) if requested by ESG, Subcontractor’s executive compensation information upon signing this Agreement. </w:t>
      </w:r>
    </w:p>
    <w:p w14:paraId="1E07AF91" w14:textId="77777777" w:rsidR="00D64EE3" w:rsidRPr="00383C67" w:rsidRDefault="00D64EE3" w:rsidP="00D64EE3">
      <w:pPr>
        <w:pStyle w:val="ListParagraph"/>
        <w:rPr>
          <w:rFonts w:ascii="Aptos" w:hAnsi="Aptos"/>
          <w:sz w:val="20"/>
          <w:szCs w:val="20"/>
        </w:rPr>
      </w:pPr>
    </w:p>
    <w:p w14:paraId="27E7221F" w14:textId="77777777" w:rsidR="00D64EE3" w:rsidRPr="00383C67" w:rsidRDefault="00D64EE3" w:rsidP="00D64EE3">
      <w:pPr>
        <w:pStyle w:val="ListParagraph"/>
        <w:numPr>
          <w:ilvl w:val="2"/>
          <w:numId w:val="2"/>
        </w:numPr>
        <w:tabs>
          <w:tab w:val="left" w:pos="821"/>
        </w:tabs>
        <w:ind w:left="820" w:right="118"/>
        <w:contextualSpacing w:val="0"/>
        <w:jc w:val="both"/>
        <w:rPr>
          <w:rFonts w:ascii="Aptos" w:hAnsi="Aptos"/>
          <w:b/>
          <w:bCs/>
          <w:sz w:val="20"/>
          <w:szCs w:val="20"/>
        </w:rPr>
      </w:pPr>
      <w:r w:rsidRPr="00383C67">
        <w:rPr>
          <w:rFonts w:ascii="Aptos" w:hAnsi="Aptos"/>
          <w:b/>
          <w:bCs/>
          <w:sz w:val="20"/>
          <w:szCs w:val="20"/>
        </w:rPr>
        <w:t>Harmony</w:t>
      </w:r>
      <w:r w:rsidRPr="00383C67">
        <w:rPr>
          <w:rFonts w:ascii="Aptos" w:hAnsi="Aptos"/>
          <w:sz w:val="20"/>
          <w:szCs w:val="20"/>
        </w:rPr>
        <w:t>. Subcontractor is advised and hereby agrees that, in consideration of the Contract Amount, it shall ensure proper and appropriate oversight of Subcontractor employees’, or anyone for whose acts they may be liable, job-site behavior and activities and exert every reasonable and diligent effort to assure that all labor employed by it and its subcontractors for work on the Project shall work in harmony with and be compatible with all other labor being used by building and construction contractors of the Project. Subcontractor further agrees that this provision will be included in all subcontracts of the subcontractors; provided, however, that this provision shall not be interpreted or enforced so as to deny or abridge on account of membership or non-membership in any labor union or labor organization. Unless otherwise set forth in the applicable Work Order.</w:t>
      </w:r>
    </w:p>
    <w:p w14:paraId="6914CDEF" w14:textId="77777777" w:rsidR="00D64EE3" w:rsidRPr="00383C67" w:rsidRDefault="00D64EE3" w:rsidP="00D64EE3">
      <w:pPr>
        <w:tabs>
          <w:tab w:val="left" w:pos="821"/>
        </w:tabs>
        <w:ind w:right="118"/>
        <w:rPr>
          <w:rFonts w:ascii="Aptos" w:hAnsi="Aptos"/>
          <w:b/>
          <w:bCs/>
          <w:sz w:val="20"/>
          <w:szCs w:val="20"/>
        </w:rPr>
      </w:pPr>
    </w:p>
    <w:p w14:paraId="5E2D3F63" w14:textId="77777777" w:rsidR="00D64EE3" w:rsidRPr="00383C67" w:rsidRDefault="00D64EE3" w:rsidP="00D64EE3">
      <w:pPr>
        <w:pStyle w:val="ListParagraph"/>
        <w:numPr>
          <w:ilvl w:val="2"/>
          <w:numId w:val="2"/>
        </w:numPr>
        <w:tabs>
          <w:tab w:val="left" w:pos="821"/>
        </w:tabs>
        <w:ind w:left="820" w:right="118"/>
        <w:contextualSpacing w:val="0"/>
        <w:jc w:val="both"/>
        <w:rPr>
          <w:rFonts w:ascii="Aptos" w:hAnsi="Aptos"/>
          <w:sz w:val="20"/>
          <w:szCs w:val="20"/>
        </w:rPr>
      </w:pPr>
      <w:r w:rsidRPr="00383C67">
        <w:rPr>
          <w:rFonts w:ascii="Aptos" w:hAnsi="Aptos"/>
          <w:b/>
          <w:bCs/>
          <w:sz w:val="20"/>
          <w:szCs w:val="20"/>
        </w:rPr>
        <w:t>Independent Contractor.</w:t>
      </w:r>
      <w:r w:rsidRPr="00383C67">
        <w:rPr>
          <w:rFonts w:ascii="Aptos" w:hAnsi="Aptos"/>
          <w:sz w:val="20"/>
          <w:szCs w:val="20"/>
        </w:rPr>
        <w:t xml:space="preserve">  In performing this Agreement, Subcontractor agrees that it is acting as an independent contractor and not as an employee or agent of ESG or the applicable ESG Affiliate, as the case may be.  As an independent contractor, Subcontractor shall not be eligible for any benefits ESG may provide its employees.  All persons, if any, hired by Subcontractor shall be employees of Subcontractor and shall not be construed as employees or agents of ESG in any respect. Unless otherwise expressly specified in a Work Order, Subcontractor shall be solely responsible for the proper and appropriate oversight of the job-site behavior and activities of its employees and agents including the employees and agents of its lower-tier subcontractors and consultants. Subcontractor shall be responsible for all taxes, insurance and other costs and payments legally required to be withheld or provided in connection with Subcontractor's performance of this Agreement, including without limitation, all withholding taxes, worker's compensation insurance, and similar costs.</w:t>
      </w:r>
    </w:p>
    <w:p w14:paraId="08E59295" w14:textId="77777777" w:rsidR="00D64EE3" w:rsidRPr="00383C67" w:rsidRDefault="00D64EE3" w:rsidP="00D64EE3">
      <w:pPr>
        <w:pStyle w:val="ListParagraph"/>
        <w:rPr>
          <w:rFonts w:ascii="Aptos" w:hAnsi="Aptos"/>
          <w:sz w:val="20"/>
          <w:szCs w:val="20"/>
        </w:rPr>
      </w:pPr>
    </w:p>
    <w:p w14:paraId="6A351AE5" w14:textId="77777777" w:rsidR="00D64EE3" w:rsidRDefault="00D64EE3" w:rsidP="00D64EE3">
      <w:pPr>
        <w:pStyle w:val="ListParagraph"/>
        <w:numPr>
          <w:ilvl w:val="2"/>
          <w:numId w:val="2"/>
        </w:numPr>
        <w:tabs>
          <w:tab w:val="left" w:pos="821"/>
        </w:tabs>
        <w:ind w:left="820" w:right="118"/>
        <w:contextualSpacing w:val="0"/>
        <w:jc w:val="both"/>
        <w:rPr>
          <w:rFonts w:ascii="Aptos" w:hAnsi="Aptos"/>
          <w:sz w:val="20"/>
          <w:szCs w:val="20"/>
        </w:rPr>
      </w:pPr>
      <w:r w:rsidRPr="00383C67">
        <w:rPr>
          <w:rFonts w:ascii="Aptos" w:hAnsi="Aptos"/>
          <w:b/>
          <w:bCs/>
          <w:sz w:val="20"/>
          <w:szCs w:val="20"/>
        </w:rPr>
        <w:t>Extension to Affiliates</w:t>
      </w:r>
      <w:r w:rsidRPr="00383C67">
        <w:rPr>
          <w:rFonts w:ascii="Aptos" w:hAnsi="Aptos"/>
          <w:sz w:val="20"/>
          <w:szCs w:val="20"/>
        </w:rPr>
        <w:t xml:space="preserve">.  Any ESG Affiliate may issue a Work Order under this Agreement.  In the event that any ESG Affiliate issues any Work Order pursuant to this Agreement, such Work Order: (i) shall incorporate by reference the terms of this Agreement; (ii) shall be deemed a separate contract between the parties who sign such Work Order; and (iii) is an independent contractual obligation from any other Work Order. The parties expressly agree that ESG SHALL HAVE NO LIABILITY NOR SHALL ESG INCUR ANY OBLIGATION OR BE RESPONSIBLE FOR THE FAILURE OF ANY ESG AFFILIATE TO PERFORM ITS OBLIGATIONS UNDER THIS AGREEMENT OR ANY WORK ORDER PLACED BY ANY ESG AFFILIATE. </w:t>
      </w:r>
    </w:p>
    <w:p w14:paraId="1255A8F2" w14:textId="77777777" w:rsidR="00D64EE3" w:rsidRPr="00272B65" w:rsidRDefault="00D64EE3" w:rsidP="00D64EE3">
      <w:pPr>
        <w:pStyle w:val="ListParagraph"/>
        <w:rPr>
          <w:rFonts w:ascii="Aptos" w:hAnsi="Aptos"/>
          <w:sz w:val="20"/>
          <w:szCs w:val="20"/>
        </w:rPr>
      </w:pPr>
    </w:p>
    <w:p w14:paraId="7B3F1903" w14:textId="77777777" w:rsidR="00D64EE3" w:rsidRDefault="00D64EE3" w:rsidP="00D64EE3">
      <w:pPr>
        <w:pStyle w:val="ListParagraph"/>
        <w:numPr>
          <w:ilvl w:val="2"/>
          <w:numId w:val="2"/>
        </w:numPr>
        <w:tabs>
          <w:tab w:val="left" w:pos="821"/>
        </w:tabs>
        <w:ind w:left="820" w:right="118"/>
        <w:contextualSpacing w:val="0"/>
        <w:jc w:val="both"/>
        <w:rPr>
          <w:rFonts w:ascii="Aptos" w:hAnsi="Aptos"/>
          <w:sz w:val="20"/>
          <w:szCs w:val="20"/>
        </w:rPr>
      </w:pPr>
      <w:r>
        <w:rPr>
          <w:rFonts w:ascii="Aptos" w:hAnsi="Aptos"/>
          <w:b/>
          <w:bCs/>
          <w:sz w:val="20"/>
          <w:szCs w:val="20"/>
        </w:rPr>
        <w:t xml:space="preserve">Termination of Previous </w:t>
      </w:r>
      <w:r w:rsidRPr="00AF5847">
        <w:rPr>
          <w:rFonts w:ascii="Aptos" w:hAnsi="Aptos"/>
          <w:b/>
          <w:bCs/>
          <w:sz w:val="20"/>
          <w:szCs w:val="20"/>
        </w:rPr>
        <w:t>Master Subcontract Agreements</w:t>
      </w:r>
      <w:r>
        <w:rPr>
          <w:rFonts w:ascii="Aptos" w:hAnsi="Aptos"/>
          <w:sz w:val="20"/>
          <w:szCs w:val="20"/>
        </w:rPr>
        <w:t xml:space="preserve">.  As of the Effective Date of this Agreement, any prior master subcontract agreement or similar subcontract agreement or master supply agreement executed by an ESG Affiliate and Subcontractor which governs the Subcontractor’s performance of work or services or the provision of supplies to or on behalf of the ESG Affiliate (an “Affiliate MSA”) shall be terminated in its entirety and replaced by this MSA; </w:t>
      </w:r>
      <w:r w:rsidRPr="00272B65">
        <w:rPr>
          <w:rFonts w:ascii="Aptos" w:hAnsi="Aptos"/>
          <w:i/>
          <w:iCs/>
          <w:sz w:val="20"/>
          <w:szCs w:val="20"/>
        </w:rPr>
        <w:t>provided</w:t>
      </w:r>
      <w:r>
        <w:rPr>
          <w:rFonts w:ascii="Aptos" w:hAnsi="Aptos"/>
          <w:sz w:val="20"/>
          <w:szCs w:val="20"/>
        </w:rPr>
        <w:t xml:space="preserve">, however, the prior Affiliate MSA shall continue to govern the Subcontractor’s performance of any remaining work, services, or supplies required to be performed or delivered to the ESG Affiliate as required by the Affiliate MSA. </w:t>
      </w:r>
      <w:r w:rsidRPr="00383C67">
        <w:rPr>
          <w:rFonts w:ascii="Aptos" w:hAnsi="Aptos"/>
          <w:sz w:val="20"/>
          <w:szCs w:val="20"/>
        </w:rPr>
        <w:t>ESG SHALL HAVE NO LIABILITY</w:t>
      </w:r>
      <w:r>
        <w:rPr>
          <w:rFonts w:ascii="Aptos" w:hAnsi="Aptos"/>
          <w:sz w:val="20"/>
          <w:szCs w:val="20"/>
        </w:rPr>
        <w:t xml:space="preserve">, </w:t>
      </w:r>
      <w:r w:rsidRPr="00383C67">
        <w:rPr>
          <w:rFonts w:ascii="Aptos" w:hAnsi="Aptos"/>
          <w:sz w:val="20"/>
          <w:szCs w:val="20"/>
        </w:rPr>
        <w:t xml:space="preserve"> OBLIGATION OR RESPONSIB</w:t>
      </w:r>
      <w:r>
        <w:rPr>
          <w:rFonts w:ascii="Aptos" w:hAnsi="Aptos"/>
          <w:sz w:val="20"/>
          <w:szCs w:val="20"/>
        </w:rPr>
        <w:t>ILITY</w:t>
      </w:r>
      <w:r w:rsidRPr="00383C67">
        <w:rPr>
          <w:rFonts w:ascii="Aptos" w:hAnsi="Aptos"/>
          <w:sz w:val="20"/>
          <w:szCs w:val="20"/>
        </w:rPr>
        <w:t xml:space="preserve"> FOR THE FAILURE OF ANY ESG AFFILIATE TO PERFORM ITS OBLIGATIONS UNDER </w:t>
      </w:r>
      <w:r>
        <w:rPr>
          <w:rFonts w:ascii="Aptos" w:hAnsi="Aptos"/>
          <w:sz w:val="20"/>
          <w:szCs w:val="20"/>
        </w:rPr>
        <w:t xml:space="preserve">AN AFFILIATE MSA OR </w:t>
      </w:r>
      <w:r w:rsidRPr="00383C67">
        <w:rPr>
          <w:rFonts w:ascii="Aptos" w:hAnsi="Aptos"/>
          <w:sz w:val="20"/>
          <w:szCs w:val="20"/>
        </w:rPr>
        <w:t xml:space="preserve"> </w:t>
      </w:r>
      <w:r>
        <w:rPr>
          <w:rFonts w:ascii="Aptos" w:hAnsi="Aptos"/>
          <w:sz w:val="20"/>
          <w:szCs w:val="20"/>
        </w:rPr>
        <w:t xml:space="preserve"> </w:t>
      </w:r>
      <w:r w:rsidRPr="00383C67">
        <w:rPr>
          <w:rFonts w:ascii="Aptos" w:hAnsi="Aptos"/>
          <w:sz w:val="20"/>
          <w:szCs w:val="20"/>
        </w:rPr>
        <w:t>ANY WORK ORDER PLACED BY ANY ESG AFFILIATE</w:t>
      </w:r>
      <w:r>
        <w:rPr>
          <w:rFonts w:ascii="Aptos" w:hAnsi="Aptos"/>
          <w:sz w:val="20"/>
          <w:szCs w:val="20"/>
        </w:rPr>
        <w:t xml:space="preserve"> UNDER AN AFFILIATE MSA</w:t>
      </w:r>
      <w:r w:rsidRPr="00383C67">
        <w:rPr>
          <w:rFonts w:ascii="Aptos" w:hAnsi="Aptos"/>
          <w:sz w:val="20"/>
          <w:szCs w:val="20"/>
        </w:rPr>
        <w:t>.</w:t>
      </w:r>
    </w:p>
    <w:p w14:paraId="3EAF84C5" w14:textId="77777777" w:rsidR="00D64EE3" w:rsidRPr="00272B65" w:rsidRDefault="00D64EE3" w:rsidP="00D64EE3">
      <w:pPr>
        <w:pStyle w:val="ListParagraph"/>
        <w:rPr>
          <w:rFonts w:ascii="Aptos" w:hAnsi="Aptos"/>
          <w:sz w:val="20"/>
          <w:szCs w:val="20"/>
        </w:rPr>
      </w:pPr>
    </w:p>
    <w:p w14:paraId="6E855CFE" w14:textId="77777777" w:rsidR="00D64EE3" w:rsidRPr="00383C67" w:rsidRDefault="00D64EE3" w:rsidP="00D64EE3">
      <w:pPr>
        <w:pStyle w:val="BodyText"/>
        <w:spacing w:before="11"/>
        <w:ind w:firstLine="0"/>
        <w:rPr>
          <w:rFonts w:ascii="Aptos" w:hAnsi="Aptos"/>
          <w:sz w:val="20"/>
          <w:szCs w:val="20"/>
        </w:rPr>
      </w:pPr>
    </w:p>
    <w:p w14:paraId="0D4D7DE7" w14:textId="77777777" w:rsidR="00D64EE3" w:rsidRPr="00383C67" w:rsidRDefault="00D64EE3" w:rsidP="00D64EE3">
      <w:pPr>
        <w:pStyle w:val="ListParagraph"/>
        <w:numPr>
          <w:ilvl w:val="1"/>
          <w:numId w:val="2"/>
        </w:numPr>
        <w:tabs>
          <w:tab w:val="left" w:pos="460"/>
          <w:tab w:val="left" w:pos="461"/>
        </w:tabs>
        <w:ind w:right="119" w:hanging="360"/>
        <w:contextualSpacing w:val="0"/>
        <w:jc w:val="both"/>
        <w:rPr>
          <w:rFonts w:ascii="Aptos" w:hAnsi="Aptos"/>
          <w:sz w:val="20"/>
          <w:szCs w:val="20"/>
        </w:rPr>
      </w:pPr>
      <w:r w:rsidRPr="00383C67">
        <w:rPr>
          <w:rFonts w:ascii="Aptos" w:hAnsi="Aptos"/>
          <w:sz w:val="20"/>
          <w:szCs w:val="20"/>
          <w:u w:val="single"/>
        </w:rPr>
        <w:t>PROSECUTION OF WORK</w:t>
      </w:r>
      <w:r w:rsidRPr="00383C67">
        <w:rPr>
          <w:rFonts w:ascii="Aptos" w:hAnsi="Aptos"/>
          <w:sz w:val="20"/>
          <w:szCs w:val="20"/>
        </w:rPr>
        <w:t>. Subcontractor shall prosecute</w:t>
      </w:r>
      <w:r w:rsidRPr="00383C67">
        <w:rPr>
          <w:rFonts w:ascii="Aptos" w:hAnsi="Aptos"/>
          <w:spacing w:val="-4"/>
          <w:sz w:val="20"/>
          <w:szCs w:val="20"/>
        </w:rPr>
        <w:t xml:space="preserve"> </w:t>
      </w:r>
      <w:r w:rsidRPr="00383C67">
        <w:rPr>
          <w:rFonts w:ascii="Aptos" w:hAnsi="Aptos"/>
          <w:sz w:val="20"/>
          <w:szCs w:val="20"/>
        </w:rPr>
        <w:t>its</w:t>
      </w:r>
      <w:r w:rsidRPr="00383C67">
        <w:rPr>
          <w:rFonts w:ascii="Aptos" w:hAnsi="Aptos"/>
          <w:spacing w:val="-2"/>
          <w:sz w:val="20"/>
          <w:szCs w:val="20"/>
        </w:rPr>
        <w:t xml:space="preserve"> </w:t>
      </w:r>
      <w:r w:rsidRPr="00383C67">
        <w:rPr>
          <w:rFonts w:ascii="Aptos" w:hAnsi="Aptos"/>
          <w:sz w:val="20"/>
          <w:szCs w:val="20"/>
        </w:rPr>
        <w:t>work expeditiously, continuously, and</w:t>
      </w:r>
      <w:r w:rsidRPr="00383C67">
        <w:rPr>
          <w:rFonts w:ascii="Aptos" w:hAnsi="Aptos"/>
          <w:spacing w:val="-3"/>
          <w:sz w:val="20"/>
          <w:szCs w:val="20"/>
        </w:rPr>
        <w:t xml:space="preserve"> </w:t>
      </w:r>
      <w:r w:rsidRPr="00383C67">
        <w:rPr>
          <w:rFonts w:ascii="Aptos" w:hAnsi="Aptos"/>
          <w:sz w:val="20"/>
          <w:szCs w:val="20"/>
        </w:rPr>
        <w:t>in</w:t>
      </w:r>
      <w:r w:rsidRPr="00383C67">
        <w:rPr>
          <w:rFonts w:ascii="Aptos" w:hAnsi="Aptos"/>
          <w:spacing w:val="-4"/>
          <w:sz w:val="20"/>
          <w:szCs w:val="20"/>
        </w:rPr>
        <w:t xml:space="preserve"> strict </w:t>
      </w:r>
      <w:r w:rsidRPr="00383C67">
        <w:rPr>
          <w:rFonts w:ascii="Aptos" w:hAnsi="Aptos"/>
          <w:sz w:val="20"/>
          <w:szCs w:val="20"/>
        </w:rPr>
        <w:t>conformance</w:t>
      </w:r>
      <w:r w:rsidRPr="00383C67">
        <w:rPr>
          <w:rFonts w:ascii="Aptos" w:hAnsi="Aptos"/>
          <w:spacing w:val="-2"/>
          <w:sz w:val="20"/>
          <w:szCs w:val="20"/>
        </w:rPr>
        <w:t xml:space="preserve"> </w:t>
      </w:r>
      <w:r w:rsidRPr="00383C67">
        <w:rPr>
          <w:rFonts w:ascii="Aptos" w:hAnsi="Aptos"/>
          <w:sz w:val="20"/>
          <w:szCs w:val="20"/>
        </w:rPr>
        <w:t>with</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2"/>
          <w:sz w:val="20"/>
          <w:szCs w:val="20"/>
        </w:rPr>
        <w:t xml:space="preserve"> </w:t>
      </w:r>
      <w:r w:rsidRPr="00383C67">
        <w:rPr>
          <w:rFonts w:ascii="Aptos" w:hAnsi="Aptos"/>
          <w:sz w:val="20"/>
          <w:szCs w:val="20"/>
        </w:rPr>
        <w:t>Contract Documents,</w:t>
      </w:r>
      <w:r w:rsidRPr="00383C67">
        <w:rPr>
          <w:rFonts w:ascii="Aptos" w:hAnsi="Aptos"/>
          <w:spacing w:val="-3"/>
          <w:sz w:val="20"/>
          <w:szCs w:val="20"/>
        </w:rPr>
        <w:t xml:space="preserve"> </w:t>
      </w:r>
      <w:r w:rsidRPr="00383C67">
        <w:rPr>
          <w:rFonts w:ascii="Aptos" w:hAnsi="Aptos"/>
          <w:sz w:val="20"/>
          <w:szCs w:val="20"/>
        </w:rPr>
        <w:t>as</w:t>
      </w:r>
      <w:r w:rsidRPr="00383C67">
        <w:rPr>
          <w:rFonts w:ascii="Aptos" w:hAnsi="Aptos"/>
          <w:spacing w:val="-2"/>
          <w:sz w:val="20"/>
          <w:szCs w:val="20"/>
        </w:rPr>
        <w:t xml:space="preserve"> </w:t>
      </w:r>
      <w:r w:rsidRPr="00383C67">
        <w:rPr>
          <w:rFonts w:ascii="Aptos" w:hAnsi="Aptos"/>
          <w:sz w:val="20"/>
          <w:szCs w:val="20"/>
        </w:rPr>
        <w:t>well</w:t>
      </w:r>
      <w:r w:rsidRPr="00383C67">
        <w:rPr>
          <w:rFonts w:ascii="Aptos" w:hAnsi="Aptos"/>
          <w:spacing w:val="-3"/>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following</w:t>
      </w:r>
      <w:r w:rsidRPr="00383C67">
        <w:rPr>
          <w:rFonts w:ascii="Aptos" w:hAnsi="Aptos"/>
          <w:spacing w:val="-4"/>
          <w:sz w:val="20"/>
          <w:szCs w:val="20"/>
        </w:rPr>
        <w:t xml:space="preserve"> </w:t>
      </w:r>
      <w:r w:rsidRPr="00383C67">
        <w:rPr>
          <w:rFonts w:ascii="Aptos" w:hAnsi="Aptos"/>
          <w:sz w:val="20"/>
          <w:szCs w:val="20"/>
        </w:rPr>
        <w:t>requirements:</w:t>
      </w:r>
    </w:p>
    <w:p w14:paraId="70E3C388" w14:textId="77777777" w:rsidR="00D64EE3" w:rsidRPr="00383C67" w:rsidRDefault="00D64EE3" w:rsidP="00D64EE3">
      <w:pPr>
        <w:pStyle w:val="ListParagraph"/>
        <w:tabs>
          <w:tab w:val="left" w:pos="911"/>
        </w:tabs>
        <w:ind w:left="910" w:right="118"/>
        <w:rPr>
          <w:rFonts w:ascii="Aptos" w:hAnsi="Aptos"/>
          <w:sz w:val="20"/>
          <w:szCs w:val="20"/>
        </w:rPr>
      </w:pPr>
    </w:p>
    <w:p w14:paraId="6CD13695" w14:textId="77777777" w:rsidR="00D64EE3" w:rsidRPr="00383C67" w:rsidRDefault="00D64EE3" w:rsidP="00D64EE3">
      <w:pPr>
        <w:pStyle w:val="ListParagraph"/>
        <w:numPr>
          <w:ilvl w:val="2"/>
          <w:numId w:val="2"/>
        </w:numPr>
        <w:ind w:left="810" w:right="118" w:hanging="350"/>
        <w:contextualSpacing w:val="0"/>
        <w:jc w:val="both"/>
        <w:rPr>
          <w:rFonts w:ascii="Aptos" w:hAnsi="Aptos"/>
          <w:sz w:val="20"/>
          <w:szCs w:val="20"/>
        </w:rPr>
      </w:pPr>
      <w:r w:rsidRPr="00383C67">
        <w:rPr>
          <w:rFonts w:ascii="Aptos" w:hAnsi="Aptos"/>
          <w:b/>
          <w:sz w:val="20"/>
          <w:szCs w:val="20"/>
        </w:rPr>
        <w:t>Submittals</w:t>
      </w:r>
      <w:r w:rsidRPr="00383C67">
        <w:rPr>
          <w:rFonts w:ascii="Aptos" w:hAnsi="Aptos"/>
          <w:sz w:val="20"/>
          <w:szCs w:val="20"/>
        </w:rPr>
        <w:t xml:space="preserve">: Prior to beginning construction at the Site Location, Subcontractor shall provide ESG a complete list of all forthcoming submittal packages for written approval. The submittal packages must include manufacturer’s cut-sheets/product data/Drawings for all equipment and materials proposed to be used by Subcontractor and its subcontractors. Additionally, certain projects will require the submission of detailed coordinated shop Drawings for </w:t>
      </w:r>
      <w:r w:rsidRPr="00383C67">
        <w:rPr>
          <w:rFonts w:ascii="Aptos" w:hAnsi="Aptos"/>
          <w:sz w:val="20"/>
          <w:szCs w:val="20"/>
        </w:rPr>
        <w:lastRenderedPageBreak/>
        <w:t>review and approval prior to the start of on-site construction. Unless</w:t>
      </w:r>
      <w:r w:rsidRPr="00383C67">
        <w:rPr>
          <w:rFonts w:ascii="Aptos" w:hAnsi="Aptos"/>
          <w:spacing w:val="-10"/>
          <w:sz w:val="20"/>
          <w:szCs w:val="20"/>
        </w:rPr>
        <w:t xml:space="preserve"> </w:t>
      </w:r>
      <w:r w:rsidRPr="00383C67">
        <w:rPr>
          <w:rFonts w:ascii="Aptos" w:hAnsi="Aptos"/>
          <w:sz w:val="20"/>
          <w:szCs w:val="20"/>
        </w:rPr>
        <w:t>otherwise</w:t>
      </w:r>
      <w:r w:rsidRPr="00383C67">
        <w:rPr>
          <w:rFonts w:ascii="Aptos" w:hAnsi="Aptos"/>
          <w:spacing w:val="-11"/>
          <w:sz w:val="20"/>
          <w:szCs w:val="20"/>
        </w:rPr>
        <w:t xml:space="preserve"> </w:t>
      </w:r>
      <w:r w:rsidRPr="00383C67">
        <w:rPr>
          <w:rFonts w:ascii="Aptos" w:hAnsi="Aptos"/>
          <w:sz w:val="20"/>
          <w:szCs w:val="20"/>
        </w:rPr>
        <w:t>expressly</w:t>
      </w:r>
      <w:r w:rsidRPr="00383C67">
        <w:rPr>
          <w:rFonts w:ascii="Aptos" w:hAnsi="Aptos"/>
          <w:spacing w:val="-13"/>
          <w:sz w:val="20"/>
          <w:szCs w:val="20"/>
        </w:rPr>
        <w:t xml:space="preserve"> </w:t>
      </w:r>
      <w:r w:rsidRPr="00383C67">
        <w:rPr>
          <w:rFonts w:ascii="Aptos" w:hAnsi="Aptos"/>
          <w:sz w:val="20"/>
          <w:szCs w:val="20"/>
        </w:rPr>
        <w:t>agreed</w:t>
      </w:r>
      <w:r w:rsidRPr="00383C67">
        <w:rPr>
          <w:rFonts w:ascii="Aptos" w:hAnsi="Aptos"/>
          <w:spacing w:val="-11"/>
          <w:sz w:val="20"/>
          <w:szCs w:val="20"/>
        </w:rPr>
        <w:t xml:space="preserve"> </w:t>
      </w:r>
      <w:r w:rsidRPr="00383C67">
        <w:rPr>
          <w:rFonts w:ascii="Aptos" w:hAnsi="Aptos"/>
          <w:sz w:val="20"/>
          <w:szCs w:val="20"/>
        </w:rPr>
        <w:t>to</w:t>
      </w:r>
      <w:r w:rsidRPr="00383C67">
        <w:rPr>
          <w:rFonts w:ascii="Aptos" w:hAnsi="Aptos"/>
          <w:spacing w:val="-11"/>
          <w:sz w:val="20"/>
          <w:szCs w:val="20"/>
        </w:rPr>
        <w:t xml:space="preserve"> </w:t>
      </w:r>
      <w:r w:rsidRPr="00383C67">
        <w:rPr>
          <w:rFonts w:ascii="Aptos" w:hAnsi="Aptos"/>
          <w:sz w:val="20"/>
          <w:szCs w:val="20"/>
        </w:rPr>
        <w:t>by</w:t>
      </w:r>
      <w:r w:rsidRPr="00383C67">
        <w:rPr>
          <w:rFonts w:ascii="Aptos" w:hAnsi="Aptos"/>
          <w:spacing w:val="-12"/>
          <w:sz w:val="20"/>
          <w:szCs w:val="20"/>
        </w:rPr>
        <w:t xml:space="preserve"> </w:t>
      </w:r>
      <w:r w:rsidRPr="00383C67">
        <w:rPr>
          <w:rFonts w:ascii="Aptos" w:hAnsi="Aptos"/>
          <w:sz w:val="20"/>
          <w:szCs w:val="20"/>
        </w:rPr>
        <w:t>ESG,</w:t>
      </w:r>
      <w:r w:rsidRPr="00383C67">
        <w:rPr>
          <w:rFonts w:ascii="Aptos" w:hAnsi="Aptos"/>
          <w:spacing w:val="-10"/>
          <w:sz w:val="20"/>
          <w:szCs w:val="20"/>
        </w:rPr>
        <w:t xml:space="preserve"> </w:t>
      </w:r>
      <w:r w:rsidRPr="00383C67">
        <w:rPr>
          <w:rFonts w:ascii="Aptos" w:hAnsi="Aptos"/>
          <w:sz w:val="20"/>
          <w:szCs w:val="20"/>
        </w:rPr>
        <w:t>any</w:t>
      </w:r>
      <w:r w:rsidRPr="00383C67">
        <w:rPr>
          <w:rFonts w:ascii="Aptos" w:hAnsi="Aptos"/>
          <w:spacing w:val="-13"/>
          <w:sz w:val="20"/>
          <w:szCs w:val="20"/>
        </w:rPr>
        <w:t xml:space="preserve"> </w:t>
      </w:r>
      <w:r w:rsidRPr="00383C67">
        <w:rPr>
          <w:rFonts w:ascii="Aptos" w:hAnsi="Aptos"/>
          <w:sz w:val="20"/>
          <w:szCs w:val="20"/>
        </w:rPr>
        <w:t>Work</w:t>
      </w:r>
      <w:r w:rsidRPr="00383C67">
        <w:rPr>
          <w:rFonts w:ascii="Aptos" w:hAnsi="Aptos"/>
          <w:spacing w:val="-10"/>
          <w:sz w:val="20"/>
          <w:szCs w:val="20"/>
        </w:rPr>
        <w:t xml:space="preserve"> </w:t>
      </w:r>
      <w:r w:rsidRPr="00383C67">
        <w:rPr>
          <w:rFonts w:ascii="Aptos" w:hAnsi="Aptos"/>
          <w:sz w:val="20"/>
          <w:szCs w:val="20"/>
        </w:rPr>
        <w:t>performed</w:t>
      </w:r>
      <w:r w:rsidRPr="00383C67">
        <w:rPr>
          <w:rFonts w:ascii="Aptos" w:hAnsi="Aptos"/>
          <w:spacing w:val="-11"/>
          <w:sz w:val="20"/>
          <w:szCs w:val="20"/>
        </w:rPr>
        <w:t xml:space="preserve"> </w:t>
      </w:r>
      <w:r w:rsidRPr="00383C67">
        <w:rPr>
          <w:rFonts w:ascii="Aptos" w:hAnsi="Aptos"/>
          <w:sz w:val="20"/>
          <w:szCs w:val="20"/>
        </w:rPr>
        <w:t>by</w:t>
      </w:r>
      <w:r w:rsidRPr="00383C67">
        <w:rPr>
          <w:rFonts w:ascii="Aptos" w:hAnsi="Aptos"/>
          <w:spacing w:val="-10"/>
          <w:sz w:val="20"/>
          <w:szCs w:val="20"/>
        </w:rPr>
        <w:t xml:space="preserve"> </w:t>
      </w:r>
      <w:r w:rsidRPr="00383C67">
        <w:rPr>
          <w:rFonts w:ascii="Aptos" w:hAnsi="Aptos"/>
          <w:sz w:val="20"/>
          <w:szCs w:val="20"/>
        </w:rPr>
        <w:t>Subcontractor prior to such approval will</w:t>
      </w:r>
      <w:r w:rsidRPr="00383C67">
        <w:rPr>
          <w:rFonts w:ascii="Aptos" w:hAnsi="Aptos"/>
          <w:spacing w:val="-10"/>
          <w:sz w:val="20"/>
          <w:szCs w:val="20"/>
        </w:rPr>
        <w:t xml:space="preserve"> </w:t>
      </w:r>
      <w:r w:rsidRPr="00383C67">
        <w:rPr>
          <w:rFonts w:ascii="Aptos" w:hAnsi="Aptos"/>
          <w:sz w:val="20"/>
          <w:szCs w:val="20"/>
        </w:rPr>
        <w:t>be</w:t>
      </w:r>
      <w:r w:rsidRPr="00383C67">
        <w:rPr>
          <w:rFonts w:ascii="Aptos" w:hAnsi="Aptos"/>
          <w:spacing w:val="-9"/>
          <w:sz w:val="20"/>
          <w:szCs w:val="20"/>
        </w:rPr>
        <w:t xml:space="preserve"> </w:t>
      </w:r>
      <w:r w:rsidRPr="00383C67">
        <w:rPr>
          <w:rFonts w:ascii="Aptos" w:hAnsi="Aptos"/>
          <w:sz w:val="20"/>
          <w:szCs w:val="20"/>
        </w:rPr>
        <w:t>at</w:t>
      </w:r>
      <w:r w:rsidRPr="00383C67">
        <w:rPr>
          <w:rFonts w:ascii="Aptos" w:hAnsi="Aptos"/>
          <w:spacing w:val="-9"/>
          <w:sz w:val="20"/>
          <w:szCs w:val="20"/>
        </w:rPr>
        <w:t xml:space="preserve"> </w:t>
      </w:r>
      <w:r w:rsidRPr="00383C67">
        <w:rPr>
          <w:rFonts w:ascii="Aptos" w:hAnsi="Aptos"/>
          <w:sz w:val="20"/>
          <w:szCs w:val="20"/>
        </w:rPr>
        <w:t>Subcontractor’s</w:t>
      </w:r>
      <w:r w:rsidRPr="00383C67">
        <w:rPr>
          <w:rFonts w:ascii="Aptos" w:hAnsi="Aptos"/>
          <w:spacing w:val="-9"/>
          <w:sz w:val="20"/>
          <w:szCs w:val="20"/>
        </w:rPr>
        <w:t xml:space="preserve"> </w:t>
      </w:r>
      <w:r w:rsidRPr="00383C67">
        <w:rPr>
          <w:rFonts w:ascii="Aptos" w:hAnsi="Aptos"/>
          <w:sz w:val="20"/>
          <w:szCs w:val="20"/>
        </w:rPr>
        <w:t>sole</w:t>
      </w:r>
      <w:r w:rsidRPr="00383C67">
        <w:rPr>
          <w:rFonts w:ascii="Aptos" w:hAnsi="Aptos"/>
          <w:spacing w:val="-10"/>
          <w:sz w:val="20"/>
          <w:szCs w:val="20"/>
        </w:rPr>
        <w:t xml:space="preserve"> </w:t>
      </w:r>
      <w:r w:rsidRPr="00383C67">
        <w:rPr>
          <w:rFonts w:ascii="Aptos" w:hAnsi="Aptos"/>
          <w:sz w:val="20"/>
          <w:szCs w:val="20"/>
        </w:rPr>
        <w:t>risk</w:t>
      </w:r>
      <w:r w:rsidRPr="00383C67">
        <w:rPr>
          <w:rFonts w:ascii="Aptos" w:hAnsi="Aptos"/>
          <w:spacing w:val="-9"/>
          <w:sz w:val="20"/>
          <w:szCs w:val="20"/>
        </w:rPr>
        <w:t xml:space="preserve"> </w:t>
      </w:r>
      <w:r w:rsidRPr="00383C67">
        <w:rPr>
          <w:rFonts w:ascii="Aptos" w:hAnsi="Aptos"/>
          <w:sz w:val="20"/>
          <w:szCs w:val="20"/>
        </w:rPr>
        <w:t>and</w:t>
      </w:r>
      <w:r w:rsidRPr="00383C67">
        <w:rPr>
          <w:rFonts w:ascii="Aptos" w:hAnsi="Aptos"/>
          <w:spacing w:val="-10"/>
          <w:sz w:val="20"/>
          <w:szCs w:val="20"/>
        </w:rPr>
        <w:t xml:space="preserve"> </w:t>
      </w:r>
      <w:r w:rsidRPr="00383C67">
        <w:rPr>
          <w:rFonts w:ascii="Aptos" w:hAnsi="Aptos"/>
          <w:sz w:val="20"/>
          <w:szCs w:val="20"/>
        </w:rPr>
        <w:t>expense</w:t>
      </w:r>
    </w:p>
    <w:p w14:paraId="3127EDD6" w14:textId="77777777" w:rsidR="00D64EE3" w:rsidRPr="00383C67" w:rsidRDefault="00D64EE3" w:rsidP="00D64EE3">
      <w:pPr>
        <w:pStyle w:val="BodyText"/>
        <w:tabs>
          <w:tab w:val="left" w:pos="900"/>
        </w:tabs>
        <w:spacing w:before="10"/>
        <w:ind w:firstLine="0"/>
        <w:rPr>
          <w:rFonts w:ascii="Aptos" w:hAnsi="Aptos"/>
          <w:sz w:val="20"/>
          <w:szCs w:val="20"/>
        </w:rPr>
      </w:pPr>
    </w:p>
    <w:p w14:paraId="63DC0062" w14:textId="77777777" w:rsidR="00D64EE3" w:rsidRPr="00383C67" w:rsidRDefault="00D64EE3" w:rsidP="00D64EE3">
      <w:pPr>
        <w:pStyle w:val="ListParagraph"/>
        <w:numPr>
          <w:ilvl w:val="2"/>
          <w:numId w:val="2"/>
        </w:numPr>
        <w:tabs>
          <w:tab w:val="left" w:pos="810"/>
        </w:tabs>
        <w:ind w:left="810" w:right="118"/>
        <w:contextualSpacing w:val="0"/>
        <w:jc w:val="both"/>
        <w:rPr>
          <w:rFonts w:ascii="Aptos" w:hAnsi="Aptos"/>
          <w:sz w:val="20"/>
          <w:szCs w:val="20"/>
        </w:rPr>
      </w:pPr>
      <w:r w:rsidRPr="00383C67">
        <w:rPr>
          <w:rFonts w:ascii="Aptos" w:hAnsi="Aptos"/>
          <w:b/>
          <w:sz w:val="20"/>
          <w:szCs w:val="20"/>
        </w:rPr>
        <w:t>Project</w:t>
      </w:r>
      <w:r w:rsidRPr="00383C67">
        <w:rPr>
          <w:rFonts w:ascii="Aptos" w:hAnsi="Aptos"/>
          <w:b/>
          <w:spacing w:val="-7"/>
          <w:sz w:val="20"/>
          <w:szCs w:val="20"/>
        </w:rPr>
        <w:t xml:space="preserve"> </w:t>
      </w:r>
      <w:r w:rsidRPr="00383C67">
        <w:rPr>
          <w:rFonts w:ascii="Aptos" w:hAnsi="Aptos"/>
          <w:b/>
          <w:sz w:val="20"/>
          <w:szCs w:val="20"/>
        </w:rPr>
        <w:t>Schedule.</w:t>
      </w:r>
      <w:r w:rsidRPr="00383C67">
        <w:rPr>
          <w:rFonts w:ascii="Aptos" w:hAnsi="Aptos"/>
          <w:b/>
          <w:spacing w:val="-7"/>
          <w:sz w:val="20"/>
          <w:szCs w:val="20"/>
        </w:rPr>
        <w:t xml:space="preserve"> </w:t>
      </w:r>
      <w:r w:rsidRPr="00383C67">
        <w:rPr>
          <w:rFonts w:ascii="Aptos" w:hAnsi="Aptos"/>
          <w:spacing w:val="-6"/>
          <w:sz w:val="20"/>
          <w:szCs w:val="20"/>
        </w:rPr>
        <w:t xml:space="preserve">No later than the Work Order Start Date, </w:t>
      </w:r>
      <w:r w:rsidRPr="00383C67">
        <w:rPr>
          <w:rFonts w:ascii="Aptos" w:hAnsi="Aptos"/>
          <w:sz w:val="20"/>
          <w:szCs w:val="20"/>
        </w:rPr>
        <w:t>Subcontractor shall submit a proposed Project Schedule to ESG in a form acceptable to ESG that accomplishes the Project’s interim milestones, Substantial Completion Date, and Final Completion Date. Subcontractor</w:t>
      </w:r>
      <w:r w:rsidRPr="00383C67">
        <w:rPr>
          <w:rFonts w:ascii="Aptos" w:hAnsi="Aptos"/>
          <w:spacing w:val="-12"/>
          <w:sz w:val="20"/>
          <w:szCs w:val="20"/>
        </w:rPr>
        <w:t xml:space="preserve"> </w:t>
      </w:r>
      <w:r w:rsidRPr="00383C67">
        <w:rPr>
          <w:rFonts w:ascii="Aptos" w:hAnsi="Aptos"/>
          <w:sz w:val="20"/>
          <w:szCs w:val="20"/>
        </w:rPr>
        <w:t>shall</w:t>
      </w:r>
      <w:r w:rsidRPr="00383C67">
        <w:rPr>
          <w:rFonts w:ascii="Aptos" w:hAnsi="Aptos"/>
          <w:spacing w:val="-12"/>
          <w:sz w:val="20"/>
          <w:szCs w:val="20"/>
        </w:rPr>
        <w:t xml:space="preserve"> </w:t>
      </w:r>
      <w:r w:rsidRPr="00383C67">
        <w:rPr>
          <w:rFonts w:ascii="Aptos" w:hAnsi="Aptos"/>
          <w:sz w:val="20"/>
          <w:szCs w:val="20"/>
        </w:rPr>
        <w:t>begin Work on the Start Date according to the Project Schedule and prosecute the Work in an efficient, expeditious, and economic manner.</w:t>
      </w:r>
      <w:r w:rsidRPr="00383C67">
        <w:rPr>
          <w:rFonts w:ascii="Aptos" w:hAnsi="Aptos"/>
          <w:spacing w:val="-13"/>
          <w:sz w:val="20"/>
          <w:szCs w:val="20"/>
        </w:rPr>
        <w:t xml:space="preserve">  </w:t>
      </w:r>
      <w:r w:rsidRPr="00383C67">
        <w:rPr>
          <w:rFonts w:ascii="Aptos" w:hAnsi="Aptos"/>
          <w:sz w:val="20"/>
          <w:szCs w:val="20"/>
        </w:rPr>
        <w:t>The Subcontractor</w:t>
      </w:r>
      <w:r w:rsidRPr="00383C67">
        <w:rPr>
          <w:rFonts w:ascii="Aptos" w:hAnsi="Aptos"/>
          <w:spacing w:val="-13"/>
          <w:sz w:val="20"/>
          <w:szCs w:val="20"/>
        </w:rPr>
        <w:t xml:space="preserve"> </w:t>
      </w:r>
      <w:r w:rsidRPr="00383C67">
        <w:rPr>
          <w:rFonts w:ascii="Aptos" w:hAnsi="Aptos"/>
          <w:sz w:val="20"/>
          <w:szCs w:val="20"/>
        </w:rPr>
        <w:t>shall</w:t>
      </w:r>
      <w:r w:rsidRPr="00383C67">
        <w:rPr>
          <w:rFonts w:ascii="Aptos" w:hAnsi="Aptos"/>
          <w:spacing w:val="-13"/>
          <w:sz w:val="20"/>
          <w:szCs w:val="20"/>
        </w:rPr>
        <w:t xml:space="preserve"> </w:t>
      </w:r>
      <w:r w:rsidRPr="00383C67">
        <w:rPr>
          <w:rFonts w:ascii="Aptos" w:hAnsi="Aptos"/>
          <w:sz w:val="20"/>
          <w:szCs w:val="20"/>
        </w:rPr>
        <w:t>maintain</w:t>
      </w:r>
      <w:r w:rsidRPr="00383C67">
        <w:rPr>
          <w:rFonts w:ascii="Aptos" w:hAnsi="Aptos"/>
          <w:spacing w:val="-13"/>
          <w:sz w:val="20"/>
          <w:szCs w:val="20"/>
        </w:rPr>
        <w:t xml:space="preserve"> </w:t>
      </w:r>
      <w:r w:rsidRPr="00383C67">
        <w:rPr>
          <w:rFonts w:ascii="Aptos" w:hAnsi="Aptos"/>
          <w:sz w:val="20"/>
          <w:szCs w:val="20"/>
        </w:rPr>
        <w:t>and</w:t>
      </w:r>
      <w:r w:rsidRPr="00383C67">
        <w:rPr>
          <w:rFonts w:ascii="Aptos" w:hAnsi="Aptos"/>
          <w:spacing w:val="-13"/>
          <w:sz w:val="20"/>
          <w:szCs w:val="20"/>
        </w:rPr>
        <w:t xml:space="preserve"> </w:t>
      </w:r>
      <w:r w:rsidRPr="00383C67">
        <w:rPr>
          <w:rFonts w:ascii="Aptos" w:hAnsi="Aptos"/>
          <w:sz w:val="20"/>
          <w:szCs w:val="20"/>
        </w:rPr>
        <w:t>update</w:t>
      </w:r>
      <w:r w:rsidRPr="00383C67">
        <w:rPr>
          <w:rFonts w:ascii="Aptos" w:hAnsi="Aptos"/>
          <w:spacing w:val="-14"/>
          <w:sz w:val="20"/>
          <w:szCs w:val="20"/>
        </w:rPr>
        <w:t xml:space="preserve"> </w:t>
      </w:r>
      <w:r w:rsidRPr="00383C67">
        <w:rPr>
          <w:rFonts w:ascii="Aptos" w:hAnsi="Aptos"/>
          <w:sz w:val="20"/>
          <w:szCs w:val="20"/>
        </w:rPr>
        <w:t>the</w:t>
      </w:r>
      <w:r w:rsidRPr="00383C67">
        <w:rPr>
          <w:rFonts w:ascii="Aptos" w:hAnsi="Aptos"/>
          <w:spacing w:val="-13"/>
          <w:sz w:val="20"/>
          <w:szCs w:val="20"/>
        </w:rPr>
        <w:t xml:space="preserve"> </w:t>
      </w:r>
      <w:r w:rsidRPr="00383C67">
        <w:rPr>
          <w:rFonts w:ascii="Aptos" w:hAnsi="Aptos"/>
          <w:sz w:val="20"/>
          <w:szCs w:val="20"/>
        </w:rPr>
        <w:t>Project</w:t>
      </w:r>
      <w:r w:rsidRPr="00383C67">
        <w:rPr>
          <w:rFonts w:ascii="Aptos" w:hAnsi="Aptos"/>
          <w:spacing w:val="-14"/>
          <w:sz w:val="20"/>
          <w:szCs w:val="20"/>
        </w:rPr>
        <w:t xml:space="preserve"> </w:t>
      </w:r>
      <w:r w:rsidRPr="00383C67">
        <w:rPr>
          <w:rFonts w:ascii="Aptos" w:hAnsi="Aptos"/>
          <w:sz w:val="20"/>
          <w:szCs w:val="20"/>
        </w:rPr>
        <w:t>Schedule</w:t>
      </w:r>
      <w:r w:rsidRPr="00383C67">
        <w:rPr>
          <w:rFonts w:ascii="Aptos" w:hAnsi="Aptos"/>
          <w:spacing w:val="-14"/>
          <w:sz w:val="20"/>
          <w:szCs w:val="20"/>
        </w:rPr>
        <w:t xml:space="preserve"> </w:t>
      </w:r>
      <w:r w:rsidRPr="00383C67">
        <w:rPr>
          <w:rFonts w:ascii="Aptos" w:hAnsi="Aptos"/>
          <w:sz w:val="20"/>
          <w:szCs w:val="20"/>
        </w:rPr>
        <w:t>on</w:t>
      </w:r>
      <w:r w:rsidRPr="00383C67">
        <w:rPr>
          <w:rFonts w:ascii="Aptos" w:hAnsi="Aptos"/>
          <w:spacing w:val="-14"/>
          <w:sz w:val="20"/>
          <w:szCs w:val="20"/>
        </w:rPr>
        <w:t xml:space="preserve"> </w:t>
      </w:r>
      <w:r w:rsidRPr="00383C67">
        <w:rPr>
          <w:rFonts w:ascii="Aptos" w:hAnsi="Aptos"/>
          <w:sz w:val="20"/>
          <w:szCs w:val="20"/>
        </w:rPr>
        <w:t>a</w:t>
      </w:r>
      <w:r w:rsidRPr="00383C67">
        <w:rPr>
          <w:rFonts w:ascii="Aptos" w:hAnsi="Aptos"/>
          <w:spacing w:val="-12"/>
          <w:sz w:val="20"/>
          <w:szCs w:val="20"/>
        </w:rPr>
        <w:t xml:space="preserve"> </w:t>
      </w:r>
      <w:r w:rsidRPr="00383C67">
        <w:rPr>
          <w:rFonts w:ascii="Aptos" w:hAnsi="Aptos"/>
          <w:sz w:val="20"/>
          <w:szCs w:val="20"/>
        </w:rPr>
        <w:t>weekly</w:t>
      </w:r>
      <w:r w:rsidRPr="00383C67">
        <w:rPr>
          <w:rFonts w:ascii="Aptos" w:hAnsi="Aptos"/>
          <w:spacing w:val="-14"/>
          <w:sz w:val="20"/>
          <w:szCs w:val="20"/>
        </w:rPr>
        <w:t xml:space="preserve"> </w:t>
      </w:r>
      <w:r w:rsidRPr="00383C67">
        <w:rPr>
          <w:rFonts w:ascii="Aptos" w:hAnsi="Aptos"/>
          <w:sz w:val="20"/>
          <w:szCs w:val="20"/>
        </w:rPr>
        <w:t>basis.</w:t>
      </w:r>
      <w:r w:rsidRPr="00383C67">
        <w:rPr>
          <w:rFonts w:ascii="Aptos" w:hAnsi="Aptos"/>
          <w:spacing w:val="26"/>
          <w:sz w:val="20"/>
          <w:szCs w:val="20"/>
        </w:rPr>
        <w:t xml:space="preserve"> </w:t>
      </w:r>
      <w:r w:rsidRPr="00383C67">
        <w:rPr>
          <w:rFonts w:ascii="Aptos" w:hAnsi="Aptos"/>
          <w:sz w:val="20"/>
          <w:szCs w:val="20"/>
        </w:rPr>
        <w:t>Subcontractor</w:t>
      </w:r>
      <w:r w:rsidRPr="00383C67">
        <w:rPr>
          <w:rFonts w:ascii="Aptos" w:hAnsi="Aptos"/>
          <w:spacing w:val="-10"/>
          <w:sz w:val="20"/>
          <w:szCs w:val="20"/>
        </w:rPr>
        <w:t xml:space="preserve"> </w:t>
      </w:r>
      <w:r w:rsidRPr="00383C67">
        <w:rPr>
          <w:rFonts w:ascii="Aptos" w:hAnsi="Aptos"/>
          <w:sz w:val="20"/>
          <w:szCs w:val="20"/>
        </w:rPr>
        <w:t>acknowledges</w:t>
      </w:r>
      <w:r w:rsidRPr="00383C67">
        <w:rPr>
          <w:rFonts w:ascii="Aptos" w:hAnsi="Aptos"/>
          <w:spacing w:val="-10"/>
          <w:sz w:val="20"/>
          <w:szCs w:val="20"/>
        </w:rPr>
        <w:t xml:space="preserve"> </w:t>
      </w:r>
      <w:r w:rsidRPr="00383C67">
        <w:rPr>
          <w:rFonts w:ascii="Aptos" w:hAnsi="Aptos"/>
          <w:sz w:val="20"/>
          <w:szCs w:val="20"/>
        </w:rPr>
        <w:t>ESG</w:t>
      </w:r>
      <w:r w:rsidRPr="00383C67">
        <w:rPr>
          <w:rFonts w:ascii="Aptos" w:hAnsi="Aptos"/>
          <w:spacing w:val="-9"/>
          <w:sz w:val="20"/>
          <w:szCs w:val="20"/>
        </w:rPr>
        <w:t xml:space="preserve"> </w:t>
      </w:r>
      <w:r w:rsidRPr="00383C67">
        <w:rPr>
          <w:rFonts w:ascii="Aptos" w:hAnsi="Aptos"/>
          <w:sz w:val="20"/>
          <w:szCs w:val="20"/>
        </w:rPr>
        <w:t>may</w:t>
      </w:r>
      <w:r w:rsidRPr="00383C67">
        <w:rPr>
          <w:rFonts w:ascii="Aptos" w:hAnsi="Aptos"/>
          <w:spacing w:val="-13"/>
          <w:sz w:val="20"/>
          <w:szCs w:val="20"/>
        </w:rPr>
        <w:t xml:space="preserve"> </w:t>
      </w:r>
      <w:r w:rsidRPr="00383C67">
        <w:rPr>
          <w:rFonts w:ascii="Aptos" w:hAnsi="Aptos"/>
          <w:sz w:val="20"/>
          <w:szCs w:val="20"/>
        </w:rPr>
        <w:t>rely</w:t>
      </w:r>
      <w:r w:rsidRPr="00383C67">
        <w:rPr>
          <w:rFonts w:ascii="Aptos" w:hAnsi="Aptos"/>
          <w:spacing w:val="-11"/>
          <w:sz w:val="20"/>
          <w:szCs w:val="20"/>
        </w:rPr>
        <w:t xml:space="preserve"> </w:t>
      </w:r>
      <w:r w:rsidRPr="00383C67">
        <w:rPr>
          <w:rFonts w:ascii="Aptos" w:hAnsi="Aptos"/>
          <w:sz w:val="20"/>
          <w:szCs w:val="20"/>
        </w:rPr>
        <w:t>on</w:t>
      </w:r>
      <w:r w:rsidRPr="00383C67">
        <w:rPr>
          <w:rFonts w:ascii="Aptos" w:hAnsi="Aptos"/>
          <w:spacing w:val="-11"/>
          <w:sz w:val="20"/>
          <w:szCs w:val="20"/>
        </w:rPr>
        <w:t xml:space="preserve"> </w:t>
      </w:r>
      <w:r w:rsidRPr="00383C67">
        <w:rPr>
          <w:rFonts w:ascii="Aptos" w:hAnsi="Aptos"/>
          <w:sz w:val="20"/>
          <w:szCs w:val="20"/>
        </w:rPr>
        <w:t>the</w:t>
      </w:r>
      <w:r w:rsidRPr="00383C67">
        <w:rPr>
          <w:rFonts w:ascii="Aptos" w:hAnsi="Aptos"/>
          <w:spacing w:val="-10"/>
          <w:sz w:val="20"/>
          <w:szCs w:val="20"/>
        </w:rPr>
        <w:t xml:space="preserve"> </w:t>
      </w:r>
      <w:r w:rsidRPr="00383C67">
        <w:rPr>
          <w:rFonts w:ascii="Aptos" w:hAnsi="Aptos"/>
          <w:sz w:val="20"/>
          <w:szCs w:val="20"/>
        </w:rPr>
        <w:t>Project</w:t>
      </w:r>
      <w:r w:rsidRPr="00383C67">
        <w:rPr>
          <w:rFonts w:ascii="Aptos" w:hAnsi="Aptos"/>
          <w:spacing w:val="-10"/>
          <w:sz w:val="20"/>
          <w:szCs w:val="20"/>
        </w:rPr>
        <w:t xml:space="preserve"> </w:t>
      </w:r>
      <w:r w:rsidRPr="00383C67">
        <w:rPr>
          <w:rFonts w:ascii="Aptos" w:hAnsi="Aptos"/>
          <w:sz w:val="20"/>
          <w:szCs w:val="20"/>
        </w:rPr>
        <w:t>Schedule</w:t>
      </w:r>
      <w:r w:rsidRPr="00383C67">
        <w:rPr>
          <w:rFonts w:ascii="Aptos" w:hAnsi="Aptos"/>
          <w:spacing w:val="-11"/>
          <w:sz w:val="20"/>
          <w:szCs w:val="20"/>
        </w:rPr>
        <w:t xml:space="preserve"> </w:t>
      </w:r>
      <w:r w:rsidRPr="00383C67">
        <w:rPr>
          <w:rFonts w:ascii="Aptos" w:hAnsi="Aptos"/>
          <w:sz w:val="20"/>
          <w:szCs w:val="20"/>
        </w:rPr>
        <w:t>(as</w:t>
      </w:r>
      <w:r w:rsidRPr="00383C67">
        <w:rPr>
          <w:rFonts w:ascii="Aptos" w:hAnsi="Aptos"/>
          <w:spacing w:val="-10"/>
          <w:sz w:val="20"/>
          <w:szCs w:val="20"/>
        </w:rPr>
        <w:t xml:space="preserve"> </w:t>
      </w:r>
      <w:r w:rsidRPr="00383C67">
        <w:rPr>
          <w:rFonts w:ascii="Aptos" w:hAnsi="Aptos"/>
          <w:sz w:val="20"/>
          <w:szCs w:val="20"/>
        </w:rPr>
        <w:t xml:space="preserve">revised and updated), including the milestones, Substantial Completion Date, and Final Completion Date, in planning and scheduling performance of its obligations associated with the Contract Documents or related to the Customer Agreement. </w:t>
      </w:r>
      <w:r w:rsidRPr="00383C67">
        <w:rPr>
          <w:rFonts w:ascii="Aptos" w:hAnsi="Aptos"/>
          <w:spacing w:val="-6"/>
          <w:sz w:val="20"/>
          <w:szCs w:val="20"/>
        </w:rPr>
        <w:t>Except in the event of a Force Majeure,</w:t>
      </w:r>
      <w:r w:rsidRPr="00383C67">
        <w:rPr>
          <w:rFonts w:ascii="Aptos" w:hAnsi="Aptos"/>
          <w:b/>
          <w:spacing w:val="-6"/>
          <w:sz w:val="20"/>
          <w:szCs w:val="20"/>
        </w:rPr>
        <w:t xml:space="preserve"> </w:t>
      </w:r>
      <w:r w:rsidRPr="00383C67">
        <w:rPr>
          <w:rFonts w:ascii="Aptos" w:hAnsi="Aptos"/>
          <w:sz w:val="20"/>
          <w:szCs w:val="20"/>
        </w:rPr>
        <w:t>if</w:t>
      </w:r>
      <w:r w:rsidRPr="00383C67">
        <w:rPr>
          <w:rFonts w:ascii="Aptos" w:hAnsi="Aptos"/>
          <w:spacing w:val="-6"/>
          <w:sz w:val="20"/>
          <w:szCs w:val="20"/>
        </w:rPr>
        <w:t xml:space="preserve"> </w:t>
      </w:r>
      <w:r w:rsidRPr="00383C67">
        <w:rPr>
          <w:rFonts w:ascii="Aptos" w:hAnsi="Aptos"/>
          <w:sz w:val="20"/>
          <w:szCs w:val="20"/>
        </w:rPr>
        <w:t>Subcontractor’s</w:t>
      </w:r>
      <w:r w:rsidRPr="00383C67">
        <w:rPr>
          <w:rFonts w:ascii="Aptos" w:hAnsi="Aptos"/>
          <w:spacing w:val="-7"/>
          <w:sz w:val="20"/>
          <w:szCs w:val="20"/>
        </w:rPr>
        <w:t xml:space="preserve"> </w:t>
      </w:r>
      <w:r w:rsidRPr="00383C67">
        <w:rPr>
          <w:rFonts w:ascii="Aptos" w:hAnsi="Aptos"/>
          <w:sz w:val="20"/>
          <w:szCs w:val="20"/>
        </w:rPr>
        <w:t>progress,</w:t>
      </w:r>
      <w:r w:rsidRPr="00383C67">
        <w:rPr>
          <w:rFonts w:ascii="Aptos" w:hAnsi="Aptos"/>
          <w:spacing w:val="-7"/>
          <w:sz w:val="20"/>
          <w:szCs w:val="20"/>
        </w:rPr>
        <w:t xml:space="preserve"> </w:t>
      </w:r>
      <w:r w:rsidRPr="00383C67">
        <w:rPr>
          <w:rFonts w:ascii="Aptos" w:hAnsi="Aptos"/>
          <w:sz w:val="20"/>
          <w:szCs w:val="20"/>
        </w:rPr>
        <w:t>as</w:t>
      </w:r>
      <w:r w:rsidRPr="00383C67">
        <w:rPr>
          <w:rFonts w:ascii="Aptos" w:hAnsi="Aptos"/>
          <w:spacing w:val="-7"/>
          <w:sz w:val="20"/>
          <w:szCs w:val="20"/>
        </w:rPr>
        <w:t xml:space="preserve"> </w:t>
      </w:r>
      <w:r w:rsidRPr="00383C67">
        <w:rPr>
          <w:rFonts w:ascii="Aptos" w:hAnsi="Aptos"/>
          <w:sz w:val="20"/>
          <w:szCs w:val="20"/>
        </w:rPr>
        <w:t>measured</w:t>
      </w:r>
      <w:r w:rsidRPr="00383C67">
        <w:rPr>
          <w:rFonts w:ascii="Aptos" w:hAnsi="Aptos"/>
          <w:spacing w:val="-7"/>
          <w:sz w:val="20"/>
          <w:szCs w:val="20"/>
        </w:rPr>
        <w:t xml:space="preserve"> </w:t>
      </w:r>
      <w:r w:rsidRPr="00383C67">
        <w:rPr>
          <w:rFonts w:ascii="Aptos" w:hAnsi="Aptos"/>
          <w:sz w:val="20"/>
          <w:szCs w:val="20"/>
        </w:rPr>
        <w:t>by</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Project</w:t>
      </w:r>
      <w:r w:rsidRPr="00383C67">
        <w:rPr>
          <w:rFonts w:ascii="Aptos" w:hAnsi="Aptos"/>
          <w:spacing w:val="-6"/>
          <w:sz w:val="20"/>
          <w:szCs w:val="20"/>
        </w:rPr>
        <w:t xml:space="preserve"> </w:t>
      </w:r>
      <w:r w:rsidRPr="00383C67">
        <w:rPr>
          <w:rFonts w:ascii="Aptos" w:hAnsi="Aptos"/>
          <w:sz w:val="20"/>
          <w:szCs w:val="20"/>
        </w:rPr>
        <w:t>Schedule, does not keep pace with the requirements of this Agreement or relevant Work Order(s), ESG may order Subcontractor in writing, and Subcontractor shall cooperate in writing at its sole cost and expense, to take steps to modify or improve upon Subcontractor’s</w:t>
      </w:r>
      <w:r w:rsidRPr="00383C67">
        <w:rPr>
          <w:rFonts w:ascii="Aptos" w:hAnsi="Aptos"/>
          <w:spacing w:val="-10"/>
          <w:sz w:val="20"/>
          <w:szCs w:val="20"/>
        </w:rPr>
        <w:t xml:space="preserve"> </w:t>
      </w:r>
      <w:r w:rsidRPr="00383C67">
        <w:rPr>
          <w:rFonts w:ascii="Aptos" w:hAnsi="Aptos"/>
          <w:sz w:val="20"/>
          <w:szCs w:val="20"/>
        </w:rPr>
        <w:t>progress. In the event ESG orders such acceleration, Subcontractor shall submit a recovery schedule to ESG indicating how Subcontract intends to recover time lost as reflected in the Project Schedule.</w:t>
      </w:r>
    </w:p>
    <w:p w14:paraId="0A07A10C" w14:textId="77777777" w:rsidR="00D64EE3" w:rsidRPr="00383C67" w:rsidRDefault="00D64EE3" w:rsidP="00D64EE3">
      <w:pPr>
        <w:pStyle w:val="ListParagraph"/>
        <w:tabs>
          <w:tab w:val="left" w:pos="900"/>
        </w:tabs>
        <w:ind w:left="909" w:right="118"/>
        <w:rPr>
          <w:rFonts w:ascii="Aptos" w:hAnsi="Aptos"/>
          <w:sz w:val="20"/>
          <w:szCs w:val="20"/>
        </w:rPr>
      </w:pPr>
    </w:p>
    <w:p w14:paraId="61B9FCFC" w14:textId="77777777" w:rsidR="00D64EE3" w:rsidRPr="00383C67" w:rsidRDefault="00D64EE3" w:rsidP="00D64EE3">
      <w:pPr>
        <w:pStyle w:val="ListParagraph"/>
        <w:numPr>
          <w:ilvl w:val="2"/>
          <w:numId w:val="2"/>
        </w:numPr>
        <w:tabs>
          <w:tab w:val="left" w:pos="810"/>
        </w:tabs>
        <w:ind w:left="810" w:right="118"/>
        <w:contextualSpacing w:val="0"/>
        <w:jc w:val="both"/>
        <w:rPr>
          <w:rFonts w:ascii="Aptos" w:hAnsi="Aptos"/>
          <w:sz w:val="20"/>
          <w:szCs w:val="20"/>
        </w:rPr>
      </w:pPr>
      <w:r w:rsidRPr="00383C67">
        <w:rPr>
          <w:rFonts w:ascii="Aptos" w:hAnsi="Aptos"/>
          <w:b/>
          <w:sz w:val="20"/>
          <w:szCs w:val="20"/>
        </w:rPr>
        <w:t>Start-up:</w:t>
      </w:r>
      <w:r w:rsidRPr="00383C67">
        <w:rPr>
          <w:rFonts w:ascii="Aptos" w:hAnsi="Aptos"/>
          <w:sz w:val="20"/>
          <w:szCs w:val="20"/>
        </w:rPr>
        <w:t xml:space="preserve"> Subcontractor has included in the Contract Amount sufficient allowances to cover potential system, equipment and facility start-up costs and expenses. Subcontractor shall fully comply with each manufacturer’s specifications and instructions, including supervision by a manufacturer’s representative.</w:t>
      </w:r>
    </w:p>
    <w:p w14:paraId="372B2F28" w14:textId="77777777" w:rsidR="00D64EE3" w:rsidRPr="00383C67" w:rsidRDefault="00D64EE3" w:rsidP="00D64EE3">
      <w:pPr>
        <w:pStyle w:val="ListParagraph"/>
        <w:tabs>
          <w:tab w:val="left" w:pos="900"/>
        </w:tabs>
        <w:rPr>
          <w:rFonts w:ascii="Aptos" w:hAnsi="Aptos"/>
          <w:sz w:val="20"/>
          <w:szCs w:val="20"/>
        </w:rPr>
      </w:pPr>
    </w:p>
    <w:p w14:paraId="0EBCE2AF" w14:textId="77777777" w:rsidR="00D64EE3" w:rsidRPr="00383C67" w:rsidRDefault="00D64EE3" w:rsidP="00D64EE3">
      <w:pPr>
        <w:pStyle w:val="ListParagraph"/>
        <w:numPr>
          <w:ilvl w:val="2"/>
          <w:numId w:val="2"/>
        </w:numPr>
        <w:ind w:left="810" w:right="118"/>
        <w:contextualSpacing w:val="0"/>
        <w:jc w:val="both"/>
        <w:rPr>
          <w:rFonts w:ascii="Aptos" w:hAnsi="Aptos"/>
          <w:sz w:val="20"/>
          <w:szCs w:val="20"/>
        </w:rPr>
      </w:pPr>
      <w:r w:rsidRPr="00383C67">
        <w:rPr>
          <w:rFonts w:ascii="Aptos" w:hAnsi="Aptos"/>
          <w:b/>
          <w:sz w:val="20"/>
          <w:szCs w:val="20"/>
        </w:rPr>
        <w:t>Project lines and levels.</w:t>
      </w:r>
      <w:r w:rsidRPr="00383C67">
        <w:rPr>
          <w:rFonts w:ascii="Aptos" w:hAnsi="Aptos"/>
          <w:sz w:val="20"/>
          <w:szCs w:val="20"/>
        </w:rPr>
        <w:t xml:space="preserve"> If applicable, Subcontractor shall verify and be responsible for the accuracy of the Project lines and levels applicable to its Work. Subcontractor shall carefully compare the levels shown on the Drawings with existing levels and shall call to ESG’s attention any discrepancies before proceeding with the Work. Subcontractor shall align all finished surfaces.</w:t>
      </w:r>
      <w:r w:rsidRPr="00383C67" w:rsidDel="00025CDF">
        <w:rPr>
          <w:rStyle w:val="CommentReference"/>
          <w:rFonts w:ascii="Aptos" w:eastAsia="Times New Roman" w:hAnsi="Aptos" w:cs="Times New Roman"/>
          <w:sz w:val="20"/>
          <w:szCs w:val="20"/>
        </w:rPr>
        <w:t xml:space="preserve"> </w:t>
      </w:r>
    </w:p>
    <w:p w14:paraId="7F50FC2F" w14:textId="77777777" w:rsidR="00D64EE3" w:rsidRPr="00383C67" w:rsidRDefault="00D64EE3" w:rsidP="00D64EE3">
      <w:pPr>
        <w:tabs>
          <w:tab w:val="left" w:pos="900"/>
        </w:tabs>
        <w:rPr>
          <w:rFonts w:ascii="Aptos" w:hAnsi="Aptos"/>
          <w:sz w:val="20"/>
          <w:szCs w:val="20"/>
        </w:rPr>
      </w:pPr>
    </w:p>
    <w:p w14:paraId="60E78225" w14:textId="77777777" w:rsidR="00D64EE3" w:rsidRPr="00383C67" w:rsidRDefault="00D64EE3" w:rsidP="00D64EE3">
      <w:pPr>
        <w:pStyle w:val="ListParagraph"/>
        <w:numPr>
          <w:ilvl w:val="2"/>
          <w:numId w:val="2"/>
        </w:numPr>
        <w:tabs>
          <w:tab w:val="left" w:pos="810"/>
        </w:tabs>
        <w:ind w:left="810" w:right="118"/>
        <w:contextualSpacing w:val="0"/>
        <w:jc w:val="both"/>
        <w:rPr>
          <w:rFonts w:ascii="Aptos" w:hAnsi="Aptos"/>
          <w:sz w:val="20"/>
          <w:szCs w:val="20"/>
        </w:rPr>
      </w:pPr>
      <w:r w:rsidRPr="00383C67">
        <w:rPr>
          <w:rFonts w:ascii="Aptos" w:hAnsi="Aptos"/>
          <w:b/>
          <w:sz w:val="20"/>
          <w:szCs w:val="20"/>
        </w:rPr>
        <w:t>Daily Reports, Rosters, and Look-Aheads</w:t>
      </w:r>
      <w:r w:rsidRPr="00383C67">
        <w:rPr>
          <w:rFonts w:ascii="Aptos" w:hAnsi="Aptos"/>
          <w:sz w:val="20"/>
          <w:szCs w:val="20"/>
        </w:rPr>
        <w:t>. Each day, Subcontractor shall provide ESG a report and roster to record the daily Project progress and activity for the Work at the Site Location. Subcontractor shall use ESG’s standard daily report template and daily roster format, or similar forms, as approved by ESG. The Subcontractor shall require each employee and any lower-tiered subcontractor employees to sign the job roster each day. Each week, Subcontractor shall submit to ESG’s Construction Manager a three-week look-ahead schedule in compliance with the critical path method schedule that reflects all construction activities Subcontractor and its subcontractors will perform within the next three</w:t>
      </w:r>
      <w:r w:rsidRPr="00383C67">
        <w:rPr>
          <w:rFonts w:ascii="Aptos" w:hAnsi="Aptos"/>
          <w:spacing w:val="-34"/>
          <w:sz w:val="20"/>
          <w:szCs w:val="20"/>
        </w:rPr>
        <w:t xml:space="preserve"> </w:t>
      </w:r>
      <w:r w:rsidRPr="00383C67">
        <w:rPr>
          <w:rFonts w:ascii="Aptos" w:hAnsi="Aptos"/>
          <w:sz w:val="20"/>
          <w:szCs w:val="20"/>
        </w:rPr>
        <w:t>weeks.</w:t>
      </w:r>
    </w:p>
    <w:p w14:paraId="2C78B503" w14:textId="77777777" w:rsidR="00D64EE3" w:rsidRPr="00383C67" w:rsidRDefault="00D64EE3" w:rsidP="00D64EE3">
      <w:pPr>
        <w:pStyle w:val="ListParagraph"/>
        <w:tabs>
          <w:tab w:val="left" w:pos="900"/>
        </w:tabs>
        <w:ind w:left="910" w:right="119"/>
        <w:rPr>
          <w:rFonts w:ascii="Aptos" w:hAnsi="Aptos"/>
          <w:sz w:val="20"/>
          <w:szCs w:val="20"/>
        </w:rPr>
      </w:pPr>
    </w:p>
    <w:p w14:paraId="2DC4F953" w14:textId="77777777" w:rsidR="00D64EE3" w:rsidRPr="00383C67" w:rsidRDefault="00D64EE3" w:rsidP="00D64EE3">
      <w:pPr>
        <w:pStyle w:val="ListParagraph"/>
        <w:numPr>
          <w:ilvl w:val="2"/>
          <w:numId w:val="2"/>
        </w:numPr>
        <w:tabs>
          <w:tab w:val="left" w:pos="810"/>
        </w:tabs>
        <w:ind w:left="810" w:right="119"/>
        <w:contextualSpacing w:val="0"/>
        <w:jc w:val="both"/>
        <w:rPr>
          <w:rFonts w:ascii="Aptos" w:hAnsi="Aptos"/>
          <w:sz w:val="20"/>
          <w:szCs w:val="20"/>
        </w:rPr>
      </w:pPr>
      <w:r w:rsidRPr="00383C67">
        <w:rPr>
          <w:rFonts w:ascii="Aptos" w:hAnsi="Aptos"/>
          <w:b/>
          <w:sz w:val="20"/>
          <w:szCs w:val="20"/>
        </w:rPr>
        <w:t>Tests.</w:t>
      </w:r>
      <w:r w:rsidRPr="00383C67">
        <w:rPr>
          <w:rFonts w:ascii="Aptos" w:hAnsi="Aptos"/>
          <w:sz w:val="20"/>
          <w:szCs w:val="20"/>
        </w:rPr>
        <w:t xml:space="preserve"> If required by the Contract Documents, Applicable Laws, or ESG, Subcontractor shall inspect, test, or approve all or any portion of the Work at Subcontractor’s cost and expense. Subcontractor shall give ESG at least forty-eight (48) hours’ written notice, unless otherwise specified in the Contract Documents, of its readiness for such inspecting, testing or approval. Subcontractor shall also secure, and promptly deliver to ESG, all required certificates of inspection, testing, or approval. If such inspection or testing reveals a noncompliance with the Contract Documents or Applicable Laws, Subcontractor shall bear all cost and expense, including compensation for any additional services of a design professional made necessary by such failure. Subcontractor will not be relieved of its obligations to perform the Work in accordance with the Contract Documents, notwithstanding any inspections, tests, or approvals provided by ESG.</w:t>
      </w:r>
    </w:p>
    <w:p w14:paraId="789DB8B2" w14:textId="77777777" w:rsidR="00D64EE3" w:rsidRPr="00383C67" w:rsidRDefault="00D64EE3" w:rsidP="00D64EE3">
      <w:pPr>
        <w:pStyle w:val="ListParagraph"/>
        <w:tabs>
          <w:tab w:val="left" w:pos="900"/>
        </w:tabs>
        <w:rPr>
          <w:rFonts w:ascii="Aptos" w:hAnsi="Aptos"/>
          <w:sz w:val="20"/>
          <w:szCs w:val="20"/>
        </w:rPr>
      </w:pPr>
    </w:p>
    <w:p w14:paraId="55C372CF" w14:textId="77777777" w:rsidR="00D64EE3" w:rsidRPr="00383C67" w:rsidRDefault="00D64EE3" w:rsidP="00D64EE3">
      <w:pPr>
        <w:pStyle w:val="ListParagraph"/>
        <w:numPr>
          <w:ilvl w:val="2"/>
          <w:numId w:val="2"/>
        </w:numPr>
        <w:tabs>
          <w:tab w:val="left" w:pos="900"/>
        </w:tabs>
        <w:ind w:left="810" w:right="119"/>
        <w:contextualSpacing w:val="0"/>
        <w:jc w:val="both"/>
        <w:rPr>
          <w:rFonts w:ascii="Aptos" w:hAnsi="Aptos"/>
          <w:sz w:val="20"/>
          <w:szCs w:val="20"/>
        </w:rPr>
      </w:pPr>
      <w:r w:rsidRPr="00383C67">
        <w:rPr>
          <w:rFonts w:ascii="Aptos" w:hAnsi="Aptos"/>
          <w:b/>
          <w:sz w:val="20"/>
          <w:szCs w:val="20"/>
        </w:rPr>
        <w:t>Drawings and Specifications Preparation by Subcontractor.</w:t>
      </w:r>
      <w:r w:rsidRPr="00383C67">
        <w:rPr>
          <w:rFonts w:ascii="Aptos" w:hAnsi="Aptos"/>
          <w:sz w:val="20"/>
          <w:szCs w:val="20"/>
        </w:rPr>
        <w:t xml:space="preserve"> If the Work Order includes assisting ESG with ESG’s overall responsibility for design of the Project by preparing certain Drawings and Specifications within its Scope of Work, Subcontractor shall comply with each of the following requirements:</w:t>
      </w:r>
    </w:p>
    <w:p w14:paraId="4618497D" w14:textId="77777777" w:rsidR="00D64EE3" w:rsidRPr="00383C67" w:rsidRDefault="00D64EE3" w:rsidP="00D64EE3">
      <w:pPr>
        <w:pStyle w:val="ListParagraph"/>
        <w:rPr>
          <w:rFonts w:ascii="Aptos" w:hAnsi="Aptos"/>
          <w:sz w:val="20"/>
          <w:szCs w:val="20"/>
        </w:rPr>
      </w:pPr>
    </w:p>
    <w:p w14:paraId="2CC81588" w14:textId="77777777" w:rsidR="00D64EE3" w:rsidRPr="00383C67" w:rsidRDefault="00D64EE3" w:rsidP="00D64EE3">
      <w:pPr>
        <w:pStyle w:val="ListParagraph"/>
        <w:numPr>
          <w:ilvl w:val="3"/>
          <w:numId w:val="2"/>
        </w:numPr>
        <w:ind w:left="1260" w:right="119"/>
        <w:contextualSpacing w:val="0"/>
        <w:jc w:val="both"/>
        <w:rPr>
          <w:rFonts w:ascii="Aptos" w:hAnsi="Aptos"/>
          <w:sz w:val="20"/>
          <w:szCs w:val="20"/>
        </w:rPr>
      </w:pPr>
      <w:r w:rsidRPr="00383C67">
        <w:rPr>
          <w:rFonts w:ascii="Aptos" w:hAnsi="Aptos"/>
          <w:sz w:val="20"/>
          <w:szCs w:val="20"/>
        </w:rPr>
        <w:t>Subcontractor, or if allowed under Applicable Law, Subcontractor’s subcontractor(s) shall employ a qualified engineer licensed to practice professional engineering in the state and/or locality where the Project is located. Such licensed professional engineer shall (a) prepare the Drawings and Specifications in accordance with the Contract Documents, Applicable Laws, Applicable Permits, and in accordance with ESG’s overall Project design as set forth in the Work Order or any other documentation or guidance provided by ESG; (b) stamp the design upon completion of the Drawings and Specifications; and (c) periodically supply ESG copies of the Drawings and Specifications for review and approval.</w:t>
      </w:r>
    </w:p>
    <w:p w14:paraId="12EEC313" w14:textId="77777777" w:rsidR="00D64EE3" w:rsidRPr="00383C67" w:rsidRDefault="00D64EE3" w:rsidP="00D64EE3">
      <w:pPr>
        <w:pStyle w:val="ListParagraph"/>
        <w:numPr>
          <w:ilvl w:val="3"/>
          <w:numId w:val="2"/>
        </w:numPr>
        <w:ind w:left="1260" w:right="119"/>
        <w:contextualSpacing w:val="0"/>
        <w:jc w:val="both"/>
        <w:rPr>
          <w:rFonts w:ascii="Aptos" w:hAnsi="Aptos"/>
          <w:sz w:val="20"/>
          <w:szCs w:val="20"/>
        </w:rPr>
      </w:pPr>
      <w:r w:rsidRPr="00383C67">
        <w:rPr>
          <w:rFonts w:ascii="Aptos" w:hAnsi="Aptos"/>
          <w:sz w:val="20"/>
          <w:szCs w:val="20"/>
        </w:rPr>
        <w:t xml:space="preserve">Subcontractor will be responsible for the accuracy, adequacy, safety, suitability, and completeness of its Drawings and Specifications per the requirements of ESG, the Specifications, and any Drawings prepared by </w:t>
      </w:r>
      <w:r w:rsidRPr="00383C67">
        <w:rPr>
          <w:rFonts w:ascii="Aptos" w:hAnsi="Aptos"/>
          <w:sz w:val="20"/>
          <w:szCs w:val="20"/>
        </w:rPr>
        <w:lastRenderedPageBreak/>
        <w:t>ESG. Subcontractor shall also periodically meet with representatives of ESG to discuss ESG’s design as specified in the Work Order. ESG will provide comment and feedback, and an ESG engineer will revise Drawings and Specifications as needed through this review and approval process; however such actions by the ESG engineer or any ESG representative shall not relieve Subcontractor of its obligations pursuant to this Contract. Subcontractor shall implement all revisions and other necessary changes to the Drawings and Specifications as directed by ESG.  In the event that the Drawings and Specifications contain a material error or omission, Subcontractor shall indemnify, defend and hold ESG and its Customer harmless from all damages arising out of any such error or omission.</w:t>
      </w:r>
    </w:p>
    <w:p w14:paraId="6CBE5A02" w14:textId="77777777" w:rsidR="00D64EE3" w:rsidRPr="00383C67" w:rsidRDefault="00D64EE3" w:rsidP="00D64EE3">
      <w:pPr>
        <w:pStyle w:val="ListParagraph"/>
        <w:numPr>
          <w:ilvl w:val="3"/>
          <w:numId w:val="2"/>
        </w:numPr>
        <w:ind w:left="1260" w:right="119"/>
        <w:contextualSpacing w:val="0"/>
        <w:jc w:val="both"/>
        <w:rPr>
          <w:rFonts w:ascii="Aptos" w:hAnsi="Aptos"/>
          <w:sz w:val="20"/>
          <w:szCs w:val="20"/>
        </w:rPr>
      </w:pPr>
      <w:r w:rsidRPr="00383C67">
        <w:rPr>
          <w:rFonts w:ascii="Aptos" w:hAnsi="Aptos"/>
          <w:sz w:val="20"/>
          <w:szCs w:val="20"/>
        </w:rPr>
        <w:t xml:space="preserve">ESG shall own and have the right to transfer </w:t>
      </w:r>
      <w:bookmarkStart w:id="1" w:name="_Hlk149574800"/>
      <w:r w:rsidRPr="00383C67">
        <w:rPr>
          <w:rFonts w:ascii="Aptos" w:hAnsi="Aptos"/>
          <w:sz w:val="20"/>
          <w:szCs w:val="20"/>
        </w:rPr>
        <w:t>Drawings and Specifications</w:t>
      </w:r>
      <w:bookmarkEnd w:id="1"/>
      <w:r w:rsidRPr="00383C67">
        <w:rPr>
          <w:rFonts w:ascii="Aptos" w:hAnsi="Aptos"/>
          <w:sz w:val="20"/>
          <w:szCs w:val="20"/>
        </w:rPr>
        <w:t xml:space="preserve"> to the Customer, and Subcontractor shall provide to ESG, all of the electronic files associated with the Drawings and Specifications being provided by Subcontractor, including but not limited to Word, Excel, Trane Trace, AutoCAD, etc.) and all rights therein, including without limitation, all patent, copyright, trademark, service mark, trade secret or other intellectual property rights regarding the Drawings and Specifications.  Subcontractor, nor any of its subcontractors or subconsultants, shall not obtain and/or retain no right, title or interest in or to the Drawings and Specifications, including without limitation, any patent, copyright, trademark, service mark, trade secret or other intellectual property rights, and assigns and transfers to ESG any such rights Subcontractor, or any of its subcontractors or subconsultants, may have in such Drawings and Specifications.  Subcontractor agrees that any copyrightable Drawings and Specifications are a work for hire and Subcontractor shall include this provision in its contract with its subcontractor or subconsultants responsible for preparing any portion of such Drawings and Specification. Subcontractor agrees to execute and deliver all documents, and perform all acts, and do all things that may be necessary to assign or transfer to ESG the rights granted hereby.  Notice of copyright ownership of ESG shall be placed by Subcontractor on all Drawings and Specifications in a manner and location as to give reasonable notice of the claim of copyright.  To Subcontractor's knowledge, the Drawings and Specifications do not infringe on the ownership or intellectual property rights of any third party.  Application for copyright and/or patent registration shall be the responsibility of ESG.  Subcontractor shall deliver such Drawings and Specifications free and clear of all liens, claims, and encumbrances of any kind. </w:t>
      </w:r>
    </w:p>
    <w:p w14:paraId="5D900213" w14:textId="77777777" w:rsidR="00D64EE3" w:rsidRPr="00383C67" w:rsidRDefault="00D64EE3" w:rsidP="00D64EE3">
      <w:pPr>
        <w:pStyle w:val="ListParagraph"/>
        <w:numPr>
          <w:ilvl w:val="3"/>
          <w:numId w:val="2"/>
        </w:numPr>
        <w:ind w:left="1260" w:right="119"/>
        <w:contextualSpacing w:val="0"/>
        <w:jc w:val="both"/>
        <w:rPr>
          <w:rFonts w:ascii="Aptos" w:hAnsi="Aptos"/>
          <w:sz w:val="20"/>
          <w:szCs w:val="20"/>
        </w:rPr>
      </w:pPr>
      <w:r w:rsidRPr="00383C67">
        <w:rPr>
          <w:rFonts w:ascii="Aptos" w:hAnsi="Aptos"/>
          <w:sz w:val="20"/>
          <w:szCs w:val="20"/>
        </w:rPr>
        <w:t>Notwithstanding anything to the contrary in this Section 3.g or the next Section 3.h., ESG shall have primary responsibility of design for the Project, and any Drawings and Specifications provided by Subcontractor or by another engineer will be considered to be in support of ESG’s overall primary responsibility for design.</w:t>
      </w:r>
    </w:p>
    <w:p w14:paraId="78AC7CC6" w14:textId="77777777" w:rsidR="00D64EE3" w:rsidRPr="00383C67" w:rsidRDefault="00D64EE3" w:rsidP="00D64EE3">
      <w:pPr>
        <w:pStyle w:val="ListParagraph"/>
        <w:rPr>
          <w:rFonts w:ascii="Aptos" w:hAnsi="Aptos"/>
          <w:b/>
          <w:sz w:val="20"/>
          <w:szCs w:val="20"/>
        </w:rPr>
      </w:pPr>
    </w:p>
    <w:p w14:paraId="0C3BAB06" w14:textId="77777777" w:rsidR="00D64EE3"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Drawings and Specifications by Other Engineer.</w:t>
      </w:r>
      <w:r w:rsidRPr="00383C67">
        <w:rPr>
          <w:rFonts w:ascii="Aptos" w:hAnsi="Aptos"/>
          <w:sz w:val="20"/>
          <w:szCs w:val="20"/>
        </w:rPr>
        <w:t xml:space="preserve">  If the Drawings and Specifications are being prepared by an engineer, Subcontractor shall:</w:t>
      </w:r>
    </w:p>
    <w:p w14:paraId="681CB8A7" w14:textId="77777777" w:rsidR="00D64EE3" w:rsidRPr="00383C67" w:rsidRDefault="00D64EE3" w:rsidP="00D64EE3">
      <w:pPr>
        <w:pStyle w:val="ListParagraph"/>
        <w:ind w:left="900" w:right="119"/>
        <w:rPr>
          <w:rFonts w:ascii="Aptos" w:hAnsi="Aptos"/>
          <w:sz w:val="20"/>
          <w:szCs w:val="20"/>
        </w:rPr>
      </w:pPr>
    </w:p>
    <w:p w14:paraId="30E4D6B4"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 xml:space="preserve">Fully review the Drawings and Specifications and report to ESG any error, ambiguity, or omission discovered by Subcontractor, including any requirement which may be contrary to Appliable Law, any work not in accordance or compliance with the Work Order or ESG’s overall Project design. Subcontractor may not proceed with any portion of the Work affected by any such noncompliance until receipt of further </w:t>
      </w:r>
      <w:bookmarkStart w:id="2" w:name="_Hlk191035636"/>
      <w:r w:rsidRPr="00383C67">
        <w:rPr>
          <w:rFonts w:ascii="Aptos" w:hAnsi="Aptos"/>
          <w:sz w:val="20"/>
          <w:szCs w:val="20"/>
        </w:rPr>
        <w:t>direction or instruction</w:t>
      </w:r>
      <w:bookmarkEnd w:id="2"/>
      <w:r w:rsidRPr="00383C67">
        <w:rPr>
          <w:rFonts w:ascii="Aptos" w:hAnsi="Aptos"/>
          <w:sz w:val="20"/>
          <w:szCs w:val="20"/>
        </w:rPr>
        <w:t xml:space="preserve"> by ESG. Any Work performed by Subcontractor prior to receipt of such direction or instruction from ESG will be at Subcontractor’s sole risk and expense.</w:t>
      </w:r>
    </w:p>
    <w:p w14:paraId="560D90C7"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Provide recommendations on construction feasibility, availability of materials and labor, time requirements for installation and construction, factors related to cost, including costs of alternative designs or materials.</w:t>
      </w:r>
    </w:p>
    <w:p w14:paraId="617816E1"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Attend and provide necessary input at meetings as requested by ESG.</w:t>
      </w:r>
    </w:p>
    <w:p w14:paraId="5712A7DA"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Review the Drawings and Specifications prepared by ESG or Customer and recommend alternate solutions whenever design details, materials, or systems affect the construction budget, construction feasibility, or construction schedule.</w:t>
      </w:r>
    </w:p>
    <w:p w14:paraId="01BE488A" w14:textId="77777777" w:rsidR="00D64EE3" w:rsidRPr="00383C67" w:rsidRDefault="00D64EE3" w:rsidP="00D64EE3">
      <w:pPr>
        <w:pStyle w:val="BodyText"/>
        <w:ind w:firstLine="0"/>
        <w:rPr>
          <w:rFonts w:ascii="Aptos" w:hAnsi="Aptos"/>
          <w:sz w:val="20"/>
          <w:szCs w:val="20"/>
        </w:rPr>
      </w:pPr>
    </w:p>
    <w:p w14:paraId="7BF190A6" w14:textId="77777777" w:rsidR="00D64EE3" w:rsidRPr="00383C67" w:rsidRDefault="00D64EE3" w:rsidP="00D64EE3">
      <w:pPr>
        <w:pStyle w:val="ListParagraph"/>
        <w:numPr>
          <w:ilvl w:val="1"/>
          <w:numId w:val="2"/>
        </w:numPr>
        <w:tabs>
          <w:tab w:val="left" w:pos="460"/>
          <w:tab w:val="left" w:pos="461"/>
        </w:tabs>
        <w:ind w:right="119" w:hanging="360"/>
        <w:contextualSpacing w:val="0"/>
        <w:jc w:val="both"/>
        <w:rPr>
          <w:rFonts w:ascii="Aptos" w:hAnsi="Aptos"/>
          <w:sz w:val="20"/>
          <w:szCs w:val="20"/>
        </w:rPr>
      </w:pPr>
      <w:r w:rsidRPr="00383C67">
        <w:rPr>
          <w:rFonts w:ascii="Aptos" w:hAnsi="Aptos"/>
          <w:sz w:val="20"/>
          <w:szCs w:val="20"/>
          <w:u w:val="single"/>
        </w:rPr>
        <w:t>COMPLETION OF WORK</w:t>
      </w:r>
      <w:r w:rsidRPr="00383C67">
        <w:rPr>
          <w:rFonts w:ascii="Aptos" w:hAnsi="Aptos"/>
          <w:sz w:val="20"/>
          <w:szCs w:val="20"/>
        </w:rPr>
        <w:t xml:space="preserve">. </w:t>
      </w:r>
    </w:p>
    <w:p w14:paraId="7D472B30" w14:textId="77777777" w:rsidR="00D64EE3" w:rsidRPr="00383C67" w:rsidRDefault="00D64EE3" w:rsidP="00D64EE3">
      <w:pPr>
        <w:pStyle w:val="BodyText"/>
        <w:spacing w:before="10"/>
        <w:ind w:firstLine="0"/>
        <w:rPr>
          <w:rFonts w:ascii="Aptos" w:hAnsi="Aptos"/>
          <w:sz w:val="20"/>
          <w:szCs w:val="20"/>
        </w:rPr>
      </w:pPr>
    </w:p>
    <w:p w14:paraId="2E50BD03"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bCs/>
          <w:sz w:val="20"/>
          <w:szCs w:val="20"/>
        </w:rPr>
        <w:t>Turnkey Delivery</w:t>
      </w:r>
      <w:r w:rsidRPr="00383C67">
        <w:rPr>
          <w:rFonts w:ascii="Aptos" w:hAnsi="Aptos"/>
          <w:sz w:val="20"/>
          <w:szCs w:val="20"/>
        </w:rPr>
        <w:t>. The Parties agree that this Agreement is a turnkey contract and Subcontractor’s obligation is to provide ESG with a fully operational system meeting the Specifications for the Contract Amount and completed in accordance with the terms of this Agreement. ESG is relying upon the expertise of Subcontractor to furnish a completed system in accordance with the terms of this Agreement, and Subcontractor acknowledges ESG’s reliance on the same.</w:t>
      </w:r>
    </w:p>
    <w:p w14:paraId="6A6FD735" w14:textId="77777777" w:rsidR="00D64EE3" w:rsidRPr="00383C67" w:rsidRDefault="00D64EE3" w:rsidP="00D64EE3">
      <w:pPr>
        <w:pStyle w:val="ListParagraph"/>
        <w:rPr>
          <w:rFonts w:ascii="Aptos" w:hAnsi="Aptos"/>
          <w:b/>
          <w:sz w:val="20"/>
          <w:szCs w:val="20"/>
        </w:rPr>
      </w:pPr>
    </w:p>
    <w:p w14:paraId="5F9FF228" w14:textId="77777777" w:rsidR="00D64EE3"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 xml:space="preserve">Substantial Completion Certification. </w:t>
      </w:r>
      <w:r w:rsidRPr="00383C67">
        <w:rPr>
          <w:rFonts w:ascii="Aptos" w:hAnsi="Aptos"/>
          <w:sz w:val="20"/>
          <w:szCs w:val="20"/>
        </w:rPr>
        <w:t>Subcontractor shall notify ESG that it has reached Substantial Completion and shall certify Subcontractor has: (1) reviewed the Contract Documents; (2) inspected the Work;</w:t>
      </w:r>
      <w:r w:rsidRPr="00383C67" w:rsidDel="00C22B1D">
        <w:rPr>
          <w:rFonts w:ascii="Aptos" w:hAnsi="Aptos"/>
          <w:sz w:val="20"/>
          <w:szCs w:val="20"/>
        </w:rPr>
        <w:t xml:space="preserve"> </w:t>
      </w:r>
      <w:r w:rsidRPr="00383C67">
        <w:rPr>
          <w:rFonts w:ascii="Aptos" w:hAnsi="Aptos"/>
          <w:sz w:val="20"/>
          <w:szCs w:val="20"/>
        </w:rPr>
        <w:t xml:space="preserve">(3) confirmed that the Work is fully complete, ready for inspection and compliant with the Contract Documents; (4) cleared, </w:t>
      </w:r>
      <w:r w:rsidRPr="00383C67">
        <w:rPr>
          <w:rFonts w:ascii="Aptos" w:hAnsi="Aptos"/>
          <w:sz w:val="20"/>
          <w:szCs w:val="20"/>
        </w:rPr>
        <w:lastRenderedPageBreak/>
        <w:t>checked, tested, and started-up all equipment and systems in accordance with the Contract Documents; (5) confirmed all equipment and systems are fully operational per the manufacturers’ manuals and any required acceptance tests; (6) removed all of its tools, construction equipment, machinery and surplus materials; (7) cleaned the Site Location to the same condition it was prior to the commencement of the Work; and (8) submitted the following materials</w:t>
      </w:r>
      <w:r w:rsidRPr="00383C67">
        <w:rPr>
          <w:rFonts w:ascii="Aptos" w:hAnsi="Aptos"/>
          <w:spacing w:val="-7"/>
          <w:sz w:val="20"/>
          <w:szCs w:val="20"/>
        </w:rPr>
        <w:t xml:space="preserve"> </w:t>
      </w:r>
      <w:r w:rsidRPr="00383C67">
        <w:rPr>
          <w:rFonts w:ascii="Aptos" w:hAnsi="Aptos"/>
          <w:sz w:val="20"/>
          <w:szCs w:val="20"/>
        </w:rPr>
        <w:t>and</w:t>
      </w:r>
      <w:r w:rsidRPr="00383C67">
        <w:rPr>
          <w:rFonts w:ascii="Aptos" w:hAnsi="Aptos"/>
          <w:spacing w:val="-6"/>
          <w:sz w:val="20"/>
          <w:szCs w:val="20"/>
        </w:rPr>
        <w:t xml:space="preserve"> </w:t>
      </w:r>
      <w:r w:rsidRPr="00383C67">
        <w:rPr>
          <w:rFonts w:ascii="Aptos" w:hAnsi="Aptos"/>
          <w:sz w:val="20"/>
          <w:szCs w:val="20"/>
        </w:rPr>
        <w:t>documentation</w:t>
      </w:r>
      <w:r w:rsidRPr="00383C67">
        <w:rPr>
          <w:rFonts w:ascii="Aptos" w:hAnsi="Aptos"/>
          <w:spacing w:val="-5"/>
          <w:sz w:val="20"/>
          <w:szCs w:val="20"/>
        </w:rPr>
        <w:t xml:space="preserve"> </w:t>
      </w:r>
      <w:r w:rsidRPr="00383C67">
        <w:rPr>
          <w:rFonts w:ascii="Aptos" w:hAnsi="Aptos"/>
          <w:sz w:val="20"/>
          <w:szCs w:val="20"/>
        </w:rPr>
        <w:t>in</w:t>
      </w:r>
      <w:r w:rsidRPr="00383C67">
        <w:rPr>
          <w:rFonts w:ascii="Aptos" w:hAnsi="Aptos"/>
          <w:spacing w:val="-6"/>
          <w:sz w:val="20"/>
          <w:szCs w:val="20"/>
        </w:rPr>
        <w:t xml:space="preserve"> </w:t>
      </w:r>
      <w:r w:rsidRPr="00383C67">
        <w:rPr>
          <w:rFonts w:ascii="Aptos" w:hAnsi="Aptos"/>
          <w:sz w:val="20"/>
          <w:szCs w:val="20"/>
        </w:rPr>
        <w:t>connection</w:t>
      </w:r>
      <w:r w:rsidRPr="00383C67">
        <w:rPr>
          <w:rFonts w:ascii="Aptos" w:hAnsi="Aptos"/>
          <w:spacing w:val="-5"/>
          <w:sz w:val="20"/>
          <w:szCs w:val="20"/>
        </w:rPr>
        <w:t xml:space="preserve"> </w:t>
      </w:r>
      <w:r w:rsidRPr="00383C67">
        <w:rPr>
          <w:rFonts w:ascii="Aptos" w:hAnsi="Aptos"/>
          <w:sz w:val="20"/>
          <w:szCs w:val="20"/>
        </w:rPr>
        <w:t>with</w:t>
      </w:r>
      <w:r w:rsidRPr="00383C67">
        <w:rPr>
          <w:rFonts w:ascii="Aptos" w:hAnsi="Aptos"/>
          <w:spacing w:val="-7"/>
          <w:sz w:val="20"/>
          <w:szCs w:val="20"/>
        </w:rPr>
        <w:t xml:space="preserve"> </w:t>
      </w:r>
      <w:r w:rsidRPr="00383C67">
        <w:rPr>
          <w:rFonts w:ascii="Aptos" w:hAnsi="Aptos"/>
          <w:sz w:val="20"/>
          <w:szCs w:val="20"/>
        </w:rPr>
        <w:t>its</w:t>
      </w:r>
      <w:r w:rsidRPr="00383C67">
        <w:rPr>
          <w:rFonts w:ascii="Aptos" w:hAnsi="Aptos"/>
          <w:spacing w:val="-7"/>
          <w:sz w:val="20"/>
          <w:szCs w:val="20"/>
        </w:rPr>
        <w:t xml:space="preserve"> </w:t>
      </w:r>
      <w:r w:rsidRPr="00383C67">
        <w:rPr>
          <w:rFonts w:ascii="Aptos" w:hAnsi="Aptos"/>
          <w:sz w:val="20"/>
          <w:szCs w:val="20"/>
        </w:rPr>
        <w:t>Substantial</w:t>
      </w:r>
      <w:r w:rsidRPr="00383C67">
        <w:rPr>
          <w:rFonts w:ascii="Aptos" w:hAnsi="Aptos"/>
          <w:spacing w:val="-7"/>
          <w:sz w:val="20"/>
          <w:szCs w:val="20"/>
        </w:rPr>
        <w:t xml:space="preserve"> </w:t>
      </w:r>
      <w:r w:rsidRPr="00383C67">
        <w:rPr>
          <w:rFonts w:ascii="Aptos" w:hAnsi="Aptos"/>
          <w:sz w:val="20"/>
          <w:szCs w:val="20"/>
        </w:rPr>
        <w:t>Completion Certification (collectively, the “</w:t>
      </w:r>
      <w:r w:rsidRPr="00383C67">
        <w:rPr>
          <w:rFonts w:ascii="Aptos" w:hAnsi="Aptos"/>
          <w:b/>
          <w:sz w:val="20"/>
          <w:szCs w:val="20"/>
        </w:rPr>
        <w:t>Closeout</w:t>
      </w:r>
      <w:r w:rsidRPr="00383C67">
        <w:rPr>
          <w:rFonts w:ascii="Aptos" w:hAnsi="Aptos"/>
          <w:b/>
          <w:spacing w:val="-21"/>
          <w:sz w:val="20"/>
          <w:szCs w:val="20"/>
        </w:rPr>
        <w:t xml:space="preserve"> </w:t>
      </w:r>
      <w:r w:rsidRPr="00383C67">
        <w:rPr>
          <w:rFonts w:ascii="Aptos" w:hAnsi="Aptos"/>
          <w:b/>
          <w:sz w:val="20"/>
          <w:szCs w:val="20"/>
        </w:rPr>
        <w:t>Procedures</w:t>
      </w:r>
      <w:r w:rsidRPr="00383C67">
        <w:rPr>
          <w:rFonts w:ascii="Aptos" w:hAnsi="Aptos"/>
          <w:sz w:val="20"/>
          <w:szCs w:val="20"/>
        </w:rPr>
        <w:t>”):</w:t>
      </w:r>
    </w:p>
    <w:p w14:paraId="1619C392" w14:textId="77777777" w:rsidR="00D64EE3" w:rsidRDefault="00D64EE3" w:rsidP="00D64EE3">
      <w:pPr>
        <w:pStyle w:val="ListParagraph"/>
        <w:ind w:left="900" w:right="119"/>
        <w:rPr>
          <w:rFonts w:ascii="Aptos" w:hAnsi="Aptos"/>
          <w:b/>
          <w:sz w:val="20"/>
          <w:szCs w:val="20"/>
        </w:rPr>
      </w:pPr>
    </w:p>
    <w:p w14:paraId="7570861D" w14:textId="77777777" w:rsidR="00D64EE3" w:rsidRPr="00383C67" w:rsidRDefault="00D64EE3" w:rsidP="00D64EE3">
      <w:pPr>
        <w:pStyle w:val="ListParagraph"/>
        <w:ind w:left="900" w:right="119"/>
        <w:rPr>
          <w:rFonts w:ascii="Aptos" w:hAnsi="Aptos"/>
          <w:sz w:val="20"/>
          <w:szCs w:val="20"/>
        </w:rPr>
      </w:pPr>
    </w:p>
    <w:p w14:paraId="78D5EAB6"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permit,</w:t>
      </w:r>
      <w:r w:rsidRPr="00BF06A6">
        <w:rPr>
          <w:rFonts w:ascii="Aptos" w:hAnsi="Aptos"/>
          <w:sz w:val="20"/>
          <w:szCs w:val="20"/>
        </w:rPr>
        <w:t xml:space="preserve"> </w:t>
      </w:r>
      <w:r w:rsidRPr="00383C67">
        <w:rPr>
          <w:rFonts w:ascii="Aptos" w:hAnsi="Aptos"/>
          <w:sz w:val="20"/>
          <w:szCs w:val="20"/>
        </w:rPr>
        <w:t>sign-offs,</w:t>
      </w:r>
      <w:r w:rsidRPr="00BF06A6">
        <w:rPr>
          <w:rFonts w:ascii="Aptos" w:hAnsi="Aptos"/>
          <w:sz w:val="20"/>
          <w:szCs w:val="20"/>
        </w:rPr>
        <w:t xml:space="preserve"> </w:t>
      </w:r>
      <w:r w:rsidRPr="00383C67">
        <w:rPr>
          <w:rFonts w:ascii="Aptos" w:hAnsi="Aptos"/>
          <w:sz w:val="20"/>
          <w:szCs w:val="20"/>
        </w:rPr>
        <w:t>or</w:t>
      </w:r>
      <w:r w:rsidRPr="00BF06A6">
        <w:rPr>
          <w:rFonts w:ascii="Aptos" w:hAnsi="Aptos"/>
          <w:sz w:val="20"/>
          <w:szCs w:val="20"/>
        </w:rPr>
        <w:t xml:space="preserve"> </w:t>
      </w:r>
      <w:r w:rsidRPr="00383C67">
        <w:rPr>
          <w:rFonts w:ascii="Aptos" w:hAnsi="Aptos"/>
          <w:sz w:val="20"/>
          <w:szCs w:val="20"/>
        </w:rPr>
        <w:t>other</w:t>
      </w:r>
      <w:r w:rsidRPr="00BF06A6">
        <w:rPr>
          <w:rFonts w:ascii="Aptos" w:hAnsi="Aptos"/>
          <w:sz w:val="20"/>
          <w:szCs w:val="20"/>
        </w:rPr>
        <w:t xml:space="preserve"> </w:t>
      </w:r>
      <w:r w:rsidRPr="00383C67">
        <w:rPr>
          <w:rFonts w:ascii="Aptos" w:hAnsi="Aptos"/>
          <w:sz w:val="20"/>
          <w:szCs w:val="20"/>
        </w:rPr>
        <w:t>approvals</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Customer</w:t>
      </w:r>
      <w:r w:rsidRPr="00BF06A6">
        <w:rPr>
          <w:rFonts w:ascii="Aptos" w:hAnsi="Aptos"/>
          <w:sz w:val="20"/>
          <w:szCs w:val="20"/>
        </w:rPr>
        <w:t xml:space="preserve"> </w:t>
      </w:r>
      <w:r w:rsidRPr="00383C67">
        <w:rPr>
          <w:rFonts w:ascii="Aptos" w:hAnsi="Aptos"/>
          <w:sz w:val="20"/>
          <w:szCs w:val="20"/>
        </w:rPr>
        <w:t>or</w:t>
      </w:r>
      <w:r w:rsidRPr="00BF06A6">
        <w:rPr>
          <w:rFonts w:ascii="Aptos" w:hAnsi="Aptos"/>
          <w:sz w:val="20"/>
          <w:szCs w:val="20"/>
        </w:rPr>
        <w:t xml:space="preserve"> </w:t>
      </w:r>
      <w:r w:rsidRPr="00383C67">
        <w:rPr>
          <w:rFonts w:ascii="Aptos" w:hAnsi="Aptos"/>
          <w:sz w:val="20"/>
          <w:szCs w:val="20"/>
        </w:rPr>
        <w:t>any</w:t>
      </w:r>
      <w:r w:rsidRPr="00BF06A6">
        <w:rPr>
          <w:rFonts w:ascii="Aptos" w:hAnsi="Aptos"/>
          <w:sz w:val="20"/>
          <w:szCs w:val="20"/>
        </w:rPr>
        <w:t xml:space="preserve"> </w:t>
      </w:r>
      <w:r w:rsidRPr="00383C67">
        <w:rPr>
          <w:rFonts w:ascii="Aptos" w:hAnsi="Aptos"/>
          <w:sz w:val="20"/>
          <w:szCs w:val="20"/>
        </w:rPr>
        <w:t>other</w:t>
      </w:r>
      <w:r w:rsidRPr="00BF06A6">
        <w:rPr>
          <w:rFonts w:ascii="Aptos" w:hAnsi="Aptos"/>
          <w:sz w:val="20"/>
          <w:szCs w:val="20"/>
        </w:rPr>
        <w:t xml:space="preserve"> </w:t>
      </w:r>
      <w:r w:rsidRPr="00383C67">
        <w:rPr>
          <w:rFonts w:ascii="Aptos" w:hAnsi="Aptos"/>
          <w:sz w:val="20"/>
          <w:szCs w:val="20"/>
        </w:rPr>
        <w:t>governmental</w:t>
      </w:r>
      <w:r w:rsidRPr="00BF06A6">
        <w:rPr>
          <w:rFonts w:ascii="Aptos" w:hAnsi="Aptos"/>
          <w:sz w:val="20"/>
          <w:szCs w:val="20"/>
        </w:rPr>
        <w:t xml:space="preserve"> </w:t>
      </w:r>
      <w:r w:rsidRPr="00383C67">
        <w:rPr>
          <w:rFonts w:ascii="Aptos" w:hAnsi="Aptos"/>
          <w:sz w:val="20"/>
          <w:szCs w:val="20"/>
        </w:rPr>
        <w:t>agency</w:t>
      </w:r>
      <w:r w:rsidRPr="00BF06A6">
        <w:rPr>
          <w:rFonts w:ascii="Aptos" w:hAnsi="Aptos"/>
          <w:sz w:val="20"/>
          <w:szCs w:val="20"/>
        </w:rPr>
        <w:t xml:space="preserve"> </w:t>
      </w:r>
      <w:r w:rsidRPr="00383C67">
        <w:rPr>
          <w:rFonts w:ascii="Aptos" w:hAnsi="Aptos"/>
          <w:sz w:val="20"/>
          <w:szCs w:val="20"/>
        </w:rPr>
        <w:t>with</w:t>
      </w:r>
      <w:r w:rsidRPr="00BF06A6">
        <w:rPr>
          <w:rFonts w:ascii="Aptos" w:hAnsi="Aptos"/>
          <w:sz w:val="20"/>
          <w:szCs w:val="20"/>
        </w:rPr>
        <w:t xml:space="preserve"> </w:t>
      </w:r>
      <w:r w:rsidRPr="00383C67">
        <w:rPr>
          <w:rFonts w:ascii="Aptos" w:hAnsi="Aptos"/>
          <w:sz w:val="20"/>
          <w:szCs w:val="20"/>
        </w:rPr>
        <w:t>jurisdiction</w:t>
      </w:r>
      <w:r w:rsidRPr="00BF06A6">
        <w:rPr>
          <w:rFonts w:ascii="Aptos" w:hAnsi="Aptos"/>
          <w:sz w:val="20"/>
          <w:szCs w:val="20"/>
        </w:rPr>
        <w:t xml:space="preserve"> </w:t>
      </w:r>
      <w:r w:rsidRPr="00383C67">
        <w:rPr>
          <w:rFonts w:ascii="Aptos" w:hAnsi="Aptos"/>
          <w:sz w:val="20"/>
          <w:szCs w:val="20"/>
        </w:rPr>
        <w:t>over</w:t>
      </w:r>
      <w:r w:rsidRPr="00BF06A6">
        <w:rPr>
          <w:rFonts w:ascii="Aptos" w:hAnsi="Aptos"/>
          <w:sz w:val="20"/>
          <w:szCs w:val="20"/>
        </w:rPr>
        <w:t xml:space="preserve"> </w:t>
      </w:r>
      <w:r w:rsidRPr="00383C67">
        <w:rPr>
          <w:rFonts w:ascii="Aptos" w:hAnsi="Aptos"/>
          <w:sz w:val="20"/>
          <w:szCs w:val="20"/>
        </w:rPr>
        <w:t>the Project;</w:t>
      </w:r>
    </w:p>
    <w:p w14:paraId="419A42C6"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Individual</w:t>
      </w:r>
      <w:r w:rsidRPr="00BF06A6">
        <w:rPr>
          <w:rFonts w:ascii="Aptos" w:hAnsi="Aptos"/>
          <w:sz w:val="20"/>
          <w:szCs w:val="20"/>
        </w:rPr>
        <w:t xml:space="preserve"> </w:t>
      </w:r>
      <w:r w:rsidRPr="00383C67">
        <w:rPr>
          <w:rFonts w:ascii="Aptos" w:hAnsi="Aptos"/>
          <w:sz w:val="20"/>
          <w:szCs w:val="20"/>
        </w:rPr>
        <w:t>record</w:t>
      </w:r>
      <w:r w:rsidRPr="00BF06A6">
        <w:rPr>
          <w:rFonts w:ascii="Aptos" w:hAnsi="Aptos"/>
          <w:sz w:val="20"/>
          <w:szCs w:val="20"/>
        </w:rPr>
        <w:t xml:space="preserve"> </w:t>
      </w:r>
      <w:r w:rsidRPr="00383C67">
        <w:rPr>
          <w:rFonts w:ascii="Aptos" w:hAnsi="Aptos"/>
          <w:sz w:val="20"/>
          <w:szCs w:val="20"/>
        </w:rPr>
        <w:t>sets,</w:t>
      </w:r>
      <w:r w:rsidRPr="00BF06A6">
        <w:rPr>
          <w:rFonts w:ascii="Aptos" w:hAnsi="Aptos"/>
          <w:sz w:val="20"/>
          <w:szCs w:val="20"/>
        </w:rPr>
        <w:t xml:space="preserve"> </w:t>
      </w:r>
      <w:r w:rsidRPr="00383C67">
        <w:rPr>
          <w:rFonts w:ascii="Aptos" w:hAnsi="Aptos"/>
          <w:sz w:val="20"/>
          <w:szCs w:val="20"/>
        </w:rPr>
        <w:t>in</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number,</w:t>
      </w:r>
      <w:r w:rsidRPr="00BF06A6">
        <w:rPr>
          <w:rFonts w:ascii="Aptos" w:hAnsi="Aptos"/>
          <w:sz w:val="20"/>
          <w:szCs w:val="20"/>
        </w:rPr>
        <w:t xml:space="preserve"> </w:t>
      </w:r>
      <w:r w:rsidRPr="00383C67">
        <w:rPr>
          <w:rFonts w:ascii="Aptos" w:hAnsi="Aptos"/>
          <w:sz w:val="20"/>
          <w:szCs w:val="20"/>
        </w:rPr>
        <w:t>form</w:t>
      </w:r>
      <w:r w:rsidRPr="00BF06A6">
        <w:rPr>
          <w:rFonts w:ascii="Aptos" w:hAnsi="Aptos"/>
          <w:sz w:val="20"/>
          <w:szCs w:val="20"/>
        </w:rPr>
        <w:t xml:space="preserve"> </w:t>
      </w:r>
      <w:r w:rsidRPr="00383C67">
        <w:rPr>
          <w:rFonts w:ascii="Aptos" w:hAnsi="Aptos"/>
          <w:sz w:val="20"/>
          <w:szCs w:val="20"/>
        </w:rPr>
        <w:t>and</w:t>
      </w:r>
      <w:r w:rsidRPr="00BF06A6">
        <w:rPr>
          <w:rFonts w:ascii="Aptos" w:hAnsi="Aptos"/>
          <w:sz w:val="20"/>
          <w:szCs w:val="20"/>
        </w:rPr>
        <w:t xml:space="preserve"> </w:t>
      </w:r>
      <w:r w:rsidRPr="00383C67">
        <w:rPr>
          <w:rFonts w:ascii="Aptos" w:hAnsi="Aptos"/>
          <w:sz w:val="20"/>
          <w:szCs w:val="20"/>
        </w:rPr>
        <w:t>format</w:t>
      </w:r>
      <w:r w:rsidRPr="00BF06A6">
        <w:rPr>
          <w:rFonts w:ascii="Aptos" w:hAnsi="Aptos"/>
          <w:sz w:val="20"/>
          <w:szCs w:val="20"/>
        </w:rPr>
        <w:t xml:space="preserve"> </w:t>
      </w:r>
      <w:r w:rsidRPr="00383C67">
        <w:rPr>
          <w:rFonts w:ascii="Aptos" w:hAnsi="Aptos"/>
          <w:sz w:val="20"/>
          <w:szCs w:val="20"/>
        </w:rPr>
        <w:t>as</w:t>
      </w:r>
      <w:r w:rsidRPr="00BF06A6">
        <w:rPr>
          <w:rFonts w:ascii="Aptos" w:hAnsi="Aptos"/>
          <w:sz w:val="20"/>
          <w:szCs w:val="20"/>
        </w:rPr>
        <w:t xml:space="preserve"> </w:t>
      </w:r>
      <w:r w:rsidRPr="00383C67">
        <w:rPr>
          <w:rFonts w:ascii="Aptos" w:hAnsi="Aptos"/>
          <w:sz w:val="20"/>
          <w:szCs w:val="20"/>
        </w:rPr>
        <w:t>may</w:t>
      </w:r>
      <w:r w:rsidRPr="00BF06A6">
        <w:rPr>
          <w:rFonts w:ascii="Aptos" w:hAnsi="Aptos"/>
          <w:sz w:val="20"/>
          <w:szCs w:val="20"/>
        </w:rPr>
        <w:t xml:space="preserve"> </w:t>
      </w:r>
      <w:r w:rsidRPr="00383C67">
        <w:rPr>
          <w:rFonts w:ascii="Aptos" w:hAnsi="Aptos"/>
          <w:sz w:val="20"/>
          <w:szCs w:val="20"/>
        </w:rPr>
        <w:t>be</w:t>
      </w:r>
      <w:r w:rsidRPr="00BF06A6">
        <w:rPr>
          <w:rFonts w:ascii="Aptos" w:hAnsi="Aptos"/>
          <w:sz w:val="20"/>
          <w:szCs w:val="20"/>
        </w:rPr>
        <w:t xml:space="preserve"> </w:t>
      </w:r>
      <w:r w:rsidRPr="00383C67">
        <w:rPr>
          <w:rFonts w:ascii="Aptos" w:hAnsi="Aptos"/>
          <w:sz w:val="20"/>
          <w:szCs w:val="20"/>
        </w:rPr>
        <w:t>directed</w:t>
      </w:r>
      <w:r w:rsidRPr="00BF06A6">
        <w:rPr>
          <w:rFonts w:ascii="Aptos" w:hAnsi="Aptos"/>
          <w:sz w:val="20"/>
          <w:szCs w:val="20"/>
        </w:rPr>
        <w:t xml:space="preserve"> </w:t>
      </w:r>
      <w:r w:rsidRPr="00383C67">
        <w:rPr>
          <w:rFonts w:ascii="Aptos" w:hAnsi="Aptos"/>
          <w:sz w:val="20"/>
          <w:szCs w:val="20"/>
        </w:rPr>
        <w:t>by</w:t>
      </w:r>
      <w:r w:rsidRPr="00BF06A6">
        <w:rPr>
          <w:rFonts w:ascii="Aptos" w:hAnsi="Aptos"/>
          <w:sz w:val="20"/>
          <w:szCs w:val="20"/>
        </w:rPr>
        <w:t xml:space="preserve"> </w:t>
      </w:r>
      <w:r w:rsidRPr="00383C67">
        <w:rPr>
          <w:rFonts w:ascii="Aptos" w:hAnsi="Aptos"/>
          <w:sz w:val="20"/>
          <w:szCs w:val="20"/>
        </w:rPr>
        <w:t>ESG,</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following:</w:t>
      </w:r>
      <w:r w:rsidRPr="00BF06A6">
        <w:rPr>
          <w:rFonts w:ascii="Aptos" w:hAnsi="Aptos"/>
          <w:sz w:val="20"/>
          <w:szCs w:val="20"/>
        </w:rPr>
        <w:t xml:space="preserve"> </w:t>
      </w:r>
      <w:r w:rsidRPr="00383C67">
        <w:rPr>
          <w:rFonts w:ascii="Aptos" w:hAnsi="Aptos"/>
          <w:sz w:val="20"/>
          <w:szCs w:val="20"/>
        </w:rPr>
        <w:t>(a) Specifications,</w:t>
      </w:r>
      <w:r w:rsidRPr="00BF06A6">
        <w:rPr>
          <w:rFonts w:ascii="Aptos" w:hAnsi="Aptos"/>
          <w:sz w:val="20"/>
          <w:szCs w:val="20"/>
        </w:rPr>
        <w:t xml:space="preserve"> </w:t>
      </w:r>
      <w:r w:rsidRPr="00383C67">
        <w:rPr>
          <w:rFonts w:ascii="Aptos" w:hAnsi="Aptos"/>
          <w:sz w:val="20"/>
          <w:szCs w:val="20"/>
        </w:rPr>
        <w:t>(b)</w:t>
      </w:r>
      <w:r w:rsidRPr="00BF06A6">
        <w:rPr>
          <w:rFonts w:ascii="Aptos" w:hAnsi="Aptos"/>
          <w:sz w:val="20"/>
          <w:szCs w:val="20"/>
        </w:rPr>
        <w:t xml:space="preserve"> </w:t>
      </w:r>
      <w:r w:rsidRPr="00383C67">
        <w:rPr>
          <w:rFonts w:ascii="Aptos" w:hAnsi="Aptos"/>
          <w:sz w:val="20"/>
          <w:szCs w:val="20"/>
        </w:rPr>
        <w:t>Project</w:t>
      </w:r>
      <w:r w:rsidRPr="00BF06A6">
        <w:rPr>
          <w:rFonts w:ascii="Aptos" w:hAnsi="Aptos"/>
          <w:sz w:val="20"/>
          <w:szCs w:val="20"/>
        </w:rPr>
        <w:t xml:space="preserve"> </w:t>
      </w:r>
      <w:r w:rsidRPr="00383C67">
        <w:rPr>
          <w:rFonts w:ascii="Aptos" w:hAnsi="Aptos"/>
          <w:sz w:val="20"/>
          <w:szCs w:val="20"/>
        </w:rPr>
        <w:t>Drawings,</w:t>
      </w:r>
      <w:r w:rsidRPr="00BF06A6">
        <w:rPr>
          <w:rFonts w:ascii="Aptos" w:hAnsi="Aptos"/>
          <w:sz w:val="20"/>
          <w:szCs w:val="20"/>
        </w:rPr>
        <w:t xml:space="preserve"> </w:t>
      </w:r>
      <w:r w:rsidRPr="00383C67">
        <w:rPr>
          <w:rFonts w:ascii="Aptos" w:hAnsi="Aptos"/>
          <w:sz w:val="20"/>
          <w:szCs w:val="20"/>
        </w:rPr>
        <w:t>(c)</w:t>
      </w:r>
      <w:r w:rsidRPr="00BF06A6">
        <w:rPr>
          <w:rFonts w:ascii="Aptos" w:hAnsi="Aptos"/>
          <w:sz w:val="20"/>
          <w:szCs w:val="20"/>
        </w:rPr>
        <w:t xml:space="preserve"> </w:t>
      </w:r>
      <w:r w:rsidRPr="00383C67">
        <w:rPr>
          <w:rFonts w:ascii="Aptos" w:hAnsi="Aptos"/>
          <w:sz w:val="20"/>
          <w:szCs w:val="20"/>
        </w:rPr>
        <w:t>modifications,</w:t>
      </w:r>
      <w:r w:rsidRPr="00BF06A6">
        <w:rPr>
          <w:rFonts w:ascii="Aptos" w:hAnsi="Aptos"/>
          <w:sz w:val="20"/>
          <w:szCs w:val="20"/>
        </w:rPr>
        <w:t xml:space="preserve"> </w:t>
      </w:r>
      <w:r w:rsidRPr="00383C67">
        <w:rPr>
          <w:rFonts w:ascii="Aptos" w:hAnsi="Aptos"/>
          <w:sz w:val="20"/>
          <w:szCs w:val="20"/>
        </w:rPr>
        <w:t>(d)</w:t>
      </w:r>
      <w:r w:rsidRPr="00BF06A6">
        <w:rPr>
          <w:rFonts w:ascii="Aptos" w:hAnsi="Aptos"/>
          <w:sz w:val="20"/>
          <w:szCs w:val="20"/>
        </w:rPr>
        <w:t xml:space="preserve"> </w:t>
      </w:r>
      <w:r w:rsidRPr="00383C67">
        <w:rPr>
          <w:rFonts w:ascii="Aptos" w:hAnsi="Aptos"/>
          <w:sz w:val="20"/>
          <w:szCs w:val="20"/>
        </w:rPr>
        <w:t>ESG</w:t>
      </w:r>
      <w:r w:rsidRPr="00BF06A6">
        <w:rPr>
          <w:rFonts w:ascii="Aptos" w:hAnsi="Aptos"/>
          <w:sz w:val="20"/>
          <w:szCs w:val="20"/>
        </w:rPr>
        <w:t xml:space="preserve"> </w:t>
      </w:r>
      <w:r w:rsidRPr="00383C67">
        <w:rPr>
          <w:rFonts w:ascii="Aptos" w:hAnsi="Aptos"/>
          <w:sz w:val="20"/>
          <w:szCs w:val="20"/>
        </w:rPr>
        <w:t>Field</w:t>
      </w:r>
      <w:r w:rsidRPr="00BF06A6">
        <w:rPr>
          <w:rFonts w:ascii="Aptos" w:hAnsi="Aptos"/>
          <w:sz w:val="20"/>
          <w:szCs w:val="20"/>
        </w:rPr>
        <w:t xml:space="preserve"> </w:t>
      </w:r>
      <w:r w:rsidRPr="00383C67">
        <w:rPr>
          <w:rFonts w:ascii="Aptos" w:hAnsi="Aptos"/>
          <w:sz w:val="20"/>
          <w:szCs w:val="20"/>
        </w:rPr>
        <w:t>Directives,</w:t>
      </w:r>
      <w:r w:rsidRPr="00BF06A6">
        <w:rPr>
          <w:rFonts w:ascii="Aptos" w:hAnsi="Aptos"/>
          <w:sz w:val="20"/>
          <w:szCs w:val="20"/>
        </w:rPr>
        <w:t xml:space="preserve"> </w:t>
      </w:r>
      <w:r w:rsidRPr="00383C67">
        <w:rPr>
          <w:rFonts w:ascii="Aptos" w:hAnsi="Aptos"/>
          <w:sz w:val="20"/>
          <w:szCs w:val="20"/>
        </w:rPr>
        <w:t>written</w:t>
      </w:r>
      <w:r w:rsidRPr="00BF06A6">
        <w:rPr>
          <w:rFonts w:ascii="Aptos" w:hAnsi="Aptos"/>
          <w:sz w:val="20"/>
          <w:szCs w:val="20"/>
        </w:rPr>
        <w:t xml:space="preserve"> </w:t>
      </w:r>
      <w:r w:rsidRPr="00383C67">
        <w:rPr>
          <w:rFonts w:ascii="Aptos" w:hAnsi="Aptos"/>
          <w:sz w:val="20"/>
          <w:szCs w:val="20"/>
        </w:rPr>
        <w:t>instructions,</w:t>
      </w:r>
      <w:r w:rsidRPr="00BF06A6">
        <w:rPr>
          <w:rFonts w:ascii="Aptos" w:hAnsi="Aptos"/>
          <w:sz w:val="20"/>
          <w:szCs w:val="20"/>
        </w:rPr>
        <w:t xml:space="preserve"> </w:t>
      </w:r>
      <w:r w:rsidRPr="00383C67">
        <w:rPr>
          <w:rFonts w:ascii="Aptos" w:hAnsi="Aptos"/>
          <w:sz w:val="20"/>
          <w:szCs w:val="20"/>
        </w:rPr>
        <w:t>sketches,</w:t>
      </w:r>
      <w:r w:rsidRPr="00BF06A6">
        <w:rPr>
          <w:rFonts w:ascii="Aptos" w:hAnsi="Aptos"/>
          <w:sz w:val="20"/>
          <w:szCs w:val="20"/>
        </w:rPr>
        <w:t xml:space="preserve"> </w:t>
      </w:r>
      <w:r w:rsidRPr="00383C67">
        <w:rPr>
          <w:rFonts w:ascii="Aptos" w:hAnsi="Aptos"/>
          <w:sz w:val="20"/>
          <w:szCs w:val="20"/>
        </w:rPr>
        <w:t>etc.,</w:t>
      </w:r>
      <w:r w:rsidRPr="00BF06A6">
        <w:rPr>
          <w:rFonts w:ascii="Aptos" w:hAnsi="Aptos"/>
          <w:sz w:val="20"/>
          <w:szCs w:val="20"/>
        </w:rPr>
        <w:t xml:space="preserve"> </w:t>
      </w:r>
      <w:r w:rsidRPr="00383C67">
        <w:rPr>
          <w:rFonts w:ascii="Aptos" w:hAnsi="Aptos"/>
          <w:sz w:val="20"/>
          <w:szCs w:val="20"/>
        </w:rPr>
        <w:t>(e) approved shop Drawings, product data, and samples, (f) all test data and testing laboratory reports, (g) “Record,” or</w:t>
      </w:r>
      <w:r w:rsidRPr="00BF06A6">
        <w:rPr>
          <w:rFonts w:ascii="Aptos" w:hAnsi="Aptos"/>
          <w:sz w:val="20"/>
          <w:szCs w:val="20"/>
        </w:rPr>
        <w:t xml:space="preserve"> </w:t>
      </w:r>
      <w:r w:rsidRPr="00383C67">
        <w:rPr>
          <w:rFonts w:ascii="Aptos" w:hAnsi="Aptos"/>
          <w:sz w:val="20"/>
          <w:szCs w:val="20"/>
        </w:rPr>
        <w:t>“As</w:t>
      </w:r>
      <w:r w:rsidRPr="00BF06A6">
        <w:rPr>
          <w:rFonts w:ascii="Aptos" w:hAnsi="Aptos"/>
          <w:sz w:val="20"/>
          <w:szCs w:val="20"/>
        </w:rPr>
        <w:t xml:space="preserve"> </w:t>
      </w:r>
      <w:r w:rsidRPr="00383C67">
        <w:rPr>
          <w:rFonts w:ascii="Aptos" w:hAnsi="Aptos"/>
          <w:sz w:val="20"/>
          <w:szCs w:val="20"/>
        </w:rPr>
        <w:t>Built”</w:t>
      </w:r>
      <w:r w:rsidRPr="00BF06A6">
        <w:rPr>
          <w:rFonts w:ascii="Aptos" w:hAnsi="Aptos"/>
          <w:sz w:val="20"/>
          <w:szCs w:val="20"/>
        </w:rPr>
        <w:t xml:space="preserve"> </w:t>
      </w:r>
      <w:r w:rsidRPr="00383C67">
        <w:rPr>
          <w:rFonts w:ascii="Aptos" w:hAnsi="Aptos"/>
          <w:sz w:val="20"/>
          <w:szCs w:val="20"/>
        </w:rPr>
        <w:t>Drawings</w:t>
      </w:r>
      <w:r w:rsidRPr="00BF06A6">
        <w:rPr>
          <w:rFonts w:ascii="Aptos" w:hAnsi="Aptos"/>
          <w:sz w:val="20"/>
          <w:szCs w:val="20"/>
        </w:rPr>
        <w:t xml:space="preserve"> </w:t>
      </w:r>
      <w:r w:rsidRPr="00383C67">
        <w:rPr>
          <w:rFonts w:ascii="Aptos" w:hAnsi="Aptos"/>
          <w:sz w:val="20"/>
          <w:szCs w:val="20"/>
        </w:rPr>
        <w:t>and</w:t>
      </w:r>
      <w:r w:rsidRPr="00BF06A6">
        <w:rPr>
          <w:rFonts w:ascii="Aptos" w:hAnsi="Aptos"/>
          <w:sz w:val="20"/>
          <w:szCs w:val="20"/>
        </w:rPr>
        <w:t xml:space="preserve"> </w:t>
      </w:r>
      <w:r w:rsidRPr="00383C67">
        <w:rPr>
          <w:rFonts w:ascii="Aptos" w:hAnsi="Aptos"/>
          <w:sz w:val="20"/>
          <w:szCs w:val="20"/>
        </w:rPr>
        <w:t>Specifications</w:t>
      </w:r>
      <w:r w:rsidRPr="00BF06A6">
        <w:rPr>
          <w:rFonts w:ascii="Aptos" w:hAnsi="Aptos"/>
          <w:sz w:val="20"/>
          <w:szCs w:val="20"/>
        </w:rPr>
        <w:t xml:space="preserve"> </w:t>
      </w:r>
      <w:r w:rsidRPr="00383C67">
        <w:rPr>
          <w:rFonts w:ascii="Aptos" w:hAnsi="Aptos"/>
          <w:sz w:val="20"/>
          <w:szCs w:val="20"/>
        </w:rPr>
        <w:t>legibly</w:t>
      </w:r>
      <w:r w:rsidRPr="00BF06A6">
        <w:rPr>
          <w:rFonts w:ascii="Aptos" w:hAnsi="Aptos"/>
          <w:sz w:val="20"/>
          <w:szCs w:val="20"/>
        </w:rPr>
        <w:t xml:space="preserve"> </w:t>
      </w:r>
      <w:r w:rsidRPr="00383C67">
        <w:rPr>
          <w:rFonts w:ascii="Aptos" w:hAnsi="Aptos"/>
          <w:sz w:val="20"/>
          <w:szCs w:val="20"/>
        </w:rPr>
        <w:t>marked</w:t>
      </w:r>
      <w:r w:rsidRPr="00BF06A6">
        <w:rPr>
          <w:rFonts w:ascii="Aptos" w:hAnsi="Aptos"/>
          <w:sz w:val="20"/>
          <w:szCs w:val="20"/>
        </w:rPr>
        <w:t xml:space="preserve"> </w:t>
      </w:r>
      <w:r w:rsidRPr="00383C67">
        <w:rPr>
          <w:rFonts w:ascii="Aptos" w:hAnsi="Aptos"/>
          <w:sz w:val="20"/>
          <w:szCs w:val="20"/>
        </w:rPr>
        <w:t>to</w:t>
      </w:r>
      <w:r w:rsidRPr="00BF06A6">
        <w:rPr>
          <w:rFonts w:ascii="Aptos" w:hAnsi="Aptos"/>
          <w:sz w:val="20"/>
          <w:szCs w:val="20"/>
        </w:rPr>
        <w:t xml:space="preserve"> </w:t>
      </w:r>
      <w:r w:rsidRPr="00383C67">
        <w:rPr>
          <w:rFonts w:ascii="Aptos" w:hAnsi="Aptos"/>
          <w:sz w:val="20"/>
          <w:szCs w:val="20"/>
        </w:rPr>
        <w:t>indicate</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manufacturer,</w:t>
      </w:r>
      <w:r w:rsidRPr="00BF06A6">
        <w:rPr>
          <w:rFonts w:ascii="Aptos" w:hAnsi="Aptos"/>
          <w:sz w:val="20"/>
          <w:szCs w:val="20"/>
        </w:rPr>
        <w:t xml:space="preserve"> </w:t>
      </w:r>
      <w:r w:rsidRPr="00383C67">
        <w:rPr>
          <w:rFonts w:ascii="Aptos" w:hAnsi="Aptos"/>
          <w:sz w:val="20"/>
          <w:szCs w:val="20"/>
        </w:rPr>
        <w:t>trade</w:t>
      </w:r>
      <w:r w:rsidRPr="00BF06A6">
        <w:rPr>
          <w:rFonts w:ascii="Aptos" w:hAnsi="Aptos"/>
          <w:sz w:val="20"/>
          <w:szCs w:val="20"/>
        </w:rPr>
        <w:t xml:space="preserve"> </w:t>
      </w:r>
      <w:r w:rsidRPr="00383C67">
        <w:rPr>
          <w:rFonts w:ascii="Aptos" w:hAnsi="Aptos"/>
          <w:sz w:val="20"/>
          <w:szCs w:val="20"/>
        </w:rPr>
        <w:t>name,</w:t>
      </w:r>
      <w:r w:rsidRPr="00BF06A6">
        <w:rPr>
          <w:rFonts w:ascii="Aptos" w:hAnsi="Aptos"/>
          <w:sz w:val="20"/>
          <w:szCs w:val="20"/>
        </w:rPr>
        <w:t xml:space="preserve"> </w:t>
      </w:r>
      <w:r w:rsidRPr="00383C67">
        <w:rPr>
          <w:rFonts w:ascii="Aptos" w:hAnsi="Aptos"/>
          <w:sz w:val="20"/>
          <w:szCs w:val="20"/>
        </w:rPr>
        <w:t>catalog</w:t>
      </w:r>
      <w:r w:rsidRPr="00BF06A6">
        <w:rPr>
          <w:rFonts w:ascii="Aptos" w:hAnsi="Aptos"/>
          <w:sz w:val="20"/>
          <w:szCs w:val="20"/>
        </w:rPr>
        <w:t xml:space="preserve"> </w:t>
      </w:r>
      <w:r w:rsidRPr="00383C67">
        <w:rPr>
          <w:rFonts w:ascii="Aptos" w:hAnsi="Aptos"/>
          <w:sz w:val="20"/>
          <w:szCs w:val="20"/>
        </w:rPr>
        <w:t>number, and supplier of each product and item of equipment actually installed, and (h) one reproducible record and/or electronic AutoCAD copy, as approved by ESG, of “Record” or “As Built”, Drawings, legibly marked during the construction</w:t>
      </w:r>
      <w:r w:rsidRPr="00BF06A6">
        <w:rPr>
          <w:rFonts w:ascii="Aptos" w:hAnsi="Aptos"/>
          <w:sz w:val="20"/>
          <w:szCs w:val="20"/>
        </w:rPr>
        <w:t xml:space="preserve"> </w:t>
      </w:r>
      <w:r w:rsidRPr="00383C67">
        <w:rPr>
          <w:rFonts w:ascii="Aptos" w:hAnsi="Aptos"/>
          <w:sz w:val="20"/>
          <w:szCs w:val="20"/>
        </w:rPr>
        <w:t>process;</w:t>
      </w:r>
    </w:p>
    <w:p w14:paraId="56008D1B"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Individual sets, in the number, form and format as ESG may direct; operating instructions and maintenance recommendations for all equipment and systems installed as a part of the Work, including, without limitation,</w:t>
      </w:r>
      <w:r w:rsidRPr="00BF06A6">
        <w:rPr>
          <w:rFonts w:ascii="Aptos" w:hAnsi="Aptos"/>
          <w:sz w:val="20"/>
          <w:szCs w:val="20"/>
        </w:rPr>
        <w:t xml:space="preserve"> </w:t>
      </w:r>
      <w:r w:rsidRPr="00383C67">
        <w:rPr>
          <w:rFonts w:ascii="Aptos" w:hAnsi="Aptos"/>
          <w:sz w:val="20"/>
          <w:szCs w:val="20"/>
        </w:rPr>
        <w:t>a</w:t>
      </w:r>
      <w:r w:rsidRPr="00BF06A6">
        <w:rPr>
          <w:rFonts w:ascii="Aptos" w:hAnsi="Aptos"/>
          <w:sz w:val="20"/>
          <w:szCs w:val="20"/>
        </w:rPr>
        <w:t xml:space="preserve"> </w:t>
      </w:r>
      <w:r w:rsidRPr="00383C67">
        <w:rPr>
          <w:rFonts w:ascii="Aptos" w:hAnsi="Aptos"/>
          <w:sz w:val="20"/>
          <w:szCs w:val="20"/>
        </w:rPr>
        <w:t>parts</w:t>
      </w:r>
      <w:r w:rsidRPr="00BF06A6">
        <w:rPr>
          <w:rFonts w:ascii="Aptos" w:hAnsi="Aptos"/>
          <w:sz w:val="20"/>
          <w:szCs w:val="20"/>
        </w:rPr>
        <w:t xml:space="preserve"> </w:t>
      </w:r>
      <w:r w:rsidRPr="00383C67">
        <w:rPr>
          <w:rFonts w:ascii="Aptos" w:hAnsi="Aptos"/>
          <w:sz w:val="20"/>
          <w:szCs w:val="20"/>
        </w:rPr>
        <w:t>list</w:t>
      </w:r>
      <w:r w:rsidRPr="00BF06A6">
        <w:rPr>
          <w:rFonts w:ascii="Aptos" w:hAnsi="Aptos"/>
          <w:sz w:val="20"/>
          <w:szCs w:val="20"/>
        </w:rPr>
        <w:t xml:space="preserve"> </w:t>
      </w:r>
      <w:r w:rsidRPr="00383C67">
        <w:rPr>
          <w:rFonts w:ascii="Aptos" w:hAnsi="Aptos"/>
          <w:sz w:val="20"/>
          <w:szCs w:val="20"/>
        </w:rPr>
        <w:t>for</w:t>
      </w:r>
      <w:r w:rsidRPr="00BF06A6">
        <w:rPr>
          <w:rFonts w:ascii="Aptos" w:hAnsi="Aptos"/>
          <w:sz w:val="20"/>
          <w:szCs w:val="20"/>
        </w:rPr>
        <w:t xml:space="preserve"> </w:t>
      </w: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items</w:t>
      </w:r>
      <w:r w:rsidRPr="00BF06A6">
        <w:rPr>
          <w:rFonts w:ascii="Aptos" w:hAnsi="Aptos"/>
          <w:sz w:val="20"/>
          <w:szCs w:val="20"/>
        </w:rPr>
        <w:t xml:space="preserve"> </w:t>
      </w:r>
      <w:r w:rsidRPr="00383C67">
        <w:rPr>
          <w:rFonts w:ascii="Aptos" w:hAnsi="Aptos"/>
          <w:sz w:val="20"/>
          <w:szCs w:val="20"/>
        </w:rPr>
        <w:t>that</w:t>
      </w:r>
      <w:r w:rsidRPr="00BF06A6">
        <w:rPr>
          <w:rFonts w:ascii="Aptos" w:hAnsi="Aptos"/>
          <w:sz w:val="20"/>
          <w:szCs w:val="20"/>
        </w:rPr>
        <w:t xml:space="preserve"> </w:t>
      </w:r>
      <w:r w:rsidRPr="00383C67">
        <w:rPr>
          <w:rFonts w:ascii="Aptos" w:hAnsi="Aptos"/>
          <w:sz w:val="20"/>
          <w:szCs w:val="20"/>
        </w:rPr>
        <w:t>might</w:t>
      </w:r>
      <w:r w:rsidRPr="00BF06A6">
        <w:rPr>
          <w:rFonts w:ascii="Aptos" w:hAnsi="Aptos"/>
          <w:sz w:val="20"/>
          <w:szCs w:val="20"/>
        </w:rPr>
        <w:t xml:space="preserve"> </w:t>
      </w:r>
      <w:r w:rsidRPr="00383C67">
        <w:rPr>
          <w:rFonts w:ascii="Aptos" w:hAnsi="Aptos"/>
          <w:sz w:val="20"/>
          <w:szCs w:val="20"/>
        </w:rPr>
        <w:t>be</w:t>
      </w:r>
      <w:r w:rsidRPr="00BF06A6">
        <w:rPr>
          <w:rFonts w:ascii="Aptos" w:hAnsi="Aptos"/>
          <w:sz w:val="20"/>
          <w:szCs w:val="20"/>
        </w:rPr>
        <w:t xml:space="preserve"> </w:t>
      </w:r>
      <w:r w:rsidRPr="00383C67">
        <w:rPr>
          <w:rFonts w:ascii="Aptos" w:hAnsi="Aptos"/>
          <w:sz w:val="20"/>
          <w:szCs w:val="20"/>
        </w:rPr>
        <w:t>subject</w:t>
      </w:r>
      <w:r w:rsidRPr="00BF06A6">
        <w:rPr>
          <w:rFonts w:ascii="Aptos" w:hAnsi="Aptos"/>
          <w:sz w:val="20"/>
          <w:szCs w:val="20"/>
        </w:rPr>
        <w:t xml:space="preserve"> </w:t>
      </w:r>
      <w:r w:rsidRPr="00383C67">
        <w:rPr>
          <w:rFonts w:ascii="Aptos" w:hAnsi="Aptos"/>
          <w:sz w:val="20"/>
          <w:szCs w:val="20"/>
        </w:rPr>
        <w:t>to</w:t>
      </w:r>
      <w:r w:rsidRPr="00BF06A6">
        <w:rPr>
          <w:rFonts w:ascii="Aptos" w:hAnsi="Aptos"/>
          <w:sz w:val="20"/>
          <w:szCs w:val="20"/>
        </w:rPr>
        <w:t xml:space="preserve"> </w:t>
      </w:r>
      <w:r w:rsidRPr="00383C67">
        <w:rPr>
          <w:rFonts w:ascii="Aptos" w:hAnsi="Aptos"/>
          <w:sz w:val="20"/>
          <w:szCs w:val="20"/>
        </w:rPr>
        <w:t>replacement.</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instructions</w:t>
      </w:r>
      <w:r w:rsidRPr="00BF06A6">
        <w:rPr>
          <w:rFonts w:ascii="Aptos" w:hAnsi="Aptos"/>
          <w:sz w:val="20"/>
          <w:szCs w:val="20"/>
        </w:rPr>
        <w:t xml:space="preserve"> </w:t>
      </w:r>
      <w:r w:rsidRPr="00383C67">
        <w:rPr>
          <w:rFonts w:ascii="Aptos" w:hAnsi="Aptos"/>
          <w:sz w:val="20"/>
          <w:szCs w:val="20"/>
        </w:rPr>
        <w:t>shall</w:t>
      </w:r>
      <w:r w:rsidRPr="00BF06A6">
        <w:rPr>
          <w:rFonts w:ascii="Aptos" w:hAnsi="Aptos"/>
          <w:sz w:val="20"/>
          <w:szCs w:val="20"/>
        </w:rPr>
        <w:t xml:space="preserve"> </w:t>
      </w:r>
      <w:r w:rsidRPr="00383C67">
        <w:rPr>
          <w:rFonts w:ascii="Aptos" w:hAnsi="Aptos"/>
          <w:sz w:val="20"/>
          <w:szCs w:val="20"/>
        </w:rPr>
        <w:t>set</w:t>
      </w:r>
      <w:r w:rsidRPr="00BF06A6">
        <w:rPr>
          <w:rFonts w:ascii="Aptos" w:hAnsi="Aptos"/>
          <w:sz w:val="20"/>
          <w:szCs w:val="20"/>
        </w:rPr>
        <w:t xml:space="preserve"> </w:t>
      </w:r>
      <w:r w:rsidRPr="00383C67">
        <w:rPr>
          <w:rFonts w:ascii="Aptos" w:hAnsi="Aptos"/>
          <w:sz w:val="20"/>
          <w:szCs w:val="20"/>
        </w:rPr>
        <w:t>forth</w:t>
      </w:r>
      <w:r w:rsidRPr="00BF06A6">
        <w:rPr>
          <w:rFonts w:ascii="Aptos" w:hAnsi="Aptos"/>
          <w:sz w:val="20"/>
          <w:szCs w:val="20"/>
        </w:rPr>
        <w:t xml:space="preserve"> </w:t>
      </w: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of the information necessary for Customer to maintain and operate and make full and efficient use of all equipment and systems comprising the Work, including the name, address, and telephone number of the firm or organization</w:t>
      </w:r>
      <w:r w:rsidRPr="00BF06A6">
        <w:rPr>
          <w:rFonts w:ascii="Aptos" w:hAnsi="Aptos"/>
          <w:sz w:val="20"/>
          <w:szCs w:val="20"/>
        </w:rPr>
        <w:t xml:space="preserve"> </w:t>
      </w:r>
      <w:r w:rsidRPr="00383C67">
        <w:rPr>
          <w:rFonts w:ascii="Aptos" w:hAnsi="Aptos"/>
          <w:sz w:val="20"/>
          <w:szCs w:val="20"/>
        </w:rPr>
        <w:t>that</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manufacturer</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installed</w:t>
      </w:r>
      <w:r w:rsidRPr="00BF06A6">
        <w:rPr>
          <w:rFonts w:ascii="Aptos" w:hAnsi="Aptos"/>
          <w:sz w:val="20"/>
          <w:szCs w:val="20"/>
        </w:rPr>
        <w:t xml:space="preserve"> </w:t>
      </w:r>
      <w:r w:rsidRPr="00383C67">
        <w:rPr>
          <w:rFonts w:ascii="Aptos" w:hAnsi="Aptos"/>
          <w:sz w:val="20"/>
          <w:szCs w:val="20"/>
        </w:rPr>
        <w:t>materials</w:t>
      </w:r>
      <w:r w:rsidRPr="00BF06A6">
        <w:rPr>
          <w:rFonts w:ascii="Aptos" w:hAnsi="Aptos"/>
          <w:sz w:val="20"/>
          <w:szCs w:val="20"/>
        </w:rPr>
        <w:t xml:space="preserve"> </w:t>
      </w:r>
      <w:r w:rsidRPr="00383C67">
        <w:rPr>
          <w:rFonts w:ascii="Aptos" w:hAnsi="Aptos"/>
          <w:sz w:val="20"/>
          <w:szCs w:val="20"/>
        </w:rPr>
        <w:t>authorized</w:t>
      </w:r>
      <w:r w:rsidRPr="00BF06A6">
        <w:rPr>
          <w:rFonts w:ascii="Aptos" w:hAnsi="Aptos"/>
          <w:sz w:val="20"/>
          <w:szCs w:val="20"/>
        </w:rPr>
        <w:t xml:space="preserve"> </w:t>
      </w:r>
      <w:r w:rsidRPr="00383C67">
        <w:rPr>
          <w:rFonts w:ascii="Aptos" w:hAnsi="Aptos"/>
          <w:sz w:val="20"/>
          <w:szCs w:val="20"/>
        </w:rPr>
        <w:t>to</w:t>
      </w:r>
      <w:r w:rsidRPr="00BF06A6">
        <w:rPr>
          <w:rFonts w:ascii="Aptos" w:hAnsi="Aptos"/>
          <w:sz w:val="20"/>
          <w:szCs w:val="20"/>
        </w:rPr>
        <w:t xml:space="preserve"> </w:t>
      </w:r>
      <w:r w:rsidRPr="00383C67">
        <w:rPr>
          <w:rFonts w:ascii="Aptos" w:hAnsi="Aptos"/>
          <w:sz w:val="20"/>
          <w:szCs w:val="20"/>
        </w:rPr>
        <w:t>service</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equipment.</w:t>
      </w:r>
    </w:p>
    <w:p w14:paraId="6E322337"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All spare parts, maintenance materials, and any other materials or equipment for which Subcontractor was paid but not incorporated into the</w:t>
      </w:r>
      <w:r w:rsidRPr="00BF06A6">
        <w:rPr>
          <w:rFonts w:ascii="Aptos" w:hAnsi="Aptos"/>
          <w:sz w:val="20"/>
          <w:szCs w:val="20"/>
        </w:rPr>
        <w:t xml:space="preserve"> </w:t>
      </w:r>
      <w:r w:rsidRPr="00383C67">
        <w:rPr>
          <w:rFonts w:ascii="Aptos" w:hAnsi="Aptos"/>
          <w:sz w:val="20"/>
          <w:szCs w:val="20"/>
        </w:rPr>
        <w:t>Work.</w:t>
      </w:r>
    </w:p>
    <w:p w14:paraId="147DF017"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Originals</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warranties,</w:t>
      </w:r>
      <w:r w:rsidRPr="00BF06A6">
        <w:rPr>
          <w:rFonts w:ascii="Aptos" w:hAnsi="Aptos"/>
          <w:sz w:val="20"/>
          <w:szCs w:val="20"/>
        </w:rPr>
        <w:t xml:space="preserve"> </w:t>
      </w:r>
      <w:r w:rsidRPr="00383C67">
        <w:rPr>
          <w:rFonts w:ascii="Aptos" w:hAnsi="Aptos"/>
          <w:sz w:val="20"/>
          <w:szCs w:val="20"/>
        </w:rPr>
        <w:t>guaranties,</w:t>
      </w:r>
      <w:r w:rsidRPr="00BF06A6">
        <w:rPr>
          <w:rFonts w:ascii="Aptos" w:hAnsi="Aptos"/>
          <w:sz w:val="20"/>
          <w:szCs w:val="20"/>
        </w:rPr>
        <w:t xml:space="preserve"> </w:t>
      </w:r>
      <w:r w:rsidRPr="00383C67">
        <w:rPr>
          <w:rFonts w:ascii="Aptos" w:hAnsi="Aptos"/>
          <w:sz w:val="20"/>
          <w:szCs w:val="20"/>
        </w:rPr>
        <w:t>bonds,</w:t>
      </w:r>
      <w:r w:rsidRPr="00BF06A6">
        <w:rPr>
          <w:rFonts w:ascii="Aptos" w:hAnsi="Aptos"/>
          <w:sz w:val="20"/>
          <w:szCs w:val="20"/>
        </w:rPr>
        <w:t xml:space="preserve"> </w:t>
      </w:r>
      <w:r w:rsidRPr="00383C67">
        <w:rPr>
          <w:rFonts w:ascii="Aptos" w:hAnsi="Aptos"/>
          <w:sz w:val="20"/>
          <w:szCs w:val="20"/>
        </w:rPr>
        <w:t>or</w:t>
      </w:r>
      <w:r w:rsidRPr="00BF06A6">
        <w:rPr>
          <w:rFonts w:ascii="Aptos" w:hAnsi="Aptos"/>
          <w:sz w:val="20"/>
          <w:szCs w:val="20"/>
        </w:rPr>
        <w:t xml:space="preserve"> </w:t>
      </w:r>
      <w:r w:rsidRPr="00383C67">
        <w:rPr>
          <w:rFonts w:ascii="Aptos" w:hAnsi="Aptos"/>
          <w:sz w:val="20"/>
          <w:szCs w:val="20"/>
        </w:rPr>
        <w:t>certificates</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compliance</w:t>
      </w:r>
      <w:r w:rsidRPr="00BF06A6">
        <w:rPr>
          <w:rFonts w:ascii="Aptos" w:hAnsi="Aptos"/>
          <w:sz w:val="20"/>
          <w:szCs w:val="20"/>
        </w:rPr>
        <w:t xml:space="preserve"> </w:t>
      </w:r>
      <w:r w:rsidRPr="00383C67">
        <w:rPr>
          <w:rFonts w:ascii="Aptos" w:hAnsi="Aptos"/>
          <w:sz w:val="20"/>
          <w:szCs w:val="20"/>
        </w:rPr>
        <w:t>required</w:t>
      </w:r>
      <w:r w:rsidRPr="00BF06A6">
        <w:rPr>
          <w:rFonts w:ascii="Aptos" w:hAnsi="Aptos"/>
          <w:sz w:val="20"/>
          <w:szCs w:val="20"/>
        </w:rPr>
        <w:t xml:space="preserve"> </w:t>
      </w:r>
      <w:r w:rsidRPr="00383C67">
        <w:rPr>
          <w:rFonts w:ascii="Aptos" w:hAnsi="Aptos"/>
          <w:sz w:val="20"/>
          <w:szCs w:val="20"/>
        </w:rPr>
        <w:t>by</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Contract</w:t>
      </w:r>
      <w:r w:rsidRPr="00BF06A6">
        <w:rPr>
          <w:rFonts w:ascii="Aptos" w:hAnsi="Aptos"/>
          <w:sz w:val="20"/>
          <w:szCs w:val="20"/>
        </w:rPr>
        <w:t xml:space="preserve"> </w:t>
      </w:r>
      <w:r w:rsidRPr="00383C67">
        <w:rPr>
          <w:rFonts w:ascii="Aptos" w:hAnsi="Aptos"/>
          <w:sz w:val="20"/>
          <w:szCs w:val="20"/>
        </w:rPr>
        <w:t>Documents relating to the</w:t>
      </w:r>
      <w:r w:rsidRPr="00BF06A6">
        <w:rPr>
          <w:rFonts w:ascii="Aptos" w:hAnsi="Aptos"/>
          <w:sz w:val="20"/>
          <w:szCs w:val="20"/>
        </w:rPr>
        <w:t xml:space="preserve"> </w:t>
      </w:r>
      <w:r w:rsidRPr="00383C67">
        <w:rPr>
          <w:rFonts w:ascii="Aptos" w:hAnsi="Aptos"/>
          <w:sz w:val="20"/>
          <w:szCs w:val="20"/>
        </w:rPr>
        <w:t>Work.</w:t>
      </w:r>
    </w:p>
    <w:p w14:paraId="3E70669E"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Final affidavit and conditional lien waivers and releases from Subcontractor and, if requested by ESG or the Customer,</w:t>
      </w:r>
      <w:r w:rsidRPr="00BF06A6">
        <w:rPr>
          <w:rFonts w:ascii="Aptos" w:hAnsi="Aptos"/>
          <w:sz w:val="20"/>
          <w:szCs w:val="20"/>
        </w:rPr>
        <w:t xml:space="preserve"> </w:t>
      </w: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its</w:t>
      </w:r>
      <w:r w:rsidRPr="00BF06A6">
        <w:rPr>
          <w:rFonts w:ascii="Aptos" w:hAnsi="Aptos"/>
          <w:sz w:val="20"/>
          <w:szCs w:val="20"/>
        </w:rPr>
        <w:t xml:space="preserve"> </w:t>
      </w:r>
      <w:r w:rsidRPr="00383C67">
        <w:rPr>
          <w:rFonts w:ascii="Aptos" w:hAnsi="Aptos"/>
          <w:sz w:val="20"/>
          <w:szCs w:val="20"/>
        </w:rPr>
        <w:t>lower-tiered</w:t>
      </w:r>
      <w:r w:rsidRPr="00BF06A6">
        <w:rPr>
          <w:rFonts w:ascii="Aptos" w:hAnsi="Aptos"/>
          <w:sz w:val="20"/>
          <w:szCs w:val="20"/>
        </w:rPr>
        <w:t xml:space="preserve"> </w:t>
      </w:r>
      <w:r w:rsidRPr="00383C67">
        <w:rPr>
          <w:rFonts w:ascii="Aptos" w:hAnsi="Aptos"/>
          <w:sz w:val="20"/>
          <w:szCs w:val="20"/>
        </w:rPr>
        <w:t>subcontractors,</w:t>
      </w:r>
      <w:r w:rsidRPr="00BF06A6">
        <w:rPr>
          <w:rFonts w:ascii="Aptos" w:hAnsi="Aptos"/>
          <w:sz w:val="20"/>
          <w:szCs w:val="20"/>
        </w:rPr>
        <w:t xml:space="preserve"> </w:t>
      </w:r>
      <w:r w:rsidRPr="00383C67">
        <w:rPr>
          <w:rFonts w:ascii="Aptos" w:hAnsi="Aptos"/>
          <w:sz w:val="20"/>
          <w:szCs w:val="20"/>
        </w:rPr>
        <w:t>as</w:t>
      </w:r>
      <w:r w:rsidRPr="00BF06A6">
        <w:rPr>
          <w:rFonts w:ascii="Aptos" w:hAnsi="Aptos"/>
          <w:sz w:val="20"/>
          <w:szCs w:val="20"/>
        </w:rPr>
        <w:t xml:space="preserve"> </w:t>
      </w:r>
      <w:r w:rsidRPr="00383C67">
        <w:rPr>
          <w:rFonts w:ascii="Aptos" w:hAnsi="Aptos"/>
          <w:sz w:val="20"/>
          <w:szCs w:val="20"/>
        </w:rPr>
        <w:t>well</w:t>
      </w:r>
      <w:r w:rsidRPr="00BF06A6">
        <w:rPr>
          <w:rFonts w:ascii="Aptos" w:hAnsi="Aptos"/>
          <w:sz w:val="20"/>
          <w:szCs w:val="20"/>
        </w:rPr>
        <w:t xml:space="preserve"> </w:t>
      </w:r>
      <w:r w:rsidRPr="00383C67">
        <w:rPr>
          <w:rFonts w:ascii="Aptos" w:hAnsi="Aptos"/>
          <w:sz w:val="20"/>
          <w:szCs w:val="20"/>
        </w:rPr>
        <w:t>as</w:t>
      </w:r>
      <w:r w:rsidRPr="00BF06A6">
        <w:rPr>
          <w:rFonts w:ascii="Aptos" w:hAnsi="Aptos"/>
          <w:sz w:val="20"/>
          <w:szCs w:val="20"/>
        </w:rPr>
        <w:t xml:space="preserve"> </w:t>
      </w: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applicable</w:t>
      </w:r>
      <w:r w:rsidRPr="00BF06A6">
        <w:rPr>
          <w:rFonts w:ascii="Aptos" w:hAnsi="Aptos"/>
          <w:sz w:val="20"/>
          <w:szCs w:val="20"/>
        </w:rPr>
        <w:t xml:space="preserve"> </w:t>
      </w:r>
      <w:r w:rsidRPr="00383C67">
        <w:rPr>
          <w:rFonts w:ascii="Aptos" w:hAnsi="Aptos"/>
          <w:sz w:val="20"/>
          <w:szCs w:val="20"/>
        </w:rPr>
        <w:t>certified</w:t>
      </w:r>
      <w:r w:rsidRPr="00BF06A6">
        <w:rPr>
          <w:rFonts w:ascii="Aptos" w:hAnsi="Aptos"/>
          <w:sz w:val="20"/>
          <w:szCs w:val="20"/>
        </w:rPr>
        <w:t xml:space="preserve"> </w:t>
      </w:r>
      <w:r w:rsidRPr="00383C67">
        <w:rPr>
          <w:rFonts w:ascii="Aptos" w:hAnsi="Aptos"/>
          <w:sz w:val="20"/>
          <w:szCs w:val="20"/>
        </w:rPr>
        <w:t>payroll</w:t>
      </w:r>
      <w:r w:rsidRPr="00BF06A6">
        <w:rPr>
          <w:rFonts w:ascii="Aptos" w:hAnsi="Aptos"/>
          <w:sz w:val="20"/>
          <w:szCs w:val="20"/>
        </w:rPr>
        <w:t xml:space="preserve"> </w:t>
      </w:r>
      <w:r w:rsidRPr="00383C67">
        <w:rPr>
          <w:rFonts w:ascii="Aptos" w:hAnsi="Aptos"/>
          <w:sz w:val="20"/>
          <w:szCs w:val="20"/>
        </w:rPr>
        <w:t>reports.</w:t>
      </w:r>
    </w:p>
    <w:p w14:paraId="791D8114"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Copies, in the form, format and number as reasonably directed by ESG, of all manifests indicating transport and proper</w:t>
      </w:r>
      <w:r w:rsidRPr="00BF06A6">
        <w:rPr>
          <w:rFonts w:ascii="Aptos" w:hAnsi="Aptos"/>
          <w:sz w:val="20"/>
          <w:szCs w:val="20"/>
        </w:rPr>
        <w:t xml:space="preserve"> </w:t>
      </w:r>
      <w:r w:rsidRPr="00383C67">
        <w:rPr>
          <w:rFonts w:ascii="Aptos" w:hAnsi="Aptos"/>
          <w:sz w:val="20"/>
          <w:szCs w:val="20"/>
        </w:rPr>
        <w:t>disposal</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all</w:t>
      </w:r>
      <w:r w:rsidRPr="00BF06A6">
        <w:rPr>
          <w:rFonts w:ascii="Aptos" w:hAnsi="Aptos"/>
          <w:sz w:val="20"/>
          <w:szCs w:val="20"/>
        </w:rPr>
        <w:t xml:space="preserve"> </w:t>
      </w:r>
      <w:r w:rsidRPr="00383C67">
        <w:rPr>
          <w:rFonts w:ascii="Aptos" w:hAnsi="Aptos"/>
          <w:sz w:val="20"/>
          <w:szCs w:val="20"/>
        </w:rPr>
        <w:t>Hazardous</w:t>
      </w:r>
      <w:r w:rsidRPr="00BF06A6">
        <w:rPr>
          <w:rFonts w:ascii="Aptos" w:hAnsi="Aptos"/>
          <w:sz w:val="20"/>
          <w:szCs w:val="20"/>
        </w:rPr>
        <w:t xml:space="preserve"> </w:t>
      </w:r>
      <w:r w:rsidRPr="00383C67">
        <w:rPr>
          <w:rFonts w:ascii="Aptos" w:hAnsi="Aptos"/>
          <w:sz w:val="20"/>
          <w:szCs w:val="20"/>
        </w:rPr>
        <w:t>Substances,</w:t>
      </w:r>
      <w:r w:rsidRPr="00BF06A6">
        <w:rPr>
          <w:rFonts w:ascii="Aptos" w:hAnsi="Aptos"/>
          <w:sz w:val="20"/>
          <w:szCs w:val="20"/>
        </w:rPr>
        <w:t xml:space="preserve"> </w:t>
      </w:r>
      <w:r w:rsidRPr="00383C67">
        <w:rPr>
          <w:rFonts w:ascii="Aptos" w:hAnsi="Aptos"/>
          <w:sz w:val="20"/>
          <w:szCs w:val="20"/>
        </w:rPr>
        <w:t>to</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extent</w:t>
      </w:r>
      <w:r w:rsidRPr="00BF06A6">
        <w:rPr>
          <w:rFonts w:ascii="Aptos" w:hAnsi="Aptos"/>
          <w:sz w:val="20"/>
          <w:szCs w:val="20"/>
        </w:rPr>
        <w:t xml:space="preserve"> </w:t>
      </w:r>
      <w:r w:rsidRPr="00383C67">
        <w:rPr>
          <w:rFonts w:ascii="Aptos" w:hAnsi="Aptos"/>
          <w:sz w:val="20"/>
          <w:szCs w:val="20"/>
        </w:rPr>
        <w:t>such</w:t>
      </w:r>
      <w:r w:rsidRPr="00BF06A6">
        <w:rPr>
          <w:rFonts w:ascii="Aptos" w:hAnsi="Aptos"/>
          <w:sz w:val="20"/>
          <w:szCs w:val="20"/>
        </w:rPr>
        <w:t xml:space="preserve"> </w:t>
      </w:r>
      <w:r w:rsidRPr="00383C67">
        <w:rPr>
          <w:rFonts w:ascii="Aptos" w:hAnsi="Aptos"/>
          <w:sz w:val="20"/>
          <w:szCs w:val="20"/>
        </w:rPr>
        <w:t>transport</w:t>
      </w:r>
      <w:r w:rsidRPr="00BF06A6">
        <w:rPr>
          <w:rFonts w:ascii="Aptos" w:hAnsi="Aptos"/>
          <w:sz w:val="20"/>
          <w:szCs w:val="20"/>
        </w:rPr>
        <w:t xml:space="preserve"> </w:t>
      </w:r>
      <w:r w:rsidRPr="00383C67">
        <w:rPr>
          <w:rFonts w:ascii="Aptos" w:hAnsi="Aptos"/>
          <w:sz w:val="20"/>
          <w:szCs w:val="20"/>
        </w:rPr>
        <w:t>and</w:t>
      </w:r>
      <w:r w:rsidRPr="00BF06A6">
        <w:rPr>
          <w:rFonts w:ascii="Aptos" w:hAnsi="Aptos"/>
          <w:sz w:val="20"/>
          <w:szCs w:val="20"/>
        </w:rPr>
        <w:t xml:space="preserve"> </w:t>
      </w:r>
      <w:r w:rsidRPr="00383C67">
        <w:rPr>
          <w:rFonts w:ascii="Aptos" w:hAnsi="Aptos"/>
          <w:sz w:val="20"/>
          <w:szCs w:val="20"/>
        </w:rPr>
        <w:t>disposal</w:t>
      </w:r>
      <w:r w:rsidRPr="00BF06A6">
        <w:rPr>
          <w:rFonts w:ascii="Aptos" w:hAnsi="Aptos"/>
          <w:sz w:val="20"/>
          <w:szCs w:val="20"/>
        </w:rPr>
        <w:t xml:space="preserve"> </w:t>
      </w:r>
      <w:r w:rsidRPr="00383C67">
        <w:rPr>
          <w:rFonts w:ascii="Aptos" w:hAnsi="Aptos"/>
          <w:sz w:val="20"/>
          <w:szCs w:val="20"/>
        </w:rPr>
        <w:t>are</w:t>
      </w:r>
      <w:r w:rsidRPr="00BF06A6">
        <w:rPr>
          <w:rFonts w:ascii="Aptos" w:hAnsi="Aptos"/>
          <w:sz w:val="20"/>
          <w:szCs w:val="20"/>
        </w:rPr>
        <w:t xml:space="preserve"> </w:t>
      </w:r>
      <w:r w:rsidRPr="00383C67">
        <w:rPr>
          <w:rFonts w:ascii="Aptos" w:hAnsi="Aptos"/>
          <w:sz w:val="20"/>
          <w:szCs w:val="20"/>
        </w:rPr>
        <w:t>part</w:t>
      </w:r>
      <w:r w:rsidRPr="00BF06A6">
        <w:rPr>
          <w:rFonts w:ascii="Aptos" w:hAnsi="Aptos"/>
          <w:sz w:val="20"/>
          <w:szCs w:val="20"/>
        </w:rPr>
        <w:t xml:space="preserve"> </w:t>
      </w:r>
      <w:r w:rsidRPr="00383C67">
        <w:rPr>
          <w:rFonts w:ascii="Aptos" w:hAnsi="Aptos"/>
          <w:sz w:val="20"/>
          <w:szCs w:val="20"/>
        </w:rPr>
        <w:t>of</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Work.</w:t>
      </w:r>
    </w:p>
    <w:p w14:paraId="7BEDD99E" w14:textId="77777777" w:rsidR="00D64EE3" w:rsidRPr="00383C67" w:rsidRDefault="00D64EE3" w:rsidP="00D64EE3">
      <w:pPr>
        <w:pStyle w:val="BodyText"/>
        <w:spacing w:before="9"/>
        <w:ind w:firstLine="0"/>
        <w:rPr>
          <w:rFonts w:ascii="Aptos" w:hAnsi="Aptos"/>
          <w:sz w:val="20"/>
          <w:szCs w:val="20"/>
        </w:rPr>
      </w:pPr>
    </w:p>
    <w:p w14:paraId="6EC27E41"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 xml:space="preserve">ESG Inspection of Work. </w:t>
      </w:r>
      <w:r w:rsidRPr="00383C67">
        <w:rPr>
          <w:rFonts w:ascii="Aptos" w:hAnsi="Aptos"/>
          <w:sz w:val="20"/>
          <w:szCs w:val="20"/>
        </w:rPr>
        <w:t>Upon a reasonable time after its receipt of Subcontractor’s Substantial Completion Certification, ESG will inspect the Work to verify the status of completion. Subcontractor shall uncover the Work as necessary for inspection and shall protect the Work until Final Completion at Subcontractor’s expense. ESG will provide a punch list to Subcontractor of any Work that is incomplete, noncompliant or defective.</w:t>
      </w:r>
      <w:r w:rsidRPr="00383C67">
        <w:rPr>
          <w:rFonts w:ascii="Aptos" w:hAnsi="Aptos"/>
          <w:spacing w:val="-13"/>
          <w:sz w:val="20"/>
          <w:szCs w:val="20"/>
        </w:rPr>
        <w:t xml:space="preserve"> </w:t>
      </w:r>
      <w:r w:rsidRPr="00383C67">
        <w:rPr>
          <w:rFonts w:ascii="Aptos" w:hAnsi="Aptos"/>
          <w:sz w:val="20"/>
          <w:szCs w:val="20"/>
        </w:rPr>
        <w:t>Subcontractor shall immediately complete all punch list items and remedy all stated deficiencies, after which Subcontractor shall send ESG another written certification to allow ESG to re-inspect the</w:t>
      </w:r>
      <w:r w:rsidRPr="00383C67">
        <w:rPr>
          <w:rFonts w:ascii="Aptos" w:hAnsi="Aptos"/>
          <w:spacing w:val="-17"/>
          <w:sz w:val="20"/>
          <w:szCs w:val="20"/>
        </w:rPr>
        <w:t xml:space="preserve"> </w:t>
      </w:r>
      <w:r w:rsidRPr="00383C67">
        <w:rPr>
          <w:rFonts w:ascii="Aptos" w:hAnsi="Aptos"/>
          <w:sz w:val="20"/>
          <w:szCs w:val="20"/>
        </w:rPr>
        <w:t>Work.</w:t>
      </w:r>
    </w:p>
    <w:p w14:paraId="36726732" w14:textId="77777777" w:rsidR="00D64EE3" w:rsidRPr="00383C67" w:rsidRDefault="00D64EE3" w:rsidP="00D64EE3">
      <w:pPr>
        <w:pStyle w:val="BodyText"/>
        <w:spacing w:before="10"/>
        <w:ind w:firstLine="0"/>
        <w:rPr>
          <w:rFonts w:ascii="Aptos" w:hAnsi="Aptos"/>
          <w:sz w:val="20"/>
          <w:szCs w:val="20"/>
        </w:rPr>
      </w:pPr>
    </w:p>
    <w:p w14:paraId="5DEDAC13"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 xml:space="preserve">Acceptance and Final Completion. </w:t>
      </w:r>
      <w:r w:rsidRPr="00383C67">
        <w:rPr>
          <w:rFonts w:ascii="Aptos" w:hAnsi="Aptos"/>
          <w:sz w:val="20"/>
          <w:szCs w:val="20"/>
        </w:rPr>
        <w:t>When ESG confirms the Work has reached Substantial Completion, all punch list items are completed, and Customer has accepted the Work, ESG will give Subcontractor the Final Completion Notification. Notwithstanding acceptance of the Work by ESG or Customer, Subcontractor is nonetheless responsible to repair and hold ESG and Customer harmless regarding any defects or deficiencies in the Work that may thereafter appear.</w:t>
      </w:r>
    </w:p>
    <w:p w14:paraId="01EF369D" w14:textId="77777777" w:rsidR="00D64EE3" w:rsidRPr="00383C67" w:rsidRDefault="00D64EE3" w:rsidP="00D64EE3">
      <w:pPr>
        <w:pStyle w:val="BodyText"/>
        <w:spacing w:before="9"/>
        <w:ind w:firstLine="0"/>
        <w:rPr>
          <w:rFonts w:ascii="Aptos" w:hAnsi="Aptos"/>
          <w:sz w:val="20"/>
          <w:szCs w:val="20"/>
        </w:rPr>
      </w:pPr>
    </w:p>
    <w:p w14:paraId="510ED31E"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 xml:space="preserve">Non-Waiver of Post-Construction Obligations. </w:t>
      </w:r>
      <w:r w:rsidRPr="00383C67">
        <w:rPr>
          <w:rFonts w:ascii="Aptos" w:hAnsi="Aptos"/>
          <w:sz w:val="20"/>
          <w:szCs w:val="20"/>
        </w:rPr>
        <w:t>Neither ESG’s Final Completion Notification, its Final Payment, its acceptance</w:t>
      </w:r>
      <w:r w:rsidRPr="00383C67">
        <w:rPr>
          <w:rFonts w:ascii="Aptos" w:hAnsi="Aptos"/>
          <w:spacing w:val="-5"/>
          <w:sz w:val="20"/>
          <w:szCs w:val="20"/>
        </w:rPr>
        <w:t xml:space="preserve"> </w:t>
      </w:r>
      <w:r w:rsidRPr="00383C67">
        <w:rPr>
          <w:rFonts w:ascii="Aptos" w:hAnsi="Aptos"/>
          <w:sz w:val="20"/>
          <w:szCs w:val="20"/>
        </w:rPr>
        <w:t>of</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6"/>
          <w:sz w:val="20"/>
          <w:szCs w:val="20"/>
        </w:rPr>
        <w:t xml:space="preserve"> </w:t>
      </w:r>
      <w:r w:rsidRPr="00383C67">
        <w:rPr>
          <w:rFonts w:ascii="Aptos" w:hAnsi="Aptos"/>
          <w:sz w:val="20"/>
          <w:szCs w:val="20"/>
        </w:rPr>
        <w:t>Work,</w:t>
      </w:r>
      <w:r w:rsidRPr="00383C67">
        <w:rPr>
          <w:rFonts w:ascii="Aptos" w:hAnsi="Aptos"/>
          <w:spacing w:val="-5"/>
          <w:sz w:val="20"/>
          <w:szCs w:val="20"/>
        </w:rPr>
        <w:t xml:space="preserve"> </w:t>
      </w:r>
      <w:r w:rsidRPr="00383C67">
        <w:rPr>
          <w:rFonts w:ascii="Aptos" w:hAnsi="Aptos"/>
          <w:sz w:val="20"/>
          <w:szCs w:val="20"/>
        </w:rPr>
        <w:t>nor</w:t>
      </w:r>
      <w:r w:rsidRPr="00383C67">
        <w:rPr>
          <w:rFonts w:ascii="Aptos" w:hAnsi="Aptos"/>
          <w:spacing w:val="-6"/>
          <w:sz w:val="20"/>
          <w:szCs w:val="20"/>
        </w:rPr>
        <w:t xml:space="preserve"> </w:t>
      </w:r>
      <w:r w:rsidRPr="00383C67">
        <w:rPr>
          <w:rFonts w:ascii="Aptos" w:hAnsi="Aptos"/>
          <w:sz w:val="20"/>
          <w:szCs w:val="20"/>
        </w:rPr>
        <w:t>Customer’s</w:t>
      </w:r>
      <w:r w:rsidRPr="00383C67">
        <w:rPr>
          <w:rFonts w:ascii="Aptos" w:hAnsi="Aptos"/>
          <w:spacing w:val="-4"/>
          <w:sz w:val="20"/>
          <w:szCs w:val="20"/>
        </w:rPr>
        <w:t xml:space="preserve"> </w:t>
      </w:r>
      <w:r w:rsidRPr="00383C67">
        <w:rPr>
          <w:rFonts w:ascii="Aptos" w:hAnsi="Aptos"/>
          <w:sz w:val="20"/>
          <w:szCs w:val="20"/>
        </w:rPr>
        <w:t>possession</w:t>
      </w:r>
      <w:r w:rsidRPr="00383C67">
        <w:rPr>
          <w:rFonts w:ascii="Aptos" w:hAnsi="Aptos"/>
          <w:spacing w:val="-6"/>
          <w:sz w:val="20"/>
          <w:szCs w:val="20"/>
        </w:rPr>
        <w:t xml:space="preserve"> </w:t>
      </w:r>
      <w:r w:rsidRPr="00383C67">
        <w:rPr>
          <w:rFonts w:ascii="Aptos" w:hAnsi="Aptos"/>
          <w:sz w:val="20"/>
          <w:szCs w:val="20"/>
        </w:rPr>
        <w:t>of</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Project</w:t>
      </w:r>
      <w:r w:rsidRPr="00383C67">
        <w:rPr>
          <w:rFonts w:ascii="Aptos" w:hAnsi="Aptos"/>
          <w:spacing w:val="-5"/>
          <w:sz w:val="20"/>
          <w:szCs w:val="20"/>
        </w:rPr>
        <w:t xml:space="preserve"> </w:t>
      </w:r>
      <w:r w:rsidRPr="00383C67">
        <w:rPr>
          <w:rFonts w:ascii="Aptos" w:hAnsi="Aptos"/>
          <w:sz w:val="20"/>
          <w:szCs w:val="20"/>
        </w:rPr>
        <w:t>shall</w:t>
      </w:r>
      <w:r w:rsidRPr="00383C67">
        <w:rPr>
          <w:rFonts w:ascii="Aptos" w:hAnsi="Aptos"/>
          <w:spacing w:val="-5"/>
          <w:sz w:val="20"/>
          <w:szCs w:val="20"/>
        </w:rPr>
        <w:t xml:space="preserve"> </w:t>
      </w:r>
      <w:r w:rsidRPr="00383C67">
        <w:rPr>
          <w:rFonts w:ascii="Aptos" w:hAnsi="Aptos"/>
          <w:sz w:val="20"/>
          <w:szCs w:val="20"/>
        </w:rPr>
        <w:t>operate</w:t>
      </w:r>
      <w:r w:rsidRPr="00383C67">
        <w:rPr>
          <w:rFonts w:ascii="Aptos" w:hAnsi="Aptos"/>
          <w:spacing w:val="-6"/>
          <w:sz w:val="20"/>
          <w:szCs w:val="20"/>
        </w:rPr>
        <w:t xml:space="preserve"> </w:t>
      </w:r>
      <w:r w:rsidRPr="00383C67">
        <w:rPr>
          <w:rFonts w:ascii="Aptos" w:hAnsi="Aptos"/>
          <w:sz w:val="20"/>
          <w:szCs w:val="20"/>
        </w:rPr>
        <w:t>as</w:t>
      </w:r>
      <w:r w:rsidRPr="00383C67">
        <w:rPr>
          <w:rFonts w:ascii="Aptos" w:hAnsi="Aptos"/>
          <w:spacing w:val="-4"/>
          <w:sz w:val="20"/>
          <w:szCs w:val="20"/>
        </w:rPr>
        <w:t xml:space="preserve"> </w:t>
      </w:r>
      <w:r w:rsidRPr="00383C67">
        <w:rPr>
          <w:rFonts w:ascii="Aptos" w:hAnsi="Aptos"/>
          <w:sz w:val="20"/>
          <w:szCs w:val="20"/>
        </w:rPr>
        <w:t>a</w:t>
      </w:r>
      <w:r w:rsidRPr="00383C67">
        <w:rPr>
          <w:rFonts w:ascii="Aptos" w:hAnsi="Aptos"/>
          <w:spacing w:val="-4"/>
          <w:sz w:val="20"/>
          <w:szCs w:val="20"/>
        </w:rPr>
        <w:t xml:space="preserve"> </w:t>
      </w:r>
      <w:r w:rsidRPr="00383C67">
        <w:rPr>
          <w:rFonts w:ascii="Aptos" w:hAnsi="Aptos"/>
          <w:sz w:val="20"/>
          <w:szCs w:val="20"/>
        </w:rPr>
        <w:t>waiver</w:t>
      </w:r>
      <w:r w:rsidRPr="00383C67">
        <w:rPr>
          <w:rFonts w:ascii="Aptos" w:hAnsi="Aptos"/>
          <w:spacing w:val="-6"/>
          <w:sz w:val="20"/>
          <w:szCs w:val="20"/>
        </w:rPr>
        <w:t xml:space="preserve"> </w:t>
      </w:r>
      <w:r w:rsidRPr="00383C67">
        <w:rPr>
          <w:rFonts w:ascii="Aptos" w:hAnsi="Aptos"/>
          <w:sz w:val="20"/>
          <w:szCs w:val="20"/>
        </w:rPr>
        <w:t>of</w:t>
      </w:r>
      <w:r w:rsidRPr="00383C67">
        <w:rPr>
          <w:rFonts w:ascii="Aptos" w:hAnsi="Aptos"/>
          <w:spacing w:val="-5"/>
          <w:sz w:val="20"/>
          <w:szCs w:val="20"/>
        </w:rPr>
        <w:t xml:space="preserve"> </w:t>
      </w:r>
      <w:r w:rsidRPr="00383C67">
        <w:rPr>
          <w:rFonts w:ascii="Aptos" w:hAnsi="Aptos"/>
          <w:sz w:val="20"/>
          <w:szCs w:val="20"/>
        </w:rPr>
        <w:t>any</w:t>
      </w:r>
      <w:r w:rsidRPr="00383C67">
        <w:rPr>
          <w:rFonts w:ascii="Aptos" w:hAnsi="Aptos"/>
          <w:spacing w:val="-5"/>
          <w:sz w:val="20"/>
          <w:szCs w:val="20"/>
        </w:rPr>
        <w:t xml:space="preserve"> </w:t>
      </w:r>
      <w:r w:rsidRPr="00383C67">
        <w:rPr>
          <w:rFonts w:ascii="Aptos" w:hAnsi="Aptos"/>
          <w:sz w:val="20"/>
          <w:szCs w:val="20"/>
        </w:rPr>
        <w:t>warranty</w:t>
      </w:r>
      <w:r w:rsidRPr="00383C67">
        <w:rPr>
          <w:rFonts w:ascii="Aptos" w:hAnsi="Aptos"/>
          <w:spacing w:val="-8"/>
          <w:sz w:val="20"/>
          <w:szCs w:val="20"/>
        </w:rPr>
        <w:t xml:space="preserve"> </w:t>
      </w:r>
      <w:r w:rsidRPr="00383C67">
        <w:rPr>
          <w:rFonts w:ascii="Aptos" w:hAnsi="Aptos"/>
          <w:sz w:val="20"/>
          <w:szCs w:val="20"/>
        </w:rPr>
        <w:t>provision of the Contract Documents or operate as a waiver of any other obligation of Subcontractor under this Agreement. Subcontractor’s acceptance of the Final Payment shall constitute a waiver of all Claims of Subcontractor except those previously</w:t>
      </w:r>
      <w:r w:rsidRPr="00383C67">
        <w:rPr>
          <w:rFonts w:ascii="Aptos" w:hAnsi="Aptos"/>
          <w:spacing w:val="-11"/>
          <w:sz w:val="20"/>
          <w:szCs w:val="20"/>
        </w:rPr>
        <w:t xml:space="preserve"> </w:t>
      </w:r>
      <w:r w:rsidRPr="00383C67">
        <w:rPr>
          <w:rFonts w:ascii="Aptos" w:hAnsi="Aptos"/>
          <w:sz w:val="20"/>
          <w:szCs w:val="20"/>
        </w:rPr>
        <w:t>and</w:t>
      </w:r>
      <w:r w:rsidRPr="00383C67">
        <w:rPr>
          <w:rFonts w:ascii="Aptos" w:hAnsi="Aptos"/>
          <w:spacing w:val="-10"/>
          <w:sz w:val="20"/>
          <w:szCs w:val="20"/>
        </w:rPr>
        <w:t xml:space="preserve"> </w:t>
      </w:r>
      <w:r w:rsidRPr="00383C67">
        <w:rPr>
          <w:rFonts w:ascii="Aptos" w:hAnsi="Aptos"/>
          <w:sz w:val="20"/>
          <w:szCs w:val="20"/>
        </w:rPr>
        <w:t>timely</w:t>
      </w:r>
      <w:r w:rsidRPr="00383C67">
        <w:rPr>
          <w:rFonts w:ascii="Aptos" w:hAnsi="Aptos"/>
          <w:spacing w:val="-13"/>
          <w:sz w:val="20"/>
          <w:szCs w:val="20"/>
        </w:rPr>
        <w:t xml:space="preserve"> </w:t>
      </w:r>
      <w:r w:rsidRPr="00383C67">
        <w:rPr>
          <w:rFonts w:ascii="Aptos" w:hAnsi="Aptos"/>
          <w:sz w:val="20"/>
          <w:szCs w:val="20"/>
        </w:rPr>
        <w:t>made</w:t>
      </w:r>
      <w:r w:rsidRPr="00383C67">
        <w:rPr>
          <w:rFonts w:ascii="Aptos" w:hAnsi="Aptos"/>
          <w:spacing w:val="-11"/>
          <w:sz w:val="20"/>
          <w:szCs w:val="20"/>
        </w:rPr>
        <w:t xml:space="preserve"> </w:t>
      </w:r>
      <w:r w:rsidRPr="00383C67">
        <w:rPr>
          <w:rFonts w:ascii="Aptos" w:hAnsi="Aptos"/>
          <w:sz w:val="20"/>
          <w:szCs w:val="20"/>
        </w:rPr>
        <w:t>in</w:t>
      </w:r>
      <w:r w:rsidRPr="00383C67">
        <w:rPr>
          <w:rFonts w:ascii="Aptos" w:hAnsi="Aptos"/>
          <w:spacing w:val="-11"/>
          <w:sz w:val="20"/>
          <w:szCs w:val="20"/>
        </w:rPr>
        <w:t xml:space="preserve"> </w:t>
      </w:r>
      <w:r w:rsidRPr="00383C67">
        <w:rPr>
          <w:rFonts w:ascii="Aptos" w:hAnsi="Aptos"/>
          <w:sz w:val="20"/>
          <w:szCs w:val="20"/>
        </w:rPr>
        <w:t>writing</w:t>
      </w:r>
      <w:r w:rsidRPr="00383C67">
        <w:rPr>
          <w:rFonts w:ascii="Aptos" w:hAnsi="Aptos"/>
          <w:spacing w:val="-11"/>
          <w:sz w:val="20"/>
          <w:szCs w:val="20"/>
        </w:rPr>
        <w:t xml:space="preserve"> </w:t>
      </w:r>
      <w:r w:rsidRPr="00383C67">
        <w:rPr>
          <w:rFonts w:ascii="Aptos" w:hAnsi="Aptos"/>
          <w:sz w:val="20"/>
          <w:szCs w:val="20"/>
        </w:rPr>
        <w:t>and</w:t>
      </w:r>
      <w:r w:rsidRPr="00383C67">
        <w:rPr>
          <w:rFonts w:ascii="Aptos" w:hAnsi="Aptos"/>
          <w:spacing w:val="-11"/>
          <w:sz w:val="20"/>
          <w:szCs w:val="20"/>
        </w:rPr>
        <w:t xml:space="preserve"> </w:t>
      </w:r>
      <w:r w:rsidRPr="00383C67">
        <w:rPr>
          <w:rFonts w:ascii="Aptos" w:hAnsi="Aptos"/>
          <w:sz w:val="20"/>
          <w:szCs w:val="20"/>
        </w:rPr>
        <w:t>expressly</w:t>
      </w:r>
      <w:r w:rsidRPr="00383C67">
        <w:rPr>
          <w:rFonts w:ascii="Aptos" w:hAnsi="Aptos"/>
          <w:spacing w:val="-11"/>
          <w:sz w:val="20"/>
          <w:szCs w:val="20"/>
        </w:rPr>
        <w:t xml:space="preserve"> </w:t>
      </w:r>
      <w:r w:rsidRPr="00383C67">
        <w:rPr>
          <w:rFonts w:ascii="Aptos" w:hAnsi="Aptos"/>
          <w:sz w:val="20"/>
          <w:szCs w:val="20"/>
        </w:rPr>
        <w:t>identified</w:t>
      </w:r>
      <w:r w:rsidRPr="00383C67">
        <w:rPr>
          <w:rFonts w:ascii="Aptos" w:hAnsi="Aptos"/>
          <w:spacing w:val="-11"/>
          <w:sz w:val="20"/>
          <w:szCs w:val="20"/>
        </w:rPr>
        <w:t xml:space="preserve"> </w:t>
      </w:r>
      <w:r w:rsidRPr="00383C67">
        <w:rPr>
          <w:rFonts w:ascii="Aptos" w:hAnsi="Aptos"/>
          <w:sz w:val="20"/>
          <w:szCs w:val="20"/>
        </w:rPr>
        <w:t>as</w:t>
      </w:r>
      <w:r w:rsidRPr="00383C67">
        <w:rPr>
          <w:rFonts w:ascii="Aptos" w:hAnsi="Aptos"/>
          <w:spacing w:val="-10"/>
          <w:sz w:val="20"/>
          <w:szCs w:val="20"/>
        </w:rPr>
        <w:t xml:space="preserve"> </w:t>
      </w:r>
      <w:r w:rsidRPr="00383C67">
        <w:rPr>
          <w:rFonts w:ascii="Aptos" w:hAnsi="Aptos"/>
          <w:sz w:val="20"/>
          <w:szCs w:val="20"/>
        </w:rPr>
        <w:t>unsettled</w:t>
      </w:r>
      <w:r w:rsidRPr="00383C67">
        <w:rPr>
          <w:rFonts w:ascii="Aptos" w:hAnsi="Aptos"/>
          <w:spacing w:val="-11"/>
          <w:sz w:val="20"/>
          <w:szCs w:val="20"/>
        </w:rPr>
        <w:t xml:space="preserve"> </w:t>
      </w:r>
      <w:r w:rsidRPr="00383C67">
        <w:rPr>
          <w:rFonts w:ascii="Aptos" w:hAnsi="Aptos"/>
          <w:sz w:val="20"/>
          <w:szCs w:val="20"/>
        </w:rPr>
        <w:t>at</w:t>
      </w:r>
      <w:r w:rsidRPr="00383C67">
        <w:rPr>
          <w:rFonts w:ascii="Aptos" w:hAnsi="Aptos"/>
          <w:spacing w:val="-10"/>
          <w:sz w:val="20"/>
          <w:szCs w:val="20"/>
        </w:rPr>
        <w:t xml:space="preserve"> </w:t>
      </w:r>
      <w:r w:rsidRPr="00383C67">
        <w:rPr>
          <w:rFonts w:ascii="Aptos" w:hAnsi="Aptos"/>
          <w:sz w:val="20"/>
          <w:szCs w:val="20"/>
        </w:rPr>
        <w:t>the</w:t>
      </w:r>
      <w:r w:rsidRPr="00383C67">
        <w:rPr>
          <w:rFonts w:ascii="Aptos" w:hAnsi="Aptos"/>
          <w:spacing w:val="-11"/>
          <w:sz w:val="20"/>
          <w:szCs w:val="20"/>
        </w:rPr>
        <w:t xml:space="preserve"> </w:t>
      </w:r>
      <w:r w:rsidRPr="00383C67">
        <w:rPr>
          <w:rFonts w:ascii="Aptos" w:hAnsi="Aptos"/>
          <w:sz w:val="20"/>
          <w:szCs w:val="20"/>
        </w:rPr>
        <w:t>time</w:t>
      </w:r>
      <w:r w:rsidRPr="00383C67">
        <w:rPr>
          <w:rFonts w:ascii="Aptos" w:hAnsi="Aptos"/>
          <w:spacing w:val="-11"/>
          <w:sz w:val="20"/>
          <w:szCs w:val="20"/>
        </w:rPr>
        <w:t xml:space="preserve"> </w:t>
      </w:r>
      <w:r w:rsidRPr="00383C67">
        <w:rPr>
          <w:rFonts w:ascii="Aptos" w:hAnsi="Aptos"/>
          <w:sz w:val="20"/>
          <w:szCs w:val="20"/>
        </w:rPr>
        <w:t>of</w:t>
      </w:r>
      <w:r w:rsidRPr="00383C67">
        <w:rPr>
          <w:rFonts w:ascii="Aptos" w:hAnsi="Aptos"/>
          <w:spacing w:val="-10"/>
          <w:sz w:val="20"/>
          <w:szCs w:val="20"/>
        </w:rPr>
        <w:t xml:space="preserve"> </w:t>
      </w:r>
      <w:r w:rsidRPr="00383C67">
        <w:rPr>
          <w:rFonts w:ascii="Aptos" w:hAnsi="Aptos"/>
          <w:sz w:val="20"/>
          <w:szCs w:val="20"/>
        </w:rPr>
        <w:t>submission</w:t>
      </w:r>
      <w:r w:rsidRPr="00383C67">
        <w:rPr>
          <w:rFonts w:ascii="Aptos" w:hAnsi="Aptos"/>
          <w:spacing w:val="-11"/>
          <w:sz w:val="20"/>
          <w:szCs w:val="20"/>
        </w:rPr>
        <w:t xml:space="preserve"> </w:t>
      </w:r>
      <w:r w:rsidRPr="00383C67">
        <w:rPr>
          <w:rFonts w:ascii="Aptos" w:hAnsi="Aptos"/>
          <w:sz w:val="20"/>
          <w:szCs w:val="20"/>
        </w:rPr>
        <w:t>of</w:t>
      </w:r>
      <w:r w:rsidRPr="00383C67">
        <w:rPr>
          <w:rFonts w:ascii="Aptos" w:hAnsi="Aptos"/>
          <w:spacing w:val="-10"/>
          <w:sz w:val="20"/>
          <w:szCs w:val="20"/>
        </w:rPr>
        <w:t xml:space="preserve"> </w:t>
      </w:r>
      <w:r w:rsidRPr="00383C67">
        <w:rPr>
          <w:rFonts w:ascii="Aptos" w:hAnsi="Aptos"/>
          <w:sz w:val="20"/>
          <w:szCs w:val="20"/>
        </w:rPr>
        <w:t>Subcontractor’s final Application for</w:t>
      </w:r>
      <w:r w:rsidRPr="00383C67">
        <w:rPr>
          <w:rFonts w:ascii="Aptos" w:hAnsi="Aptos"/>
          <w:spacing w:val="-16"/>
          <w:sz w:val="20"/>
          <w:szCs w:val="20"/>
        </w:rPr>
        <w:t xml:space="preserve"> </w:t>
      </w:r>
      <w:r w:rsidRPr="00383C67">
        <w:rPr>
          <w:rFonts w:ascii="Aptos" w:hAnsi="Aptos"/>
          <w:sz w:val="20"/>
          <w:szCs w:val="20"/>
        </w:rPr>
        <w:t>Payment.</w:t>
      </w:r>
    </w:p>
    <w:p w14:paraId="40C5F493" w14:textId="77777777" w:rsidR="00D64EE3" w:rsidRPr="00383C67" w:rsidRDefault="00D64EE3" w:rsidP="00D64EE3">
      <w:pPr>
        <w:pStyle w:val="ListParagraph"/>
        <w:rPr>
          <w:rFonts w:ascii="Aptos" w:hAnsi="Aptos"/>
          <w:sz w:val="20"/>
          <w:szCs w:val="20"/>
        </w:rPr>
      </w:pPr>
    </w:p>
    <w:p w14:paraId="0544919C"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Title.</w:t>
      </w:r>
      <w:r w:rsidRPr="00383C67">
        <w:rPr>
          <w:rFonts w:ascii="Aptos" w:hAnsi="Aptos"/>
          <w:sz w:val="20"/>
          <w:szCs w:val="20"/>
        </w:rPr>
        <w:t xml:space="preserve">  Subcontractor warrants and guarantees that title to all Work, whether incorporated in the Project or not, will pass to ESG free and clear of all liens, Claims, security interests or encumbrances upon the date Subcontractor receives payment for such Work.  It is the intent of the Parties that any transfer of title to Customer pursuant to this Agreement shall occur automatically without the necessity of any bill of sale, certificate of title, or other instrument </w:t>
      </w:r>
      <w:r w:rsidRPr="00383C67">
        <w:rPr>
          <w:rFonts w:ascii="Aptos" w:hAnsi="Aptos"/>
          <w:sz w:val="20"/>
          <w:szCs w:val="20"/>
        </w:rPr>
        <w:lastRenderedPageBreak/>
        <w:t xml:space="preserve">of conveyance.  </w:t>
      </w:r>
    </w:p>
    <w:p w14:paraId="3292B7DC" w14:textId="77777777" w:rsidR="00D64EE3" w:rsidRPr="00383C67" w:rsidRDefault="00D64EE3" w:rsidP="00D64EE3">
      <w:pPr>
        <w:pStyle w:val="ListParagraph"/>
        <w:rPr>
          <w:rFonts w:ascii="Aptos" w:hAnsi="Aptos"/>
          <w:sz w:val="20"/>
          <w:szCs w:val="20"/>
        </w:rPr>
      </w:pPr>
    </w:p>
    <w:p w14:paraId="41A43083"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bookmarkStart w:id="3" w:name="_Hlk149575653"/>
      <w:r w:rsidRPr="00383C67">
        <w:rPr>
          <w:rFonts w:ascii="Aptos" w:hAnsi="Aptos"/>
          <w:b/>
          <w:bCs/>
          <w:sz w:val="20"/>
          <w:szCs w:val="20"/>
        </w:rPr>
        <w:t>Patents and Copyrights.</w:t>
      </w:r>
      <w:r w:rsidRPr="00383C67">
        <w:rPr>
          <w:rFonts w:ascii="Aptos" w:hAnsi="Aptos"/>
          <w:sz w:val="20"/>
          <w:szCs w:val="20"/>
        </w:rPr>
        <w:t xml:space="preserve">  Subcontractor shall pay all license fees and royalties and assume all costs incident to the use in the performance of the Work or the incorporation in the Work of any invention, design, process, product or publication which is the subject of patent rights or copyrights held by others.  Subcontractor shall indemnify, defend, and save harmless ESG from all claims and liability of any nature of any kind, including costs and expenses, arising from or occasioned by any infringement or alleged infringement of patent rights or copyrights on any invention, design, process, product or publication, or any part thereof, furnished or installed by Subcontractor or used in the performance of the Work by said Subcontractor or arising from their use by the Customer.</w:t>
      </w:r>
      <w:bookmarkEnd w:id="3"/>
    </w:p>
    <w:p w14:paraId="52E5F744" w14:textId="77777777" w:rsidR="00D64EE3" w:rsidRPr="00383C67" w:rsidRDefault="00D64EE3" w:rsidP="00D64EE3">
      <w:pPr>
        <w:pStyle w:val="ListParagraph"/>
        <w:rPr>
          <w:rFonts w:ascii="Aptos" w:hAnsi="Aptos"/>
          <w:sz w:val="20"/>
          <w:szCs w:val="20"/>
        </w:rPr>
      </w:pPr>
    </w:p>
    <w:p w14:paraId="5B4BD833"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Taxes.</w:t>
      </w:r>
      <w:r w:rsidRPr="00383C67">
        <w:rPr>
          <w:rFonts w:ascii="Aptos" w:hAnsi="Aptos"/>
          <w:sz w:val="20"/>
          <w:szCs w:val="20"/>
        </w:rPr>
        <w:t xml:space="preserve">  Unless otherwise expressly stated in the Contract Documents, Subcontractor shall pay all sales tax and any other tax charged on the material, equipment and labor provided by Subcontractor under the Contract Documents for the Work.</w:t>
      </w:r>
    </w:p>
    <w:p w14:paraId="07B1F6F8" w14:textId="77777777" w:rsidR="00D64EE3" w:rsidRPr="00383C67" w:rsidRDefault="00D64EE3" w:rsidP="00D64EE3">
      <w:pPr>
        <w:pStyle w:val="BodyText"/>
        <w:spacing w:before="10"/>
        <w:ind w:firstLine="0"/>
        <w:rPr>
          <w:rFonts w:ascii="Aptos" w:hAnsi="Aptos"/>
          <w:sz w:val="20"/>
          <w:szCs w:val="20"/>
        </w:rPr>
      </w:pPr>
    </w:p>
    <w:p w14:paraId="515C44C9" w14:textId="77777777" w:rsidR="00D64EE3" w:rsidRPr="00383C67" w:rsidRDefault="00D64EE3" w:rsidP="00D64EE3">
      <w:pPr>
        <w:pStyle w:val="ListParagraph"/>
        <w:numPr>
          <w:ilvl w:val="1"/>
          <w:numId w:val="2"/>
        </w:numPr>
        <w:tabs>
          <w:tab w:val="left" w:pos="460"/>
          <w:tab w:val="left" w:pos="461"/>
        </w:tabs>
        <w:ind w:right="119" w:hanging="360"/>
        <w:contextualSpacing w:val="0"/>
        <w:jc w:val="both"/>
        <w:rPr>
          <w:rFonts w:ascii="Aptos" w:hAnsi="Aptos"/>
          <w:sz w:val="20"/>
          <w:szCs w:val="20"/>
        </w:rPr>
      </w:pPr>
      <w:r w:rsidRPr="00383C67">
        <w:rPr>
          <w:rFonts w:ascii="Aptos" w:hAnsi="Aptos"/>
          <w:sz w:val="20"/>
          <w:szCs w:val="20"/>
          <w:u w:val="single"/>
        </w:rPr>
        <w:t>CHANGES IN THE SCOPE OF WORK.</w:t>
      </w:r>
    </w:p>
    <w:p w14:paraId="5BC7B1CD" w14:textId="77777777" w:rsidR="00D64EE3" w:rsidRPr="00383C67" w:rsidRDefault="00D64EE3" w:rsidP="00D64EE3">
      <w:pPr>
        <w:pStyle w:val="BodyText"/>
        <w:spacing w:before="9"/>
        <w:ind w:firstLine="0"/>
        <w:rPr>
          <w:rFonts w:ascii="Aptos" w:hAnsi="Aptos"/>
          <w:sz w:val="20"/>
          <w:szCs w:val="20"/>
        </w:rPr>
      </w:pPr>
    </w:p>
    <w:p w14:paraId="16FCFD10" w14:textId="77777777" w:rsidR="00D64EE3" w:rsidRPr="00383C67" w:rsidRDefault="00D64EE3" w:rsidP="00D64EE3">
      <w:pPr>
        <w:pStyle w:val="ListParagraph"/>
        <w:numPr>
          <w:ilvl w:val="2"/>
          <w:numId w:val="2"/>
        </w:numPr>
        <w:ind w:left="900" w:right="118"/>
        <w:contextualSpacing w:val="0"/>
        <w:jc w:val="both"/>
        <w:rPr>
          <w:rFonts w:ascii="Aptos" w:hAnsi="Aptos"/>
          <w:sz w:val="20"/>
          <w:szCs w:val="20"/>
        </w:rPr>
      </w:pPr>
      <w:r w:rsidRPr="00383C67">
        <w:rPr>
          <w:rFonts w:ascii="Aptos" w:hAnsi="Aptos"/>
          <w:b/>
          <w:sz w:val="20"/>
          <w:szCs w:val="20"/>
        </w:rPr>
        <w:t>Additional Work Requested by ESG</w:t>
      </w:r>
      <w:r w:rsidRPr="00383C67">
        <w:rPr>
          <w:rFonts w:ascii="Aptos" w:hAnsi="Aptos"/>
          <w:sz w:val="20"/>
          <w:szCs w:val="20"/>
        </w:rPr>
        <w:t>. If Subcontractor disagrees with any aspect of a Change Order or Field Directive, or if Subcontractor is requested to perform work it believes is outside of the Scope of Work, Subcontractor shall, within ten (10) days of Subcontractor being aware of such change, provide written notice to ESG that it is performing such work under protest and shall submit such protest to ESG as a Claim to be resolved in accordance with the terms of this</w:t>
      </w:r>
      <w:r w:rsidRPr="00383C67">
        <w:rPr>
          <w:rFonts w:ascii="Aptos" w:hAnsi="Aptos"/>
          <w:spacing w:val="-23"/>
          <w:sz w:val="20"/>
          <w:szCs w:val="20"/>
        </w:rPr>
        <w:t xml:space="preserve"> </w:t>
      </w:r>
      <w:r w:rsidRPr="00383C67">
        <w:rPr>
          <w:rFonts w:ascii="Aptos" w:hAnsi="Aptos"/>
          <w:sz w:val="20"/>
          <w:szCs w:val="20"/>
        </w:rPr>
        <w:t>Agreement.</w:t>
      </w:r>
    </w:p>
    <w:p w14:paraId="0284FE65" w14:textId="77777777" w:rsidR="00D64EE3" w:rsidRPr="00383C67" w:rsidRDefault="00D64EE3" w:rsidP="00D64EE3">
      <w:pPr>
        <w:pStyle w:val="BodyText"/>
        <w:spacing w:before="9"/>
        <w:ind w:left="900" w:firstLine="0"/>
        <w:rPr>
          <w:rFonts w:ascii="Aptos" w:hAnsi="Aptos"/>
          <w:sz w:val="20"/>
          <w:szCs w:val="20"/>
        </w:rPr>
      </w:pPr>
    </w:p>
    <w:p w14:paraId="43202948" w14:textId="77777777" w:rsidR="00D64EE3" w:rsidRPr="00383C67" w:rsidRDefault="00D64EE3" w:rsidP="00D64EE3">
      <w:pPr>
        <w:pStyle w:val="ListParagraph"/>
        <w:numPr>
          <w:ilvl w:val="2"/>
          <w:numId w:val="2"/>
        </w:numPr>
        <w:ind w:left="900" w:right="118"/>
        <w:contextualSpacing w:val="0"/>
        <w:jc w:val="both"/>
        <w:rPr>
          <w:rFonts w:ascii="Aptos" w:hAnsi="Aptos"/>
          <w:sz w:val="20"/>
          <w:szCs w:val="20"/>
        </w:rPr>
      </w:pPr>
      <w:r w:rsidRPr="00383C67">
        <w:rPr>
          <w:rFonts w:ascii="Aptos" w:hAnsi="Aptos"/>
          <w:b/>
          <w:sz w:val="20"/>
          <w:szCs w:val="20"/>
        </w:rPr>
        <w:t>Increases to Contract Amount</w:t>
      </w:r>
      <w:r w:rsidRPr="00383C67">
        <w:rPr>
          <w:rFonts w:ascii="Aptos" w:hAnsi="Aptos"/>
          <w:sz w:val="20"/>
          <w:szCs w:val="20"/>
        </w:rPr>
        <w:t>. If the addition of work requires the Contract Amount to be increased, such increase shall be determined by: (i) a mutually agreeable lump sum; (ii) unit prices stated in the Contract Documents and</w:t>
      </w:r>
      <w:r w:rsidRPr="00383C67">
        <w:rPr>
          <w:rFonts w:ascii="Aptos" w:hAnsi="Aptos"/>
          <w:spacing w:val="-4"/>
          <w:sz w:val="20"/>
          <w:szCs w:val="20"/>
        </w:rPr>
        <w:t xml:space="preserve"> </w:t>
      </w:r>
      <w:r w:rsidRPr="00383C67">
        <w:rPr>
          <w:rFonts w:ascii="Aptos" w:hAnsi="Aptos"/>
          <w:sz w:val="20"/>
          <w:szCs w:val="20"/>
        </w:rPr>
        <w:t>subsequently</w:t>
      </w:r>
      <w:r w:rsidRPr="00383C67">
        <w:rPr>
          <w:rFonts w:ascii="Aptos" w:hAnsi="Aptos"/>
          <w:spacing w:val="-4"/>
          <w:sz w:val="20"/>
          <w:szCs w:val="20"/>
        </w:rPr>
        <w:t xml:space="preserve"> </w:t>
      </w:r>
      <w:r w:rsidRPr="00383C67">
        <w:rPr>
          <w:rFonts w:ascii="Aptos" w:hAnsi="Aptos"/>
          <w:sz w:val="20"/>
          <w:szCs w:val="20"/>
        </w:rPr>
        <w:t>agreed</w:t>
      </w:r>
      <w:r w:rsidRPr="00383C67">
        <w:rPr>
          <w:rFonts w:ascii="Aptos" w:hAnsi="Aptos"/>
          <w:spacing w:val="-4"/>
          <w:sz w:val="20"/>
          <w:szCs w:val="20"/>
        </w:rPr>
        <w:t xml:space="preserve"> </w:t>
      </w:r>
      <w:r w:rsidRPr="00383C67">
        <w:rPr>
          <w:rFonts w:ascii="Aptos" w:hAnsi="Aptos"/>
          <w:sz w:val="20"/>
          <w:szCs w:val="20"/>
        </w:rPr>
        <w:t>upon;</w:t>
      </w:r>
      <w:r w:rsidRPr="00383C67">
        <w:rPr>
          <w:rFonts w:ascii="Aptos" w:hAnsi="Aptos"/>
          <w:spacing w:val="-4"/>
          <w:sz w:val="20"/>
          <w:szCs w:val="20"/>
        </w:rPr>
        <w:t xml:space="preserve"> </w:t>
      </w:r>
      <w:r w:rsidRPr="00383C67">
        <w:rPr>
          <w:rFonts w:ascii="Aptos" w:hAnsi="Aptos"/>
          <w:sz w:val="20"/>
          <w:szCs w:val="20"/>
        </w:rPr>
        <w:t>or</w:t>
      </w:r>
      <w:r w:rsidRPr="00383C67">
        <w:rPr>
          <w:rFonts w:ascii="Aptos" w:hAnsi="Aptos"/>
          <w:spacing w:val="-4"/>
          <w:sz w:val="20"/>
          <w:szCs w:val="20"/>
        </w:rPr>
        <w:t xml:space="preserve"> </w:t>
      </w:r>
      <w:r w:rsidRPr="00383C67">
        <w:rPr>
          <w:rFonts w:ascii="Aptos" w:hAnsi="Aptos"/>
          <w:sz w:val="20"/>
          <w:szCs w:val="20"/>
        </w:rPr>
        <w:t>(iii) the Cost-Plus Method. For the avoidance of doubt, changes in Subcontractor’s costs due to unfavorable or changing market conditions, including import tariffs (whether or not foreseeable), do not constitute a Force Majeure event or change in work and are not considered a valid basis for Subcontractor’s request to increase to the Contract Amount pursuant to Section 5(b) of the Agreement.</w:t>
      </w:r>
    </w:p>
    <w:p w14:paraId="43DC78AA" w14:textId="77777777" w:rsidR="00D64EE3" w:rsidRPr="00383C67" w:rsidRDefault="00D64EE3" w:rsidP="00D64EE3">
      <w:pPr>
        <w:pStyle w:val="BodyText"/>
        <w:spacing w:before="9"/>
        <w:ind w:left="900" w:firstLine="0"/>
        <w:rPr>
          <w:rFonts w:ascii="Aptos" w:hAnsi="Aptos"/>
          <w:sz w:val="20"/>
          <w:szCs w:val="20"/>
        </w:rPr>
      </w:pPr>
    </w:p>
    <w:p w14:paraId="7C0DE380" w14:textId="77777777" w:rsidR="00D64EE3" w:rsidRPr="00383C67" w:rsidRDefault="00D64EE3" w:rsidP="00D64EE3">
      <w:pPr>
        <w:pStyle w:val="ListParagraph"/>
        <w:numPr>
          <w:ilvl w:val="2"/>
          <w:numId w:val="2"/>
        </w:numPr>
        <w:ind w:left="900" w:right="117"/>
        <w:contextualSpacing w:val="0"/>
        <w:jc w:val="both"/>
        <w:rPr>
          <w:rFonts w:ascii="Aptos" w:hAnsi="Aptos"/>
          <w:sz w:val="20"/>
          <w:szCs w:val="20"/>
        </w:rPr>
      </w:pPr>
      <w:r w:rsidRPr="00383C67">
        <w:rPr>
          <w:rFonts w:ascii="Aptos" w:hAnsi="Aptos"/>
          <w:b/>
          <w:sz w:val="20"/>
          <w:szCs w:val="20"/>
        </w:rPr>
        <w:t xml:space="preserve">Decreases to Contract Amount. </w:t>
      </w:r>
      <w:r w:rsidRPr="00383C67">
        <w:rPr>
          <w:rFonts w:ascii="Aptos" w:hAnsi="Aptos"/>
          <w:sz w:val="20"/>
          <w:szCs w:val="20"/>
        </w:rPr>
        <w:t xml:space="preserve">If there is a decrease in the Scope of Work, the revised Contract Amount is to be determined as follows: (i) for material that has </w:t>
      </w:r>
      <w:r w:rsidRPr="00383C67">
        <w:rPr>
          <w:rFonts w:ascii="Aptos" w:hAnsi="Aptos"/>
          <w:sz w:val="20"/>
          <w:szCs w:val="20"/>
          <w:u w:val="single"/>
        </w:rPr>
        <w:t xml:space="preserve">not </w:t>
      </w:r>
      <w:r w:rsidRPr="00383C67">
        <w:rPr>
          <w:rFonts w:ascii="Aptos" w:hAnsi="Aptos"/>
          <w:sz w:val="20"/>
          <w:szCs w:val="20"/>
        </w:rPr>
        <w:t>been ordered, the deduct value is to include material and mark-up costs</w:t>
      </w:r>
      <w:r w:rsidRPr="00383C67">
        <w:rPr>
          <w:rFonts w:ascii="Aptos" w:hAnsi="Aptos"/>
          <w:spacing w:val="-8"/>
          <w:sz w:val="20"/>
          <w:szCs w:val="20"/>
        </w:rPr>
        <w:t xml:space="preserve"> </w:t>
      </w:r>
      <w:r w:rsidRPr="00383C67">
        <w:rPr>
          <w:rFonts w:ascii="Aptos" w:hAnsi="Aptos"/>
          <w:sz w:val="20"/>
          <w:szCs w:val="20"/>
        </w:rPr>
        <w:t>as</w:t>
      </w:r>
      <w:r w:rsidRPr="00383C67">
        <w:rPr>
          <w:rFonts w:ascii="Aptos" w:hAnsi="Aptos"/>
          <w:spacing w:val="-8"/>
          <w:sz w:val="20"/>
          <w:szCs w:val="20"/>
        </w:rPr>
        <w:t xml:space="preserve"> </w:t>
      </w:r>
      <w:r w:rsidRPr="00383C67">
        <w:rPr>
          <w:rFonts w:ascii="Aptos" w:hAnsi="Aptos"/>
          <w:sz w:val="20"/>
          <w:szCs w:val="20"/>
        </w:rPr>
        <w:t>indicated</w:t>
      </w:r>
      <w:r w:rsidRPr="00383C67">
        <w:rPr>
          <w:rFonts w:ascii="Aptos" w:hAnsi="Aptos"/>
          <w:spacing w:val="-8"/>
          <w:sz w:val="20"/>
          <w:szCs w:val="20"/>
        </w:rPr>
        <w:t xml:space="preserve"> </w:t>
      </w:r>
      <w:r w:rsidRPr="00383C67">
        <w:rPr>
          <w:rFonts w:ascii="Aptos" w:hAnsi="Aptos"/>
          <w:sz w:val="20"/>
          <w:szCs w:val="20"/>
        </w:rPr>
        <w:t>on</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8"/>
          <w:sz w:val="20"/>
          <w:szCs w:val="20"/>
        </w:rPr>
        <w:t xml:space="preserve"> </w:t>
      </w:r>
      <w:r w:rsidRPr="00383C67">
        <w:rPr>
          <w:rFonts w:ascii="Aptos" w:hAnsi="Aptos"/>
          <w:sz w:val="20"/>
          <w:szCs w:val="20"/>
        </w:rPr>
        <w:t>detailed</w:t>
      </w:r>
      <w:r w:rsidRPr="00383C67">
        <w:rPr>
          <w:rFonts w:ascii="Aptos" w:hAnsi="Aptos"/>
          <w:spacing w:val="-8"/>
          <w:sz w:val="20"/>
          <w:szCs w:val="20"/>
        </w:rPr>
        <w:t xml:space="preserve"> </w:t>
      </w:r>
      <w:r w:rsidRPr="00383C67">
        <w:rPr>
          <w:rFonts w:ascii="Aptos" w:hAnsi="Aptos"/>
          <w:sz w:val="20"/>
          <w:szCs w:val="20"/>
        </w:rPr>
        <w:t>cost</w:t>
      </w:r>
      <w:r w:rsidRPr="00383C67">
        <w:rPr>
          <w:rFonts w:ascii="Aptos" w:hAnsi="Aptos"/>
          <w:spacing w:val="-8"/>
          <w:sz w:val="20"/>
          <w:szCs w:val="20"/>
        </w:rPr>
        <w:t xml:space="preserve"> </w:t>
      </w:r>
      <w:r w:rsidRPr="00383C67">
        <w:rPr>
          <w:rFonts w:ascii="Aptos" w:hAnsi="Aptos"/>
          <w:sz w:val="20"/>
          <w:szCs w:val="20"/>
        </w:rPr>
        <w:t>breakdown;</w:t>
      </w:r>
      <w:r w:rsidRPr="00383C67">
        <w:rPr>
          <w:rFonts w:ascii="Aptos" w:hAnsi="Aptos"/>
          <w:spacing w:val="-6"/>
          <w:sz w:val="20"/>
          <w:szCs w:val="20"/>
        </w:rPr>
        <w:t xml:space="preserve"> </w:t>
      </w:r>
      <w:r w:rsidRPr="00383C67">
        <w:rPr>
          <w:rFonts w:ascii="Aptos" w:hAnsi="Aptos"/>
          <w:sz w:val="20"/>
          <w:szCs w:val="20"/>
        </w:rPr>
        <w:t>(ii)</w:t>
      </w:r>
      <w:r w:rsidRPr="00383C67">
        <w:rPr>
          <w:rFonts w:ascii="Aptos" w:hAnsi="Aptos"/>
          <w:spacing w:val="-8"/>
          <w:sz w:val="20"/>
          <w:szCs w:val="20"/>
        </w:rPr>
        <w:t xml:space="preserve"> </w:t>
      </w:r>
      <w:r w:rsidRPr="00383C67">
        <w:rPr>
          <w:rFonts w:ascii="Aptos" w:hAnsi="Aptos"/>
          <w:sz w:val="20"/>
          <w:szCs w:val="20"/>
        </w:rPr>
        <w:t>for</w:t>
      </w:r>
      <w:r w:rsidRPr="00383C67">
        <w:rPr>
          <w:rFonts w:ascii="Aptos" w:hAnsi="Aptos"/>
          <w:spacing w:val="-8"/>
          <w:sz w:val="20"/>
          <w:szCs w:val="20"/>
        </w:rPr>
        <w:t xml:space="preserve"> </w:t>
      </w:r>
      <w:r w:rsidRPr="00383C67">
        <w:rPr>
          <w:rFonts w:ascii="Aptos" w:hAnsi="Aptos"/>
          <w:sz w:val="20"/>
          <w:szCs w:val="20"/>
        </w:rPr>
        <w:t>material</w:t>
      </w:r>
      <w:r w:rsidRPr="00383C67">
        <w:rPr>
          <w:rFonts w:ascii="Aptos" w:hAnsi="Aptos"/>
          <w:spacing w:val="-8"/>
          <w:sz w:val="20"/>
          <w:szCs w:val="20"/>
        </w:rPr>
        <w:t xml:space="preserve"> </w:t>
      </w:r>
      <w:r w:rsidRPr="00383C67">
        <w:rPr>
          <w:rFonts w:ascii="Aptos" w:hAnsi="Aptos"/>
          <w:sz w:val="20"/>
          <w:szCs w:val="20"/>
        </w:rPr>
        <w:t>that</w:t>
      </w:r>
      <w:r w:rsidRPr="00383C67">
        <w:rPr>
          <w:rFonts w:ascii="Aptos" w:hAnsi="Aptos"/>
          <w:spacing w:val="-8"/>
          <w:sz w:val="20"/>
          <w:szCs w:val="20"/>
        </w:rPr>
        <w:t xml:space="preserve"> </w:t>
      </w:r>
      <w:r w:rsidRPr="00383C67">
        <w:rPr>
          <w:rFonts w:ascii="Aptos" w:hAnsi="Aptos"/>
          <w:sz w:val="20"/>
          <w:szCs w:val="20"/>
        </w:rPr>
        <w:t>has</w:t>
      </w:r>
      <w:r w:rsidRPr="00383C67">
        <w:rPr>
          <w:rFonts w:ascii="Aptos" w:hAnsi="Aptos"/>
          <w:spacing w:val="-8"/>
          <w:sz w:val="20"/>
          <w:szCs w:val="20"/>
        </w:rPr>
        <w:t xml:space="preserve"> </w:t>
      </w:r>
      <w:r w:rsidRPr="00383C67">
        <w:rPr>
          <w:rFonts w:ascii="Aptos" w:hAnsi="Aptos"/>
          <w:sz w:val="20"/>
          <w:szCs w:val="20"/>
        </w:rPr>
        <w:t>been</w:t>
      </w:r>
      <w:r w:rsidRPr="00383C67">
        <w:rPr>
          <w:rFonts w:ascii="Aptos" w:hAnsi="Aptos"/>
          <w:spacing w:val="-8"/>
          <w:sz w:val="20"/>
          <w:szCs w:val="20"/>
        </w:rPr>
        <w:t xml:space="preserve"> </w:t>
      </w:r>
      <w:r w:rsidRPr="00383C67">
        <w:rPr>
          <w:rFonts w:ascii="Aptos" w:hAnsi="Aptos"/>
          <w:sz w:val="20"/>
          <w:szCs w:val="20"/>
        </w:rPr>
        <w:t>ordered,</w:t>
      </w:r>
      <w:r w:rsidRPr="00383C67">
        <w:rPr>
          <w:rFonts w:ascii="Aptos" w:hAnsi="Aptos"/>
          <w:spacing w:val="-8"/>
          <w:sz w:val="20"/>
          <w:szCs w:val="20"/>
        </w:rPr>
        <w:t xml:space="preserve"> </w:t>
      </w:r>
      <w:r w:rsidRPr="00383C67">
        <w:rPr>
          <w:rFonts w:ascii="Aptos" w:hAnsi="Aptos"/>
          <w:sz w:val="20"/>
          <w:szCs w:val="20"/>
        </w:rPr>
        <w:t>ESG</w:t>
      </w:r>
      <w:r w:rsidRPr="00383C67">
        <w:rPr>
          <w:rFonts w:ascii="Aptos" w:hAnsi="Aptos"/>
          <w:spacing w:val="-8"/>
          <w:sz w:val="20"/>
          <w:szCs w:val="20"/>
        </w:rPr>
        <w:t xml:space="preserve"> </w:t>
      </w:r>
      <w:r w:rsidRPr="00383C67">
        <w:rPr>
          <w:rFonts w:ascii="Aptos" w:hAnsi="Aptos"/>
          <w:sz w:val="20"/>
          <w:szCs w:val="20"/>
        </w:rPr>
        <w:t>may</w:t>
      </w:r>
      <w:r w:rsidRPr="00383C67">
        <w:rPr>
          <w:rFonts w:ascii="Aptos" w:hAnsi="Aptos"/>
          <w:spacing w:val="-10"/>
          <w:sz w:val="20"/>
          <w:szCs w:val="20"/>
        </w:rPr>
        <w:t xml:space="preserve"> </w:t>
      </w:r>
      <w:r w:rsidRPr="00383C67">
        <w:rPr>
          <w:rFonts w:ascii="Aptos" w:hAnsi="Aptos"/>
          <w:sz w:val="20"/>
          <w:szCs w:val="20"/>
        </w:rPr>
        <w:t>either</w:t>
      </w:r>
      <w:r w:rsidRPr="00383C67">
        <w:rPr>
          <w:rFonts w:ascii="Aptos" w:hAnsi="Aptos"/>
          <w:spacing w:val="-7"/>
          <w:sz w:val="20"/>
          <w:szCs w:val="20"/>
        </w:rPr>
        <w:t xml:space="preserve"> </w:t>
      </w:r>
      <w:r w:rsidRPr="00383C67">
        <w:rPr>
          <w:rFonts w:ascii="Aptos" w:hAnsi="Aptos"/>
          <w:sz w:val="20"/>
          <w:szCs w:val="20"/>
        </w:rPr>
        <w:t>purchase</w:t>
      </w:r>
      <w:r w:rsidRPr="00383C67">
        <w:rPr>
          <w:rFonts w:ascii="Aptos" w:hAnsi="Aptos"/>
          <w:spacing w:val="-8"/>
          <w:sz w:val="20"/>
          <w:szCs w:val="20"/>
        </w:rPr>
        <w:t xml:space="preserve"> </w:t>
      </w:r>
      <w:r w:rsidRPr="00383C67">
        <w:rPr>
          <w:rFonts w:ascii="Aptos" w:hAnsi="Aptos"/>
          <w:sz w:val="20"/>
          <w:szCs w:val="20"/>
        </w:rPr>
        <w:t>the material at the values indicated on the detailed cost breakdown (material cost and mark-up cost) or issue a deduct for the</w:t>
      </w:r>
      <w:r w:rsidRPr="00383C67">
        <w:rPr>
          <w:rFonts w:ascii="Aptos" w:hAnsi="Aptos"/>
          <w:spacing w:val="-5"/>
          <w:sz w:val="20"/>
          <w:szCs w:val="20"/>
        </w:rPr>
        <w:t xml:space="preserve"> </w:t>
      </w:r>
      <w:r w:rsidRPr="00383C67">
        <w:rPr>
          <w:rFonts w:ascii="Aptos" w:hAnsi="Aptos"/>
          <w:sz w:val="20"/>
          <w:szCs w:val="20"/>
        </w:rPr>
        <w:t>material</w:t>
      </w:r>
      <w:r w:rsidRPr="00383C67">
        <w:rPr>
          <w:rFonts w:ascii="Aptos" w:hAnsi="Aptos"/>
          <w:spacing w:val="-5"/>
          <w:sz w:val="20"/>
          <w:szCs w:val="20"/>
        </w:rPr>
        <w:t xml:space="preserve"> </w:t>
      </w:r>
      <w:r w:rsidRPr="00383C67">
        <w:rPr>
          <w:rFonts w:ascii="Aptos" w:hAnsi="Aptos"/>
          <w:sz w:val="20"/>
          <w:szCs w:val="20"/>
        </w:rPr>
        <w:t>cost</w:t>
      </w:r>
      <w:r w:rsidRPr="00383C67">
        <w:rPr>
          <w:rFonts w:ascii="Aptos" w:hAnsi="Aptos"/>
          <w:spacing w:val="-4"/>
          <w:sz w:val="20"/>
          <w:szCs w:val="20"/>
        </w:rPr>
        <w:t xml:space="preserve"> </w:t>
      </w:r>
      <w:r w:rsidRPr="00383C67">
        <w:rPr>
          <w:rFonts w:ascii="Aptos" w:hAnsi="Aptos"/>
          <w:sz w:val="20"/>
          <w:szCs w:val="20"/>
        </w:rPr>
        <w:t>minus</w:t>
      </w:r>
      <w:r w:rsidRPr="00383C67">
        <w:rPr>
          <w:rFonts w:ascii="Aptos" w:hAnsi="Aptos"/>
          <w:spacing w:val="-4"/>
          <w:sz w:val="20"/>
          <w:szCs w:val="20"/>
        </w:rPr>
        <w:t xml:space="preserve"> </w:t>
      </w:r>
      <w:r w:rsidRPr="00383C67">
        <w:rPr>
          <w:rFonts w:ascii="Aptos" w:hAnsi="Aptos"/>
          <w:sz w:val="20"/>
          <w:szCs w:val="20"/>
        </w:rPr>
        <w:t>a</w:t>
      </w:r>
      <w:r w:rsidRPr="00383C67">
        <w:rPr>
          <w:rFonts w:ascii="Aptos" w:hAnsi="Aptos"/>
          <w:spacing w:val="-5"/>
          <w:sz w:val="20"/>
          <w:szCs w:val="20"/>
        </w:rPr>
        <w:t xml:space="preserve"> </w:t>
      </w:r>
      <w:r w:rsidRPr="00383C67">
        <w:rPr>
          <w:rFonts w:ascii="Aptos" w:hAnsi="Aptos"/>
          <w:sz w:val="20"/>
          <w:szCs w:val="20"/>
        </w:rPr>
        <w:t>not-to-exceed</w:t>
      </w:r>
      <w:r w:rsidRPr="00383C67">
        <w:rPr>
          <w:rFonts w:ascii="Aptos" w:hAnsi="Aptos"/>
          <w:spacing w:val="-5"/>
          <w:sz w:val="20"/>
          <w:szCs w:val="20"/>
        </w:rPr>
        <w:t xml:space="preserve"> </w:t>
      </w:r>
      <w:r w:rsidRPr="00383C67">
        <w:rPr>
          <w:rFonts w:ascii="Aptos" w:hAnsi="Aptos"/>
          <w:sz w:val="20"/>
          <w:szCs w:val="20"/>
        </w:rPr>
        <w:t>value</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4"/>
          <w:sz w:val="20"/>
          <w:szCs w:val="20"/>
        </w:rPr>
        <w:t xml:space="preserve"> ten percent (</w:t>
      </w:r>
      <w:r w:rsidRPr="00383C67">
        <w:rPr>
          <w:rFonts w:ascii="Aptos" w:hAnsi="Aptos"/>
          <w:sz w:val="20"/>
          <w:szCs w:val="20"/>
        </w:rPr>
        <w:t>10%)</w:t>
      </w:r>
      <w:r w:rsidRPr="00383C67">
        <w:rPr>
          <w:rFonts w:ascii="Aptos" w:hAnsi="Aptos"/>
          <w:spacing w:val="-5"/>
          <w:sz w:val="20"/>
          <w:szCs w:val="20"/>
        </w:rPr>
        <w:t xml:space="preserve"> </w:t>
      </w:r>
      <w:r w:rsidRPr="00383C67">
        <w:rPr>
          <w:rFonts w:ascii="Aptos" w:hAnsi="Aptos"/>
          <w:sz w:val="20"/>
          <w:szCs w:val="20"/>
        </w:rPr>
        <w:t>restock</w:t>
      </w:r>
      <w:r w:rsidRPr="00383C67">
        <w:rPr>
          <w:rFonts w:ascii="Aptos" w:hAnsi="Aptos"/>
          <w:spacing w:val="-4"/>
          <w:sz w:val="20"/>
          <w:szCs w:val="20"/>
        </w:rPr>
        <w:t xml:space="preserve"> </w:t>
      </w:r>
      <w:r w:rsidRPr="00383C67">
        <w:rPr>
          <w:rFonts w:ascii="Aptos" w:hAnsi="Aptos"/>
          <w:sz w:val="20"/>
          <w:szCs w:val="20"/>
        </w:rPr>
        <w:t>charge,</w:t>
      </w:r>
      <w:r w:rsidRPr="00383C67">
        <w:rPr>
          <w:rFonts w:ascii="Aptos" w:hAnsi="Aptos"/>
          <w:spacing w:val="-4"/>
          <w:sz w:val="20"/>
          <w:szCs w:val="20"/>
        </w:rPr>
        <w:t xml:space="preserve"> </w:t>
      </w:r>
      <w:r w:rsidRPr="00383C67">
        <w:rPr>
          <w:rFonts w:ascii="Aptos" w:hAnsi="Aptos"/>
          <w:sz w:val="20"/>
          <w:szCs w:val="20"/>
        </w:rPr>
        <w:t>plus</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material</w:t>
      </w:r>
      <w:r w:rsidRPr="00383C67">
        <w:rPr>
          <w:rFonts w:ascii="Aptos" w:hAnsi="Aptos"/>
          <w:spacing w:val="-5"/>
          <w:sz w:val="20"/>
          <w:szCs w:val="20"/>
        </w:rPr>
        <w:t xml:space="preserve"> </w:t>
      </w:r>
      <w:r w:rsidRPr="00383C67">
        <w:rPr>
          <w:rFonts w:ascii="Aptos" w:hAnsi="Aptos"/>
          <w:sz w:val="20"/>
          <w:szCs w:val="20"/>
        </w:rPr>
        <w:t>mark-up</w:t>
      </w:r>
      <w:r w:rsidRPr="00383C67">
        <w:rPr>
          <w:rFonts w:ascii="Aptos" w:hAnsi="Aptos"/>
          <w:spacing w:val="-5"/>
          <w:sz w:val="20"/>
          <w:szCs w:val="20"/>
        </w:rPr>
        <w:t xml:space="preserve"> </w:t>
      </w:r>
      <w:r w:rsidRPr="00383C67">
        <w:rPr>
          <w:rFonts w:ascii="Aptos" w:hAnsi="Aptos"/>
          <w:sz w:val="20"/>
          <w:szCs w:val="20"/>
        </w:rPr>
        <w:t>costs;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3"/>
          <w:sz w:val="20"/>
          <w:szCs w:val="20"/>
        </w:rPr>
        <w:t xml:space="preserve"> </w:t>
      </w:r>
      <w:r w:rsidRPr="00383C67">
        <w:rPr>
          <w:rFonts w:ascii="Aptos" w:hAnsi="Aptos"/>
          <w:sz w:val="20"/>
          <w:szCs w:val="20"/>
        </w:rPr>
        <w:t>(iii)</w:t>
      </w:r>
      <w:r w:rsidRPr="00383C67">
        <w:rPr>
          <w:rFonts w:ascii="Aptos" w:hAnsi="Aptos"/>
          <w:spacing w:val="-4"/>
          <w:sz w:val="20"/>
          <w:szCs w:val="20"/>
        </w:rPr>
        <w:t xml:space="preserve"> </w:t>
      </w:r>
      <w:r w:rsidRPr="00383C67">
        <w:rPr>
          <w:rFonts w:ascii="Aptos" w:hAnsi="Aptos"/>
          <w:sz w:val="20"/>
          <w:szCs w:val="20"/>
        </w:rPr>
        <w:t>for</w:t>
      </w:r>
      <w:r w:rsidRPr="00383C67">
        <w:rPr>
          <w:rFonts w:ascii="Aptos" w:hAnsi="Aptos"/>
          <w:spacing w:val="-4"/>
          <w:sz w:val="20"/>
          <w:szCs w:val="20"/>
        </w:rPr>
        <w:t xml:space="preserve"> </w:t>
      </w:r>
      <w:r w:rsidRPr="00383C67">
        <w:rPr>
          <w:rFonts w:ascii="Aptos" w:hAnsi="Aptos"/>
          <w:sz w:val="20"/>
          <w:szCs w:val="20"/>
        </w:rPr>
        <w:t>labor, a</w:t>
      </w:r>
      <w:r w:rsidRPr="00383C67">
        <w:rPr>
          <w:rFonts w:ascii="Aptos" w:hAnsi="Aptos"/>
          <w:spacing w:val="-4"/>
          <w:sz w:val="20"/>
          <w:szCs w:val="20"/>
        </w:rPr>
        <w:t xml:space="preserve"> </w:t>
      </w:r>
      <w:r w:rsidRPr="00383C67">
        <w:rPr>
          <w:rFonts w:ascii="Aptos" w:hAnsi="Aptos"/>
          <w:sz w:val="20"/>
          <w:szCs w:val="20"/>
        </w:rPr>
        <w:t>deduct</w:t>
      </w:r>
      <w:r w:rsidRPr="00383C67">
        <w:rPr>
          <w:rFonts w:ascii="Aptos" w:hAnsi="Aptos"/>
          <w:spacing w:val="-3"/>
          <w:sz w:val="20"/>
          <w:szCs w:val="20"/>
        </w:rPr>
        <w:t xml:space="preserve"> </w:t>
      </w:r>
      <w:r w:rsidRPr="00383C67">
        <w:rPr>
          <w:rFonts w:ascii="Aptos" w:hAnsi="Aptos"/>
          <w:sz w:val="20"/>
          <w:szCs w:val="20"/>
        </w:rPr>
        <w:t>value</w:t>
      </w:r>
      <w:r w:rsidRPr="00383C67">
        <w:rPr>
          <w:rFonts w:ascii="Aptos" w:hAnsi="Aptos"/>
          <w:spacing w:val="-4"/>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include</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labor</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mark-up</w:t>
      </w:r>
      <w:r w:rsidRPr="00383C67">
        <w:rPr>
          <w:rFonts w:ascii="Aptos" w:hAnsi="Aptos"/>
          <w:spacing w:val="-4"/>
          <w:sz w:val="20"/>
          <w:szCs w:val="20"/>
        </w:rPr>
        <w:t xml:space="preserve"> </w:t>
      </w:r>
      <w:r w:rsidRPr="00383C67">
        <w:rPr>
          <w:rFonts w:ascii="Aptos" w:hAnsi="Aptos"/>
          <w:sz w:val="20"/>
          <w:szCs w:val="20"/>
        </w:rPr>
        <w:t>costs</w:t>
      </w:r>
      <w:r w:rsidRPr="00383C67">
        <w:rPr>
          <w:rFonts w:ascii="Aptos" w:hAnsi="Aptos"/>
          <w:spacing w:val="-3"/>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indicated</w:t>
      </w:r>
      <w:r w:rsidRPr="00383C67">
        <w:rPr>
          <w:rFonts w:ascii="Aptos" w:hAnsi="Aptos"/>
          <w:spacing w:val="-4"/>
          <w:sz w:val="20"/>
          <w:szCs w:val="20"/>
        </w:rPr>
        <w:t xml:space="preserve"> </w:t>
      </w:r>
      <w:r w:rsidRPr="00383C67">
        <w:rPr>
          <w:rFonts w:ascii="Aptos" w:hAnsi="Aptos"/>
          <w:sz w:val="20"/>
          <w:szCs w:val="20"/>
        </w:rPr>
        <w:t>on</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detailed</w:t>
      </w:r>
      <w:r w:rsidRPr="00383C67">
        <w:rPr>
          <w:rFonts w:ascii="Aptos" w:hAnsi="Aptos"/>
          <w:spacing w:val="-4"/>
          <w:sz w:val="20"/>
          <w:szCs w:val="20"/>
        </w:rPr>
        <w:t xml:space="preserve"> </w:t>
      </w:r>
      <w:r w:rsidRPr="00383C67">
        <w:rPr>
          <w:rFonts w:ascii="Aptos" w:hAnsi="Aptos"/>
          <w:sz w:val="20"/>
          <w:szCs w:val="20"/>
        </w:rPr>
        <w:t>cost</w:t>
      </w:r>
      <w:r w:rsidRPr="00383C67">
        <w:rPr>
          <w:rFonts w:ascii="Aptos" w:hAnsi="Aptos"/>
          <w:spacing w:val="-3"/>
          <w:sz w:val="20"/>
          <w:szCs w:val="20"/>
        </w:rPr>
        <w:t xml:space="preserve"> </w:t>
      </w:r>
      <w:r w:rsidRPr="00383C67">
        <w:rPr>
          <w:rFonts w:ascii="Aptos" w:hAnsi="Aptos"/>
          <w:sz w:val="20"/>
          <w:szCs w:val="20"/>
        </w:rPr>
        <w:t>breakdown.</w:t>
      </w:r>
    </w:p>
    <w:p w14:paraId="3BDDAC39" w14:textId="77777777" w:rsidR="00D64EE3" w:rsidRPr="00383C67" w:rsidRDefault="00D64EE3" w:rsidP="00D64EE3">
      <w:pPr>
        <w:pStyle w:val="BodyText"/>
        <w:spacing w:before="9"/>
        <w:ind w:left="900" w:firstLine="0"/>
        <w:rPr>
          <w:rFonts w:ascii="Aptos" w:hAnsi="Aptos"/>
          <w:sz w:val="20"/>
          <w:szCs w:val="20"/>
        </w:rPr>
      </w:pPr>
    </w:p>
    <w:p w14:paraId="4224D0D0"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 xml:space="preserve">Disagreements Regarding Changes. </w:t>
      </w:r>
      <w:r w:rsidRPr="00383C67">
        <w:rPr>
          <w:rFonts w:ascii="Aptos" w:hAnsi="Aptos"/>
          <w:sz w:val="20"/>
          <w:szCs w:val="20"/>
        </w:rPr>
        <w:t>Subcontractor</w:t>
      </w:r>
      <w:r w:rsidRPr="00383C67">
        <w:rPr>
          <w:rFonts w:ascii="Aptos" w:hAnsi="Aptos"/>
          <w:spacing w:val="-5"/>
          <w:sz w:val="20"/>
          <w:szCs w:val="20"/>
        </w:rPr>
        <w:t xml:space="preserve"> </w:t>
      </w:r>
      <w:r w:rsidRPr="00383C67">
        <w:rPr>
          <w:rFonts w:ascii="Aptos" w:hAnsi="Aptos"/>
          <w:sz w:val="20"/>
          <w:szCs w:val="20"/>
        </w:rPr>
        <w:t>will</w:t>
      </w:r>
      <w:r w:rsidRPr="00383C67">
        <w:rPr>
          <w:rFonts w:ascii="Aptos" w:hAnsi="Aptos"/>
          <w:spacing w:val="-8"/>
          <w:sz w:val="20"/>
          <w:szCs w:val="20"/>
        </w:rPr>
        <w:t xml:space="preserve"> </w:t>
      </w:r>
      <w:r w:rsidRPr="00383C67">
        <w:rPr>
          <w:rFonts w:ascii="Aptos" w:hAnsi="Aptos"/>
          <w:sz w:val="20"/>
          <w:szCs w:val="20"/>
        </w:rPr>
        <w:t>not</w:t>
      </w:r>
      <w:r w:rsidRPr="00383C67">
        <w:rPr>
          <w:rFonts w:ascii="Aptos" w:hAnsi="Aptos"/>
          <w:spacing w:val="-8"/>
          <w:sz w:val="20"/>
          <w:szCs w:val="20"/>
        </w:rPr>
        <w:t xml:space="preserve"> </w:t>
      </w:r>
      <w:r w:rsidRPr="00383C67">
        <w:rPr>
          <w:rFonts w:ascii="Aptos" w:hAnsi="Aptos"/>
          <w:sz w:val="20"/>
          <w:szCs w:val="20"/>
        </w:rPr>
        <w:t>be</w:t>
      </w:r>
      <w:r w:rsidRPr="00383C67">
        <w:rPr>
          <w:rFonts w:ascii="Aptos" w:hAnsi="Aptos"/>
          <w:spacing w:val="-7"/>
          <w:sz w:val="20"/>
          <w:szCs w:val="20"/>
        </w:rPr>
        <w:t xml:space="preserve"> </w:t>
      </w:r>
      <w:r w:rsidRPr="00383C67">
        <w:rPr>
          <w:rFonts w:ascii="Aptos" w:hAnsi="Aptos"/>
          <w:sz w:val="20"/>
          <w:szCs w:val="20"/>
        </w:rPr>
        <w:t>entitled</w:t>
      </w:r>
      <w:r w:rsidRPr="00383C67">
        <w:rPr>
          <w:rFonts w:ascii="Aptos" w:hAnsi="Aptos"/>
          <w:spacing w:val="-8"/>
          <w:sz w:val="20"/>
          <w:szCs w:val="20"/>
        </w:rPr>
        <w:t xml:space="preserve"> </w:t>
      </w:r>
      <w:r w:rsidRPr="00383C67">
        <w:rPr>
          <w:rFonts w:ascii="Aptos" w:hAnsi="Aptos"/>
          <w:sz w:val="20"/>
          <w:szCs w:val="20"/>
        </w:rPr>
        <w:t>to</w:t>
      </w:r>
      <w:r w:rsidRPr="00383C67">
        <w:rPr>
          <w:rFonts w:ascii="Aptos" w:hAnsi="Aptos"/>
          <w:spacing w:val="-8"/>
          <w:sz w:val="20"/>
          <w:szCs w:val="20"/>
        </w:rPr>
        <w:t xml:space="preserve"> </w:t>
      </w:r>
      <w:r w:rsidRPr="00383C67">
        <w:rPr>
          <w:rFonts w:ascii="Aptos" w:hAnsi="Aptos"/>
          <w:sz w:val="20"/>
          <w:szCs w:val="20"/>
        </w:rPr>
        <w:t>any</w:t>
      </w:r>
      <w:r w:rsidRPr="00383C67">
        <w:rPr>
          <w:rFonts w:ascii="Aptos" w:hAnsi="Aptos"/>
          <w:spacing w:val="-9"/>
          <w:sz w:val="20"/>
          <w:szCs w:val="20"/>
        </w:rPr>
        <w:t xml:space="preserve"> </w:t>
      </w:r>
      <w:r w:rsidRPr="00383C67">
        <w:rPr>
          <w:rFonts w:ascii="Aptos" w:hAnsi="Aptos"/>
          <w:sz w:val="20"/>
          <w:szCs w:val="20"/>
        </w:rPr>
        <w:t>adjustment</w:t>
      </w:r>
      <w:r w:rsidRPr="00383C67">
        <w:rPr>
          <w:rFonts w:ascii="Aptos" w:hAnsi="Aptos"/>
          <w:spacing w:val="-8"/>
          <w:sz w:val="20"/>
          <w:szCs w:val="20"/>
        </w:rPr>
        <w:t xml:space="preserve"> </w:t>
      </w:r>
      <w:r w:rsidRPr="00383C67">
        <w:rPr>
          <w:rFonts w:ascii="Aptos" w:hAnsi="Aptos"/>
          <w:sz w:val="20"/>
          <w:szCs w:val="20"/>
        </w:rPr>
        <w:t>of</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Contract</w:t>
      </w:r>
      <w:r w:rsidRPr="00383C67">
        <w:rPr>
          <w:rFonts w:ascii="Aptos" w:hAnsi="Aptos"/>
          <w:spacing w:val="-8"/>
          <w:sz w:val="20"/>
          <w:szCs w:val="20"/>
        </w:rPr>
        <w:t xml:space="preserve"> </w:t>
      </w:r>
      <w:r w:rsidRPr="00383C67">
        <w:rPr>
          <w:rFonts w:ascii="Aptos" w:hAnsi="Aptos"/>
          <w:sz w:val="20"/>
          <w:szCs w:val="20"/>
        </w:rPr>
        <w:t>Amount or</w:t>
      </w:r>
      <w:r w:rsidRPr="00383C67">
        <w:rPr>
          <w:rFonts w:ascii="Aptos" w:hAnsi="Aptos"/>
          <w:spacing w:val="-14"/>
          <w:sz w:val="20"/>
          <w:szCs w:val="20"/>
        </w:rPr>
        <w:t xml:space="preserve"> </w:t>
      </w:r>
      <w:r w:rsidRPr="00383C67">
        <w:rPr>
          <w:rFonts w:ascii="Aptos" w:hAnsi="Aptos"/>
          <w:sz w:val="20"/>
          <w:szCs w:val="20"/>
        </w:rPr>
        <w:t>Contract</w:t>
      </w:r>
      <w:r w:rsidRPr="00383C67">
        <w:rPr>
          <w:rFonts w:ascii="Aptos" w:hAnsi="Aptos"/>
          <w:spacing w:val="-14"/>
          <w:sz w:val="20"/>
          <w:szCs w:val="20"/>
        </w:rPr>
        <w:t xml:space="preserve"> </w:t>
      </w:r>
      <w:r w:rsidRPr="00383C67">
        <w:rPr>
          <w:rFonts w:ascii="Aptos" w:hAnsi="Aptos"/>
          <w:sz w:val="20"/>
          <w:szCs w:val="20"/>
        </w:rPr>
        <w:t>Time</w:t>
      </w:r>
      <w:r w:rsidRPr="00383C67">
        <w:rPr>
          <w:rFonts w:ascii="Aptos" w:hAnsi="Aptos"/>
          <w:spacing w:val="-14"/>
          <w:sz w:val="20"/>
          <w:szCs w:val="20"/>
        </w:rPr>
        <w:t xml:space="preserve"> </w:t>
      </w:r>
      <w:r w:rsidRPr="00383C67">
        <w:rPr>
          <w:rFonts w:ascii="Aptos" w:hAnsi="Aptos"/>
          <w:sz w:val="20"/>
          <w:szCs w:val="20"/>
        </w:rPr>
        <w:t>except</w:t>
      </w:r>
      <w:r w:rsidRPr="00383C67">
        <w:rPr>
          <w:rFonts w:ascii="Aptos" w:hAnsi="Aptos"/>
          <w:spacing w:val="-14"/>
          <w:sz w:val="20"/>
          <w:szCs w:val="20"/>
        </w:rPr>
        <w:t xml:space="preserve"> </w:t>
      </w:r>
      <w:r w:rsidRPr="00383C67">
        <w:rPr>
          <w:rFonts w:ascii="Aptos" w:hAnsi="Aptos"/>
          <w:sz w:val="20"/>
          <w:szCs w:val="20"/>
        </w:rPr>
        <w:t>in</w:t>
      </w:r>
      <w:r w:rsidRPr="00383C67">
        <w:rPr>
          <w:rFonts w:ascii="Aptos" w:hAnsi="Aptos"/>
          <w:spacing w:val="-14"/>
          <w:sz w:val="20"/>
          <w:szCs w:val="20"/>
        </w:rPr>
        <w:t xml:space="preserve"> </w:t>
      </w:r>
      <w:r w:rsidRPr="00383C67">
        <w:rPr>
          <w:rFonts w:ascii="Aptos" w:hAnsi="Aptos"/>
          <w:sz w:val="20"/>
          <w:szCs w:val="20"/>
        </w:rPr>
        <w:t>strict</w:t>
      </w:r>
      <w:r w:rsidRPr="00383C67">
        <w:rPr>
          <w:rFonts w:ascii="Aptos" w:hAnsi="Aptos"/>
          <w:spacing w:val="-14"/>
          <w:sz w:val="20"/>
          <w:szCs w:val="20"/>
        </w:rPr>
        <w:t xml:space="preserve"> </w:t>
      </w:r>
      <w:r w:rsidRPr="00383C67">
        <w:rPr>
          <w:rFonts w:ascii="Aptos" w:hAnsi="Aptos"/>
          <w:sz w:val="20"/>
          <w:szCs w:val="20"/>
        </w:rPr>
        <w:t>compliance</w:t>
      </w:r>
      <w:r w:rsidRPr="00383C67">
        <w:rPr>
          <w:rFonts w:ascii="Aptos" w:hAnsi="Aptos"/>
          <w:spacing w:val="-12"/>
          <w:sz w:val="20"/>
          <w:szCs w:val="20"/>
        </w:rPr>
        <w:t xml:space="preserve"> </w:t>
      </w:r>
      <w:r w:rsidRPr="00383C67">
        <w:rPr>
          <w:rFonts w:ascii="Aptos" w:hAnsi="Aptos"/>
          <w:sz w:val="20"/>
          <w:szCs w:val="20"/>
        </w:rPr>
        <w:t>with</w:t>
      </w:r>
      <w:r w:rsidRPr="00383C67">
        <w:rPr>
          <w:rFonts w:ascii="Aptos" w:hAnsi="Aptos"/>
          <w:spacing w:val="-14"/>
          <w:sz w:val="20"/>
          <w:szCs w:val="20"/>
        </w:rPr>
        <w:t xml:space="preserve"> </w:t>
      </w:r>
      <w:r w:rsidRPr="00383C67">
        <w:rPr>
          <w:rFonts w:ascii="Aptos" w:hAnsi="Aptos"/>
          <w:sz w:val="20"/>
          <w:szCs w:val="20"/>
        </w:rPr>
        <w:t>the</w:t>
      </w:r>
      <w:r w:rsidRPr="00383C67">
        <w:rPr>
          <w:rFonts w:ascii="Aptos" w:hAnsi="Aptos"/>
          <w:spacing w:val="-14"/>
          <w:sz w:val="20"/>
          <w:szCs w:val="20"/>
        </w:rPr>
        <w:t xml:space="preserve"> </w:t>
      </w:r>
      <w:r w:rsidRPr="00383C67">
        <w:rPr>
          <w:rFonts w:ascii="Aptos" w:hAnsi="Aptos"/>
          <w:sz w:val="20"/>
          <w:szCs w:val="20"/>
        </w:rPr>
        <w:t>procedures</w:t>
      </w:r>
      <w:r w:rsidRPr="00383C67">
        <w:rPr>
          <w:rFonts w:ascii="Aptos" w:hAnsi="Aptos"/>
          <w:spacing w:val="-14"/>
          <w:sz w:val="20"/>
          <w:szCs w:val="20"/>
        </w:rPr>
        <w:t xml:space="preserve"> </w:t>
      </w:r>
      <w:r w:rsidRPr="00383C67">
        <w:rPr>
          <w:rFonts w:ascii="Aptos" w:hAnsi="Aptos"/>
          <w:sz w:val="20"/>
          <w:szCs w:val="20"/>
        </w:rPr>
        <w:t>set</w:t>
      </w:r>
      <w:r w:rsidRPr="00383C67">
        <w:rPr>
          <w:rFonts w:ascii="Aptos" w:hAnsi="Aptos"/>
          <w:spacing w:val="-14"/>
          <w:sz w:val="20"/>
          <w:szCs w:val="20"/>
        </w:rPr>
        <w:t xml:space="preserve"> </w:t>
      </w:r>
      <w:r w:rsidRPr="00383C67">
        <w:rPr>
          <w:rFonts w:ascii="Aptos" w:hAnsi="Aptos"/>
          <w:sz w:val="20"/>
          <w:szCs w:val="20"/>
        </w:rPr>
        <w:t>forth</w:t>
      </w:r>
      <w:r w:rsidRPr="00383C67">
        <w:rPr>
          <w:rFonts w:ascii="Aptos" w:hAnsi="Aptos"/>
          <w:spacing w:val="-14"/>
          <w:sz w:val="20"/>
          <w:szCs w:val="20"/>
        </w:rPr>
        <w:t xml:space="preserve"> </w:t>
      </w:r>
      <w:r w:rsidRPr="00383C67">
        <w:rPr>
          <w:rFonts w:ascii="Aptos" w:hAnsi="Aptos"/>
          <w:sz w:val="20"/>
          <w:szCs w:val="20"/>
        </w:rPr>
        <w:t>in</w:t>
      </w:r>
      <w:r w:rsidRPr="00383C67">
        <w:rPr>
          <w:rFonts w:ascii="Aptos" w:hAnsi="Aptos"/>
          <w:spacing w:val="-14"/>
          <w:sz w:val="20"/>
          <w:szCs w:val="20"/>
        </w:rPr>
        <w:t xml:space="preserve"> </w:t>
      </w:r>
      <w:r w:rsidRPr="00383C67">
        <w:rPr>
          <w:rFonts w:ascii="Aptos" w:hAnsi="Aptos"/>
          <w:sz w:val="20"/>
          <w:szCs w:val="20"/>
        </w:rPr>
        <w:t>this</w:t>
      </w:r>
      <w:r w:rsidRPr="00383C67">
        <w:rPr>
          <w:rFonts w:ascii="Aptos" w:hAnsi="Aptos"/>
          <w:spacing w:val="-14"/>
          <w:sz w:val="20"/>
          <w:szCs w:val="20"/>
        </w:rPr>
        <w:t xml:space="preserve"> </w:t>
      </w:r>
      <w:r w:rsidRPr="00383C67">
        <w:rPr>
          <w:rFonts w:ascii="Aptos" w:hAnsi="Aptos"/>
          <w:sz w:val="20"/>
          <w:szCs w:val="20"/>
        </w:rPr>
        <w:t>Agreement.  If Subcontractor disagrees with an adjustment in the Contract Amount, the disagreement</w:t>
      </w:r>
      <w:r w:rsidRPr="00383C67">
        <w:rPr>
          <w:rFonts w:ascii="Aptos" w:hAnsi="Aptos"/>
          <w:spacing w:val="-7"/>
          <w:sz w:val="20"/>
          <w:szCs w:val="20"/>
        </w:rPr>
        <w:t xml:space="preserve"> </w:t>
      </w:r>
      <w:r w:rsidRPr="00383C67">
        <w:rPr>
          <w:rFonts w:ascii="Aptos" w:hAnsi="Aptos"/>
          <w:sz w:val="20"/>
          <w:szCs w:val="20"/>
        </w:rPr>
        <w:t>is</w:t>
      </w:r>
      <w:r w:rsidRPr="00383C67">
        <w:rPr>
          <w:rFonts w:ascii="Aptos" w:hAnsi="Aptos"/>
          <w:spacing w:val="-7"/>
          <w:sz w:val="20"/>
          <w:szCs w:val="20"/>
        </w:rPr>
        <w:t xml:space="preserve"> </w:t>
      </w:r>
      <w:r w:rsidRPr="00383C67">
        <w:rPr>
          <w:rFonts w:ascii="Aptos" w:hAnsi="Aptos"/>
          <w:sz w:val="20"/>
          <w:szCs w:val="20"/>
        </w:rPr>
        <w:t>to</w:t>
      </w:r>
      <w:r w:rsidRPr="00383C67">
        <w:rPr>
          <w:rFonts w:ascii="Aptos" w:hAnsi="Aptos"/>
          <w:spacing w:val="-7"/>
          <w:sz w:val="20"/>
          <w:szCs w:val="20"/>
        </w:rPr>
        <w:t xml:space="preserve"> </w:t>
      </w:r>
      <w:r w:rsidRPr="00383C67">
        <w:rPr>
          <w:rFonts w:ascii="Aptos" w:hAnsi="Aptos"/>
          <w:sz w:val="20"/>
          <w:szCs w:val="20"/>
        </w:rPr>
        <w:t>be</w:t>
      </w:r>
      <w:r w:rsidRPr="00383C67">
        <w:rPr>
          <w:rFonts w:ascii="Aptos" w:hAnsi="Aptos"/>
          <w:spacing w:val="-7"/>
          <w:sz w:val="20"/>
          <w:szCs w:val="20"/>
        </w:rPr>
        <w:t xml:space="preserve"> </w:t>
      </w:r>
      <w:r w:rsidRPr="00383C67">
        <w:rPr>
          <w:rFonts w:ascii="Aptos" w:hAnsi="Aptos"/>
          <w:sz w:val="20"/>
          <w:szCs w:val="20"/>
        </w:rPr>
        <w:t>resolved</w:t>
      </w:r>
      <w:r w:rsidRPr="00383C67">
        <w:rPr>
          <w:rFonts w:ascii="Aptos" w:hAnsi="Aptos"/>
          <w:spacing w:val="-7"/>
          <w:sz w:val="20"/>
          <w:szCs w:val="20"/>
        </w:rPr>
        <w:t xml:space="preserve"> </w:t>
      </w:r>
      <w:r w:rsidRPr="00383C67">
        <w:rPr>
          <w:rFonts w:ascii="Aptos" w:hAnsi="Aptos"/>
          <w:sz w:val="20"/>
          <w:szCs w:val="20"/>
        </w:rPr>
        <w:t>according</w:t>
      </w:r>
      <w:r w:rsidRPr="00383C67">
        <w:rPr>
          <w:rFonts w:ascii="Aptos" w:hAnsi="Aptos"/>
          <w:spacing w:val="-7"/>
          <w:sz w:val="20"/>
          <w:szCs w:val="20"/>
        </w:rPr>
        <w:t xml:space="preserve"> </w:t>
      </w:r>
      <w:r w:rsidRPr="00383C67">
        <w:rPr>
          <w:rFonts w:ascii="Aptos" w:hAnsi="Aptos"/>
          <w:sz w:val="20"/>
          <w:szCs w:val="20"/>
        </w:rPr>
        <w:t>to</w:t>
      </w:r>
      <w:r w:rsidRPr="00383C67">
        <w:rPr>
          <w:rFonts w:ascii="Aptos" w:hAnsi="Aptos"/>
          <w:spacing w:val="-7"/>
          <w:sz w:val="20"/>
          <w:szCs w:val="20"/>
        </w:rPr>
        <w:t xml:space="preserve"> </w:t>
      </w:r>
      <w:r w:rsidRPr="00383C67">
        <w:rPr>
          <w:rFonts w:ascii="Aptos" w:hAnsi="Aptos"/>
          <w:sz w:val="20"/>
          <w:szCs w:val="20"/>
        </w:rPr>
        <w:t>this</w:t>
      </w:r>
      <w:r w:rsidRPr="00383C67">
        <w:rPr>
          <w:rFonts w:ascii="Aptos" w:hAnsi="Aptos"/>
          <w:spacing w:val="-7"/>
          <w:sz w:val="20"/>
          <w:szCs w:val="20"/>
        </w:rPr>
        <w:t xml:space="preserve"> </w:t>
      </w:r>
      <w:r w:rsidRPr="00383C67">
        <w:rPr>
          <w:rFonts w:ascii="Aptos" w:hAnsi="Aptos"/>
          <w:sz w:val="20"/>
          <w:szCs w:val="20"/>
        </w:rPr>
        <w:t>Section</w:t>
      </w:r>
      <w:r w:rsidRPr="00383C67">
        <w:rPr>
          <w:rFonts w:ascii="Aptos" w:hAnsi="Aptos"/>
          <w:spacing w:val="-7"/>
          <w:sz w:val="20"/>
          <w:szCs w:val="20"/>
        </w:rPr>
        <w:t xml:space="preserve"> </w:t>
      </w:r>
      <w:r w:rsidRPr="00383C67">
        <w:rPr>
          <w:rFonts w:ascii="Aptos" w:hAnsi="Aptos"/>
          <w:sz w:val="20"/>
          <w:szCs w:val="20"/>
        </w:rPr>
        <w:t>5</w:t>
      </w:r>
      <w:r w:rsidRPr="00383C67">
        <w:rPr>
          <w:rFonts w:ascii="Aptos" w:hAnsi="Aptos"/>
          <w:spacing w:val="-7"/>
          <w:sz w:val="20"/>
          <w:szCs w:val="20"/>
        </w:rPr>
        <w:t xml:space="preserve"> </w:t>
      </w:r>
      <w:r w:rsidRPr="00383C67">
        <w:rPr>
          <w:rFonts w:ascii="Aptos" w:hAnsi="Aptos"/>
          <w:sz w:val="20"/>
          <w:szCs w:val="20"/>
        </w:rPr>
        <w:t>in</w:t>
      </w:r>
      <w:r w:rsidRPr="00383C67">
        <w:rPr>
          <w:rFonts w:ascii="Aptos" w:hAnsi="Aptos"/>
          <w:spacing w:val="-6"/>
          <w:sz w:val="20"/>
          <w:szCs w:val="20"/>
        </w:rPr>
        <w:t xml:space="preserve"> </w:t>
      </w:r>
      <w:r w:rsidRPr="00383C67">
        <w:rPr>
          <w:rFonts w:ascii="Aptos" w:hAnsi="Aptos"/>
          <w:sz w:val="20"/>
          <w:szCs w:val="20"/>
        </w:rPr>
        <w:t>which</w:t>
      </w:r>
      <w:r w:rsidRPr="00383C67">
        <w:rPr>
          <w:rFonts w:ascii="Aptos" w:hAnsi="Aptos"/>
          <w:spacing w:val="-7"/>
          <w:sz w:val="20"/>
          <w:szCs w:val="20"/>
        </w:rPr>
        <w:t xml:space="preserve"> </w:t>
      </w:r>
      <w:r w:rsidRPr="00383C67">
        <w:rPr>
          <w:rFonts w:ascii="Aptos" w:hAnsi="Aptos"/>
          <w:sz w:val="20"/>
          <w:szCs w:val="20"/>
        </w:rPr>
        <w:t>case</w:t>
      </w:r>
      <w:r w:rsidRPr="00383C67">
        <w:rPr>
          <w:rFonts w:ascii="Aptos" w:hAnsi="Aptos"/>
          <w:spacing w:val="-7"/>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adjustment</w:t>
      </w:r>
      <w:r w:rsidRPr="00383C67">
        <w:rPr>
          <w:rFonts w:ascii="Aptos" w:hAnsi="Aptos"/>
          <w:spacing w:val="-6"/>
          <w:sz w:val="20"/>
          <w:szCs w:val="20"/>
        </w:rPr>
        <w:t xml:space="preserve"> </w:t>
      </w:r>
      <w:r w:rsidRPr="00383C67">
        <w:rPr>
          <w:rFonts w:ascii="Aptos" w:hAnsi="Aptos"/>
          <w:sz w:val="20"/>
          <w:szCs w:val="20"/>
        </w:rPr>
        <w:t>will</w:t>
      </w:r>
      <w:r w:rsidRPr="00383C67">
        <w:rPr>
          <w:rFonts w:ascii="Aptos" w:hAnsi="Aptos"/>
          <w:spacing w:val="-7"/>
          <w:sz w:val="20"/>
          <w:szCs w:val="20"/>
        </w:rPr>
        <w:t xml:space="preserve"> </w:t>
      </w:r>
      <w:r w:rsidRPr="00383C67">
        <w:rPr>
          <w:rFonts w:ascii="Aptos" w:hAnsi="Aptos"/>
          <w:sz w:val="20"/>
          <w:szCs w:val="20"/>
        </w:rPr>
        <w:t>be</w:t>
      </w:r>
      <w:r w:rsidRPr="00383C67">
        <w:rPr>
          <w:rFonts w:ascii="Aptos" w:hAnsi="Aptos"/>
          <w:spacing w:val="-7"/>
          <w:sz w:val="20"/>
          <w:szCs w:val="20"/>
        </w:rPr>
        <w:t xml:space="preserve"> </w:t>
      </w:r>
      <w:r w:rsidRPr="00383C67">
        <w:rPr>
          <w:rFonts w:ascii="Aptos" w:hAnsi="Aptos"/>
          <w:sz w:val="20"/>
          <w:szCs w:val="20"/>
        </w:rPr>
        <w:t>determined</w:t>
      </w:r>
      <w:r w:rsidRPr="00383C67">
        <w:rPr>
          <w:rFonts w:ascii="Aptos" w:hAnsi="Aptos"/>
          <w:spacing w:val="-7"/>
          <w:sz w:val="20"/>
          <w:szCs w:val="20"/>
        </w:rPr>
        <w:t xml:space="preserve"> </w:t>
      </w:r>
      <w:r w:rsidRPr="00383C67">
        <w:rPr>
          <w:rFonts w:ascii="Aptos" w:hAnsi="Aptos"/>
          <w:sz w:val="20"/>
          <w:szCs w:val="20"/>
        </w:rPr>
        <w:t>on</w:t>
      </w:r>
      <w:r w:rsidRPr="00383C67">
        <w:rPr>
          <w:rFonts w:ascii="Aptos" w:hAnsi="Aptos"/>
          <w:spacing w:val="-7"/>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basis of</w:t>
      </w:r>
      <w:r w:rsidRPr="00383C67">
        <w:rPr>
          <w:rFonts w:ascii="Aptos" w:hAnsi="Aptos"/>
          <w:spacing w:val="-12"/>
          <w:sz w:val="20"/>
          <w:szCs w:val="20"/>
        </w:rPr>
        <w:t xml:space="preserve"> </w:t>
      </w:r>
      <w:r w:rsidRPr="00383C67">
        <w:rPr>
          <w:rFonts w:ascii="Aptos" w:hAnsi="Aptos"/>
          <w:sz w:val="20"/>
          <w:szCs w:val="20"/>
        </w:rPr>
        <w:t>the</w:t>
      </w:r>
      <w:r w:rsidRPr="00383C67">
        <w:rPr>
          <w:rFonts w:ascii="Aptos" w:hAnsi="Aptos"/>
          <w:spacing w:val="-13"/>
          <w:sz w:val="20"/>
          <w:szCs w:val="20"/>
        </w:rPr>
        <w:t xml:space="preserve"> </w:t>
      </w:r>
      <w:r w:rsidRPr="00383C67">
        <w:rPr>
          <w:rFonts w:ascii="Aptos" w:hAnsi="Aptos"/>
          <w:sz w:val="20"/>
          <w:szCs w:val="20"/>
        </w:rPr>
        <w:t>actual,</w:t>
      </w:r>
      <w:r w:rsidRPr="00383C67">
        <w:rPr>
          <w:rFonts w:ascii="Aptos" w:hAnsi="Aptos"/>
          <w:spacing w:val="-12"/>
          <w:sz w:val="20"/>
          <w:szCs w:val="20"/>
        </w:rPr>
        <w:t xml:space="preserve"> </w:t>
      </w:r>
      <w:r w:rsidRPr="00383C67">
        <w:rPr>
          <w:rFonts w:ascii="Aptos" w:hAnsi="Aptos"/>
          <w:sz w:val="20"/>
          <w:szCs w:val="20"/>
        </w:rPr>
        <w:t>reasonable</w:t>
      </w:r>
      <w:r w:rsidRPr="00383C67">
        <w:rPr>
          <w:rFonts w:ascii="Aptos" w:hAnsi="Aptos"/>
          <w:spacing w:val="-13"/>
          <w:sz w:val="20"/>
          <w:szCs w:val="20"/>
        </w:rPr>
        <w:t xml:space="preserve"> </w:t>
      </w:r>
      <w:r w:rsidRPr="00383C67">
        <w:rPr>
          <w:rFonts w:ascii="Aptos" w:hAnsi="Aptos"/>
          <w:sz w:val="20"/>
          <w:szCs w:val="20"/>
        </w:rPr>
        <w:t>increased</w:t>
      </w:r>
      <w:r w:rsidRPr="00383C67">
        <w:rPr>
          <w:rFonts w:ascii="Aptos" w:hAnsi="Aptos"/>
          <w:spacing w:val="-12"/>
          <w:sz w:val="20"/>
          <w:szCs w:val="20"/>
        </w:rPr>
        <w:t xml:space="preserve"> </w:t>
      </w:r>
      <w:r w:rsidRPr="00383C67">
        <w:rPr>
          <w:rFonts w:ascii="Aptos" w:hAnsi="Aptos"/>
          <w:sz w:val="20"/>
          <w:szCs w:val="20"/>
        </w:rPr>
        <w:t>direct</w:t>
      </w:r>
      <w:r w:rsidRPr="00383C67">
        <w:rPr>
          <w:rFonts w:ascii="Aptos" w:hAnsi="Aptos"/>
          <w:spacing w:val="-12"/>
          <w:sz w:val="20"/>
          <w:szCs w:val="20"/>
        </w:rPr>
        <w:t xml:space="preserve"> </w:t>
      </w:r>
      <w:r w:rsidRPr="00383C67">
        <w:rPr>
          <w:rFonts w:ascii="Aptos" w:hAnsi="Aptos"/>
          <w:sz w:val="20"/>
          <w:szCs w:val="20"/>
        </w:rPr>
        <w:t>cost</w:t>
      </w:r>
      <w:r w:rsidRPr="00383C67">
        <w:rPr>
          <w:rFonts w:ascii="Aptos" w:hAnsi="Aptos"/>
          <w:spacing w:val="-12"/>
          <w:sz w:val="20"/>
          <w:szCs w:val="20"/>
        </w:rPr>
        <w:t xml:space="preserve"> </w:t>
      </w:r>
      <w:r w:rsidRPr="00383C67">
        <w:rPr>
          <w:rFonts w:ascii="Aptos" w:hAnsi="Aptos"/>
          <w:sz w:val="20"/>
          <w:szCs w:val="20"/>
        </w:rPr>
        <w:t>or</w:t>
      </w:r>
      <w:r w:rsidRPr="00383C67">
        <w:rPr>
          <w:rFonts w:ascii="Aptos" w:hAnsi="Aptos"/>
          <w:spacing w:val="-13"/>
          <w:sz w:val="20"/>
          <w:szCs w:val="20"/>
        </w:rPr>
        <w:t xml:space="preserve"> </w:t>
      </w:r>
      <w:r w:rsidRPr="00383C67">
        <w:rPr>
          <w:rFonts w:ascii="Aptos" w:hAnsi="Aptos"/>
          <w:sz w:val="20"/>
          <w:szCs w:val="20"/>
        </w:rPr>
        <w:t>savings</w:t>
      </w:r>
      <w:r w:rsidRPr="00383C67">
        <w:rPr>
          <w:rFonts w:ascii="Aptos" w:hAnsi="Aptos"/>
          <w:spacing w:val="-13"/>
          <w:sz w:val="20"/>
          <w:szCs w:val="20"/>
        </w:rPr>
        <w:t xml:space="preserve"> </w:t>
      </w:r>
      <w:r w:rsidRPr="00383C67">
        <w:rPr>
          <w:rFonts w:ascii="Aptos" w:hAnsi="Aptos"/>
          <w:sz w:val="20"/>
          <w:szCs w:val="20"/>
        </w:rPr>
        <w:t>attributable</w:t>
      </w:r>
      <w:r w:rsidRPr="00383C67">
        <w:rPr>
          <w:rFonts w:ascii="Aptos" w:hAnsi="Aptos"/>
          <w:spacing w:val="-13"/>
          <w:sz w:val="20"/>
          <w:szCs w:val="20"/>
        </w:rPr>
        <w:t xml:space="preserve"> </w:t>
      </w:r>
      <w:r w:rsidRPr="00383C67">
        <w:rPr>
          <w:rFonts w:ascii="Aptos" w:hAnsi="Aptos"/>
          <w:sz w:val="20"/>
          <w:szCs w:val="20"/>
        </w:rPr>
        <w:t>to</w:t>
      </w:r>
      <w:r w:rsidRPr="00383C67">
        <w:rPr>
          <w:rFonts w:ascii="Aptos" w:hAnsi="Aptos"/>
          <w:spacing w:val="-13"/>
          <w:sz w:val="20"/>
          <w:szCs w:val="20"/>
        </w:rPr>
        <w:t xml:space="preserve"> </w:t>
      </w:r>
      <w:r w:rsidRPr="00383C67">
        <w:rPr>
          <w:rFonts w:ascii="Aptos" w:hAnsi="Aptos"/>
          <w:sz w:val="20"/>
          <w:szCs w:val="20"/>
        </w:rPr>
        <w:t>the</w:t>
      </w:r>
      <w:r w:rsidRPr="00383C67">
        <w:rPr>
          <w:rFonts w:ascii="Aptos" w:hAnsi="Aptos"/>
          <w:spacing w:val="-12"/>
          <w:sz w:val="20"/>
          <w:szCs w:val="20"/>
        </w:rPr>
        <w:t xml:space="preserve"> </w:t>
      </w:r>
      <w:r w:rsidRPr="00383C67">
        <w:rPr>
          <w:rFonts w:ascii="Aptos" w:hAnsi="Aptos"/>
          <w:sz w:val="20"/>
          <w:szCs w:val="20"/>
        </w:rPr>
        <w:t>Change</w:t>
      </w:r>
      <w:r w:rsidRPr="00383C67">
        <w:rPr>
          <w:rFonts w:ascii="Aptos" w:hAnsi="Aptos"/>
          <w:spacing w:val="-11"/>
          <w:sz w:val="20"/>
          <w:szCs w:val="20"/>
        </w:rPr>
        <w:t xml:space="preserve"> </w:t>
      </w:r>
      <w:r w:rsidRPr="00383C67">
        <w:rPr>
          <w:rFonts w:ascii="Aptos" w:hAnsi="Aptos"/>
          <w:sz w:val="20"/>
          <w:szCs w:val="20"/>
        </w:rPr>
        <w:t>plus</w:t>
      </w:r>
      <w:r w:rsidRPr="00383C67">
        <w:rPr>
          <w:rFonts w:ascii="Aptos" w:hAnsi="Aptos"/>
          <w:spacing w:val="-13"/>
          <w:sz w:val="20"/>
          <w:szCs w:val="20"/>
        </w:rPr>
        <w:t xml:space="preserve"> </w:t>
      </w:r>
      <w:r w:rsidRPr="00383C67">
        <w:rPr>
          <w:rFonts w:ascii="Aptos" w:hAnsi="Aptos"/>
          <w:sz w:val="20"/>
          <w:szCs w:val="20"/>
        </w:rPr>
        <w:t>overhead</w:t>
      </w:r>
      <w:r w:rsidRPr="00383C67">
        <w:rPr>
          <w:rFonts w:ascii="Aptos" w:hAnsi="Aptos"/>
          <w:spacing w:val="-13"/>
          <w:sz w:val="20"/>
          <w:szCs w:val="20"/>
        </w:rPr>
        <w:t xml:space="preserve"> </w:t>
      </w:r>
      <w:r w:rsidRPr="00383C67">
        <w:rPr>
          <w:rFonts w:ascii="Aptos" w:hAnsi="Aptos"/>
          <w:sz w:val="20"/>
          <w:szCs w:val="20"/>
        </w:rPr>
        <w:t>and</w:t>
      </w:r>
      <w:r w:rsidRPr="00383C67">
        <w:rPr>
          <w:rFonts w:ascii="Aptos" w:hAnsi="Aptos"/>
          <w:spacing w:val="-12"/>
          <w:sz w:val="20"/>
          <w:szCs w:val="20"/>
        </w:rPr>
        <w:t xml:space="preserve"> </w:t>
      </w:r>
      <w:r w:rsidRPr="00383C67">
        <w:rPr>
          <w:rFonts w:ascii="Aptos" w:hAnsi="Aptos"/>
          <w:sz w:val="20"/>
          <w:szCs w:val="20"/>
        </w:rPr>
        <w:t>profit,</w:t>
      </w:r>
      <w:r w:rsidRPr="00383C67">
        <w:rPr>
          <w:rFonts w:ascii="Aptos" w:hAnsi="Aptos"/>
          <w:spacing w:val="-12"/>
          <w:sz w:val="20"/>
          <w:szCs w:val="20"/>
        </w:rPr>
        <w:t xml:space="preserve"> </w:t>
      </w:r>
      <w:r w:rsidRPr="00383C67">
        <w:rPr>
          <w:rFonts w:ascii="Aptos" w:hAnsi="Aptos"/>
          <w:sz w:val="20"/>
          <w:szCs w:val="20"/>
        </w:rPr>
        <w:t>calculated consistent with the Cost-Plus Method.</w:t>
      </w:r>
    </w:p>
    <w:p w14:paraId="196B87B1" w14:textId="77777777" w:rsidR="00D64EE3" w:rsidRPr="00383C67" w:rsidRDefault="00D64EE3" w:rsidP="00D64EE3">
      <w:pPr>
        <w:pStyle w:val="BodyText"/>
        <w:spacing w:before="10"/>
        <w:ind w:firstLine="0"/>
        <w:rPr>
          <w:rFonts w:ascii="Aptos" w:hAnsi="Aptos"/>
          <w:sz w:val="20"/>
          <w:szCs w:val="20"/>
        </w:rPr>
      </w:pPr>
    </w:p>
    <w:p w14:paraId="4D4159C2" w14:textId="77777777" w:rsidR="00D64EE3" w:rsidRPr="00383C67" w:rsidRDefault="00D64EE3" w:rsidP="00D64EE3">
      <w:pPr>
        <w:pStyle w:val="ListParagraph"/>
        <w:numPr>
          <w:ilvl w:val="1"/>
          <w:numId w:val="2"/>
        </w:numPr>
        <w:tabs>
          <w:tab w:val="left" w:pos="460"/>
          <w:tab w:val="left" w:pos="461"/>
        </w:tabs>
        <w:ind w:right="118" w:hanging="360"/>
        <w:contextualSpacing w:val="0"/>
        <w:jc w:val="both"/>
        <w:rPr>
          <w:rFonts w:ascii="Aptos" w:hAnsi="Aptos"/>
          <w:sz w:val="20"/>
          <w:szCs w:val="20"/>
        </w:rPr>
      </w:pPr>
      <w:r w:rsidRPr="00383C67">
        <w:rPr>
          <w:rFonts w:ascii="Aptos" w:hAnsi="Aptos"/>
          <w:sz w:val="20"/>
          <w:szCs w:val="20"/>
          <w:u w:val="single"/>
        </w:rPr>
        <w:t>CLAIMS</w:t>
      </w:r>
      <w:r w:rsidRPr="00383C67">
        <w:rPr>
          <w:rFonts w:ascii="Aptos" w:hAnsi="Aptos"/>
          <w:sz w:val="20"/>
          <w:szCs w:val="20"/>
        </w:rPr>
        <w:t>. The Parties shall resolve Claims and Disputes relating</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this</w:t>
      </w:r>
      <w:r w:rsidRPr="00383C67">
        <w:rPr>
          <w:rFonts w:ascii="Aptos" w:hAnsi="Aptos"/>
          <w:spacing w:val="-3"/>
          <w:sz w:val="20"/>
          <w:szCs w:val="20"/>
        </w:rPr>
        <w:t xml:space="preserve"> </w:t>
      </w:r>
      <w:r w:rsidRPr="00383C67">
        <w:rPr>
          <w:rFonts w:ascii="Aptos" w:hAnsi="Aptos"/>
          <w:sz w:val="20"/>
          <w:szCs w:val="20"/>
        </w:rPr>
        <w:t>Agreement</w:t>
      </w:r>
      <w:r w:rsidRPr="00383C67">
        <w:rPr>
          <w:rFonts w:ascii="Aptos" w:hAnsi="Aptos"/>
          <w:spacing w:val="-2"/>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any</w:t>
      </w:r>
      <w:r w:rsidRPr="00383C67">
        <w:rPr>
          <w:rFonts w:ascii="Aptos" w:hAnsi="Aptos"/>
          <w:spacing w:val="-4"/>
          <w:sz w:val="20"/>
          <w:szCs w:val="20"/>
        </w:rPr>
        <w:t xml:space="preserve"> </w:t>
      </w:r>
      <w:r w:rsidRPr="00383C67">
        <w:rPr>
          <w:rFonts w:ascii="Aptos" w:hAnsi="Aptos"/>
          <w:sz w:val="20"/>
          <w:szCs w:val="20"/>
        </w:rPr>
        <w:t>Work</w:t>
      </w:r>
      <w:r w:rsidRPr="00383C67">
        <w:rPr>
          <w:rFonts w:ascii="Aptos" w:hAnsi="Aptos"/>
          <w:spacing w:val="-3"/>
          <w:sz w:val="20"/>
          <w:szCs w:val="20"/>
        </w:rPr>
        <w:t xml:space="preserve"> </w:t>
      </w:r>
      <w:r w:rsidRPr="00383C67">
        <w:rPr>
          <w:rFonts w:ascii="Aptos" w:hAnsi="Aptos"/>
          <w:sz w:val="20"/>
          <w:szCs w:val="20"/>
        </w:rPr>
        <w:t>Order</w:t>
      </w:r>
      <w:r w:rsidRPr="00383C67">
        <w:rPr>
          <w:rFonts w:ascii="Aptos" w:hAnsi="Aptos"/>
          <w:spacing w:val="-3"/>
          <w:sz w:val="20"/>
          <w:szCs w:val="20"/>
        </w:rPr>
        <w:t xml:space="preserve"> </w:t>
      </w:r>
      <w:r w:rsidRPr="00383C67">
        <w:rPr>
          <w:rFonts w:ascii="Aptos" w:hAnsi="Aptos"/>
          <w:sz w:val="20"/>
          <w:szCs w:val="20"/>
        </w:rPr>
        <w:t>as follows:</w:t>
      </w:r>
    </w:p>
    <w:p w14:paraId="5F1D33C1" w14:textId="77777777" w:rsidR="00D64EE3" w:rsidRPr="00383C67" w:rsidRDefault="00D64EE3" w:rsidP="00D64EE3">
      <w:pPr>
        <w:pStyle w:val="BodyText"/>
        <w:spacing w:before="9"/>
        <w:ind w:firstLine="0"/>
        <w:rPr>
          <w:rFonts w:ascii="Aptos" w:hAnsi="Aptos"/>
          <w:sz w:val="20"/>
          <w:szCs w:val="20"/>
        </w:rPr>
      </w:pPr>
    </w:p>
    <w:p w14:paraId="7E574981" w14:textId="77777777" w:rsidR="00D64EE3" w:rsidRPr="00383C67" w:rsidRDefault="00D64EE3" w:rsidP="00D64EE3">
      <w:pPr>
        <w:pStyle w:val="ListParagraph"/>
        <w:numPr>
          <w:ilvl w:val="2"/>
          <w:numId w:val="2"/>
        </w:numPr>
        <w:spacing w:before="1"/>
        <w:ind w:left="900" w:right="118"/>
        <w:contextualSpacing w:val="0"/>
        <w:jc w:val="both"/>
        <w:rPr>
          <w:rFonts w:ascii="Aptos" w:hAnsi="Aptos"/>
          <w:sz w:val="20"/>
          <w:szCs w:val="20"/>
        </w:rPr>
      </w:pPr>
      <w:r w:rsidRPr="00383C67">
        <w:rPr>
          <w:rFonts w:ascii="Aptos" w:hAnsi="Aptos"/>
          <w:b/>
          <w:sz w:val="20"/>
          <w:szCs w:val="20"/>
        </w:rPr>
        <w:t xml:space="preserve">Subcontractor Claims Process. </w:t>
      </w:r>
      <w:r w:rsidRPr="00383C67">
        <w:rPr>
          <w:rFonts w:ascii="Aptos" w:hAnsi="Aptos"/>
          <w:sz w:val="20"/>
          <w:szCs w:val="20"/>
        </w:rPr>
        <w:t>Subcontractor</w:t>
      </w:r>
      <w:r w:rsidRPr="00383C67">
        <w:rPr>
          <w:rFonts w:ascii="Aptos" w:hAnsi="Aptos"/>
          <w:spacing w:val="-3"/>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first</w:t>
      </w:r>
      <w:r w:rsidRPr="00383C67">
        <w:rPr>
          <w:rFonts w:ascii="Aptos" w:hAnsi="Aptos"/>
          <w:spacing w:val="-3"/>
          <w:sz w:val="20"/>
          <w:szCs w:val="20"/>
        </w:rPr>
        <w:t xml:space="preserve"> </w:t>
      </w:r>
      <w:r w:rsidRPr="00383C67">
        <w:rPr>
          <w:rFonts w:ascii="Aptos" w:hAnsi="Aptos"/>
          <w:sz w:val="20"/>
          <w:szCs w:val="20"/>
        </w:rPr>
        <w:t>submit</w:t>
      </w:r>
      <w:r w:rsidRPr="00383C67">
        <w:rPr>
          <w:rFonts w:ascii="Aptos" w:hAnsi="Aptos"/>
          <w:spacing w:val="-3"/>
          <w:sz w:val="20"/>
          <w:szCs w:val="20"/>
        </w:rPr>
        <w:t xml:space="preserve"> </w:t>
      </w:r>
      <w:r w:rsidRPr="00383C67">
        <w:rPr>
          <w:rFonts w:ascii="Aptos" w:hAnsi="Aptos"/>
          <w:sz w:val="20"/>
          <w:szCs w:val="20"/>
        </w:rPr>
        <w:t>a</w:t>
      </w:r>
      <w:r w:rsidRPr="00383C67">
        <w:rPr>
          <w:rFonts w:ascii="Aptos" w:hAnsi="Aptos"/>
          <w:spacing w:val="-4"/>
          <w:sz w:val="20"/>
          <w:szCs w:val="20"/>
        </w:rPr>
        <w:t xml:space="preserve"> </w:t>
      </w:r>
      <w:r w:rsidRPr="00383C67">
        <w:rPr>
          <w:rFonts w:ascii="Aptos" w:hAnsi="Aptos"/>
          <w:sz w:val="20"/>
          <w:szCs w:val="20"/>
        </w:rPr>
        <w:t>Notice</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Claim within the earliest to occur of the following (i) ten (10) days after the occurrence of the event or the condition giving rise to such Claim was or should have been first recognized; (ii) two (2) days less than the time period required under the Customer Agreement; (iii) one day before</w:t>
      </w:r>
      <w:r w:rsidRPr="00383C67">
        <w:rPr>
          <w:rFonts w:ascii="Aptos" w:hAnsi="Aptos"/>
          <w:spacing w:val="-16"/>
          <w:sz w:val="20"/>
          <w:szCs w:val="20"/>
        </w:rPr>
        <w:t xml:space="preserve"> </w:t>
      </w:r>
      <w:r w:rsidRPr="00383C67">
        <w:rPr>
          <w:rFonts w:ascii="Aptos" w:hAnsi="Aptos"/>
          <w:sz w:val="20"/>
          <w:szCs w:val="20"/>
        </w:rPr>
        <w:t>the</w:t>
      </w:r>
      <w:r w:rsidRPr="00383C67">
        <w:rPr>
          <w:rFonts w:ascii="Aptos" w:hAnsi="Aptos"/>
          <w:spacing w:val="-16"/>
          <w:sz w:val="20"/>
          <w:szCs w:val="20"/>
        </w:rPr>
        <w:t xml:space="preserve"> </w:t>
      </w:r>
      <w:r w:rsidRPr="00383C67">
        <w:rPr>
          <w:rFonts w:ascii="Aptos" w:hAnsi="Aptos"/>
          <w:sz w:val="20"/>
          <w:szCs w:val="20"/>
        </w:rPr>
        <w:t>first</w:t>
      </w:r>
      <w:r w:rsidRPr="00383C67">
        <w:rPr>
          <w:rFonts w:ascii="Aptos" w:hAnsi="Aptos"/>
          <w:spacing w:val="-15"/>
          <w:sz w:val="20"/>
          <w:szCs w:val="20"/>
        </w:rPr>
        <w:t xml:space="preserve"> </w:t>
      </w:r>
      <w:r w:rsidRPr="00383C67">
        <w:rPr>
          <w:rFonts w:ascii="Aptos" w:hAnsi="Aptos"/>
          <w:sz w:val="20"/>
          <w:szCs w:val="20"/>
        </w:rPr>
        <w:t>date</w:t>
      </w:r>
      <w:r w:rsidRPr="00383C67">
        <w:rPr>
          <w:rFonts w:ascii="Aptos" w:hAnsi="Aptos"/>
          <w:spacing w:val="-16"/>
          <w:sz w:val="20"/>
          <w:szCs w:val="20"/>
        </w:rPr>
        <w:t xml:space="preserve"> </w:t>
      </w:r>
      <w:r w:rsidRPr="00383C67">
        <w:rPr>
          <w:rFonts w:ascii="Aptos" w:hAnsi="Aptos"/>
          <w:sz w:val="20"/>
          <w:szCs w:val="20"/>
        </w:rPr>
        <w:t>on</w:t>
      </w:r>
      <w:r w:rsidRPr="00383C67">
        <w:rPr>
          <w:rFonts w:ascii="Aptos" w:hAnsi="Aptos"/>
          <w:spacing w:val="-14"/>
          <w:sz w:val="20"/>
          <w:szCs w:val="20"/>
        </w:rPr>
        <w:t xml:space="preserve"> </w:t>
      </w:r>
      <w:r w:rsidRPr="00383C67">
        <w:rPr>
          <w:rFonts w:ascii="Aptos" w:hAnsi="Aptos"/>
          <w:sz w:val="20"/>
          <w:szCs w:val="20"/>
        </w:rPr>
        <w:t>which</w:t>
      </w:r>
      <w:r w:rsidRPr="00383C67">
        <w:rPr>
          <w:rFonts w:ascii="Aptos" w:hAnsi="Aptos"/>
          <w:spacing w:val="-16"/>
          <w:sz w:val="20"/>
          <w:szCs w:val="20"/>
        </w:rPr>
        <w:t xml:space="preserve"> </w:t>
      </w:r>
      <w:r w:rsidRPr="00383C67">
        <w:rPr>
          <w:rFonts w:ascii="Aptos" w:hAnsi="Aptos"/>
          <w:sz w:val="20"/>
          <w:szCs w:val="20"/>
        </w:rPr>
        <w:t>the</w:t>
      </w:r>
      <w:r w:rsidRPr="00383C67">
        <w:rPr>
          <w:rFonts w:ascii="Aptos" w:hAnsi="Aptos"/>
          <w:spacing w:val="-16"/>
          <w:sz w:val="20"/>
          <w:szCs w:val="20"/>
        </w:rPr>
        <w:t xml:space="preserve"> </w:t>
      </w:r>
      <w:r w:rsidRPr="00383C67">
        <w:rPr>
          <w:rFonts w:ascii="Aptos" w:hAnsi="Aptos"/>
          <w:sz w:val="20"/>
          <w:szCs w:val="20"/>
        </w:rPr>
        <w:t>Change</w:t>
      </w:r>
      <w:r w:rsidRPr="00383C67">
        <w:rPr>
          <w:rFonts w:ascii="Aptos" w:hAnsi="Aptos"/>
          <w:spacing w:val="-16"/>
          <w:sz w:val="20"/>
          <w:szCs w:val="20"/>
        </w:rPr>
        <w:t xml:space="preserve"> </w:t>
      </w:r>
      <w:r w:rsidRPr="00383C67">
        <w:rPr>
          <w:rFonts w:ascii="Aptos" w:hAnsi="Aptos"/>
          <w:sz w:val="20"/>
          <w:szCs w:val="20"/>
        </w:rPr>
        <w:t>is</w:t>
      </w:r>
      <w:r w:rsidRPr="00383C67">
        <w:rPr>
          <w:rFonts w:ascii="Aptos" w:hAnsi="Aptos"/>
          <w:spacing w:val="-15"/>
          <w:sz w:val="20"/>
          <w:szCs w:val="20"/>
        </w:rPr>
        <w:t xml:space="preserve"> </w:t>
      </w:r>
      <w:r w:rsidRPr="00383C67">
        <w:rPr>
          <w:rFonts w:ascii="Aptos" w:hAnsi="Aptos"/>
          <w:sz w:val="20"/>
          <w:szCs w:val="20"/>
        </w:rPr>
        <w:t>implemented; or (iv) immediately if the Claim involves</w:t>
      </w:r>
      <w:r w:rsidRPr="00383C67">
        <w:rPr>
          <w:rFonts w:ascii="Aptos" w:hAnsi="Aptos"/>
          <w:spacing w:val="-16"/>
          <w:sz w:val="20"/>
          <w:szCs w:val="20"/>
        </w:rPr>
        <w:t xml:space="preserve"> </w:t>
      </w:r>
      <w:r w:rsidRPr="00383C67">
        <w:rPr>
          <w:rFonts w:ascii="Aptos" w:hAnsi="Aptos"/>
          <w:sz w:val="20"/>
          <w:szCs w:val="20"/>
        </w:rPr>
        <w:t>an</w:t>
      </w:r>
      <w:r w:rsidRPr="00383C67">
        <w:rPr>
          <w:rFonts w:ascii="Aptos" w:hAnsi="Aptos"/>
          <w:spacing w:val="-16"/>
          <w:sz w:val="20"/>
          <w:szCs w:val="20"/>
        </w:rPr>
        <w:t xml:space="preserve"> </w:t>
      </w:r>
      <w:r w:rsidRPr="00383C67">
        <w:rPr>
          <w:rFonts w:ascii="Aptos" w:hAnsi="Aptos"/>
          <w:sz w:val="20"/>
          <w:szCs w:val="20"/>
        </w:rPr>
        <w:t>emergency</w:t>
      </w:r>
      <w:r w:rsidRPr="00383C67">
        <w:rPr>
          <w:rFonts w:ascii="Aptos" w:hAnsi="Aptos"/>
          <w:spacing w:val="-14"/>
          <w:sz w:val="20"/>
          <w:szCs w:val="20"/>
        </w:rPr>
        <w:t xml:space="preserve"> </w:t>
      </w:r>
      <w:r w:rsidRPr="00383C67">
        <w:rPr>
          <w:rFonts w:ascii="Aptos" w:hAnsi="Aptos"/>
          <w:sz w:val="20"/>
          <w:szCs w:val="20"/>
        </w:rPr>
        <w:t>which</w:t>
      </w:r>
      <w:r w:rsidRPr="00383C67">
        <w:rPr>
          <w:rFonts w:ascii="Aptos" w:hAnsi="Aptos"/>
          <w:spacing w:val="-16"/>
          <w:sz w:val="20"/>
          <w:szCs w:val="20"/>
        </w:rPr>
        <w:t xml:space="preserve"> </w:t>
      </w:r>
      <w:r w:rsidRPr="00383C67">
        <w:rPr>
          <w:rFonts w:ascii="Aptos" w:hAnsi="Aptos"/>
          <w:sz w:val="20"/>
          <w:szCs w:val="20"/>
        </w:rPr>
        <w:t>threatens</w:t>
      </w:r>
      <w:r w:rsidRPr="00383C67">
        <w:rPr>
          <w:rFonts w:ascii="Aptos" w:hAnsi="Aptos"/>
          <w:spacing w:val="-13"/>
          <w:sz w:val="20"/>
          <w:szCs w:val="20"/>
        </w:rPr>
        <w:t xml:space="preserve"> </w:t>
      </w:r>
      <w:r w:rsidRPr="00383C67">
        <w:rPr>
          <w:rFonts w:ascii="Aptos" w:hAnsi="Aptos"/>
          <w:sz w:val="20"/>
          <w:szCs w:val="20"/>
        </w:rPr>
        <w:t>or</w:t>
      </w:r>
      <w:r w:rsidRPr="00383C67">
        <w:rPr>
          <w:rFonts w:ascii="Aptos" w:hAnsi="Aptos"/>
          <w:spacing w:val="-15"/>
          <w:sz w:val="20"/>
          <w:szCs w:val="20"/>
        </w:rPr>
        <w:t xml:space="preserve"> </w:t>
      </w:r>
      <w:r w:rsidRPr="00383C67">
        <w:rPr>
          <w:rFonts w:ascii="Aptos" w:hAnsi="Aptos"/>
          <w:sz w:val="20"/>
          <w:szCs w:val="20"/>
        </w:rPr>
        <w:t>endangers life or</w:t>
      </w:r>
      <w:r w:rsidRPr="00383C67">
        <w:rPr>
          <w:rFonts w:ascii="Aptos" w:hAnsi="Aptos"/>
          <w:spacing w:val="-10"/>
          <w:sz w:val="20"/>
          <w:szCs w:val="20"/>
        </w:rPr>
        <w:t xml:space="preserve"> </w:t>
      </w:r>
      <w:r w:rsidRPr="00383C67">
        <w:rPr>
          <w:rFonts w:ascii="Aptos" w:hAnsi="Aptos"/>
          <w:sz w:val="20"/>
          <w:szCs w:val="20"/>
        </w:rPr>
        <w:t xml:space="preserve">property. Such Notice of Claim must clearly identify the event or condition that gives rise to the Claim, a clear statement of why it constitutes a basis for adjustment, the specific provision(s) in the Contract Documents on which Subcontractor bases its Claim, all documentation supporting the Claim, and the amount of time and/or compensation claimed. </w:t>
      </w:r>
    </w:p>
    <w:p w14:paraId="75ABC442" w14:textId="77777777" w:rsidR="00D64EE3" w:rsidRPr="00383C67" w:rsidRDefault="00D64EE3" w:rsidP="00D64EE3">
      <w:pPr>
        <w:pStyle w:val="BodyText"/>
        <w:spacing w:before="9"/>
        <w:ind w:left="900" w:firstLine="0"/>
        <w:rPr>
          <w:rFonts w:ascii="Aptos" w:hAnsi="Aptos"/>
          <w:sz w:val="20"/>
          <w:szCs w:val="20"/>
        </w:rPr>
      </w:pPr>
    </w:p>
    <w:p w14:paraId="5995157B" w14:textId="77777777" w:rsidR="00D64EE3" w:rsidRPr="00383C67" w:rsidRDefault="00D64EE3" w:rsidP="00D64EE3">
      <w:pPr>
        <w:pStyle w:val="ListParagraph"/>
        <w:numPr>
          <w:ilvl w:val="2"/>
          <w:numId w:val="2"/>
        </w:numPr>
        <w:ind w:left="900" w:right="117"/>
        <w:contextualSpacing w:val="0"/>
        <w:jc w:val="both"/>
        <w:rPr>
          <w:rFonts w:ascii="Aptos" w:hAnsi="Aptos"/>
          <w:sz w:val="20"/>
          <w:szCs w:val="20"/>
        </w:rPr>
      </w:pPr>
      <w:r w:rsidRPr="00383C67">
        <w:rPr>
          <w:rFonts w:ascii="Aptos" w:hAnsi="Aptos"/>
          <w:b/>
          <w:sz w:val="20"/>
          <w:szCs w:val="20"/>
        </w:rPr>
        <w:t>Review</w:t>
      </w:r>
      <w:r w:rsidRPr="00383C67">
        <w:rPr>
          <w:rFonts w:ascii="Aptos" w:hAnsi="Aptos"/>
          <w:b/>
          <w:spacing w:val="-5"/>
          <w:sz w:val="20"/>
          <w:szCs w:val="20"/>
        </w:rPr>
        <w:t xml:space="preserve"> </w:t>
      </w:r>
      <w:r w:rsidRPr="00383C67">
        <w:rPr>
          <w:rFonts w:ascii="Aptos" w:hAnsi="Aptos"/>
          <w:b/>
          <w:sz w:val="20"/>
          <w:szCs w:val="20"/>
        </w:rPr>
        <w:t>of</w:t>
      </w:r>
      <w:r w:rsidRPr="00383C67">
        <w:rPr>
          <w:rFonts w:ascii="Aptos" w:hAnsi="Aptos"/>
          <w:b/>
          <w:spacing w:val="-8"/>
          <w:sz w:val="20"/>
          <w:szCs w:val="20"/>
        </w:rPr>
        <w:t xml:space="preserve"> </w:t>
      </w:r>
      <w:r w:rsidRPr="00383C67">
        <w:rPr>
          <w:rFonts w:ascii="Aptos" w:hAnsi="Aptos"/>
          <w:b/>
          <w:sz w:val="20"/>
          <w:szCs w:val="20"/>
        </w:rPr>
        <w:t>Claim.</w:t>
      </w:r>
      <w:r w:rsidRPr="00383C67">
        <w:rPr>
          <w:rFonts w:ascii="Aptos" w:hAnsi="Aptos"/>
          <w:b/>
          <w:spacing w:val="-8"/>
          <w:sz w:val="20"/>
          <w:szCs w:val="20"/>
        </w:rPr>
        <w:t xml:space="preserve"> </w:t>
      </w:r>
      <w:r w:rsidRPr="00383C67">
        <w:rPr>
          <w:rFonts w:ascii="Aptos" w:hAnsi="Aptos"/>
          <w:sz w:val="20"/>
          <w:szCs w:val="20"/>
        </w:rPr>
        <w:t>In</w:t>
      </w:r>
      <w:r w:rsidRPr="00383C67">
        <w:rPr>
          <w:rFonts w:ascii="Aptos" w:hAnsi="Aptos"/>
          <w:spacing w:val="-8"/>
          <w:sz w:val="20"/>
          <w:szCs w:val="20"/>
        </w:rPr>
        <w:t xml:space="preserve"> </w:t>
      </w:r>
      <w:r w:rsidRPr="00383C67">
        <w:rPr>
          <w:rFonts w:ascii="Aptos" w:hAnsi="Aptos"/>
          <w:sz w:val="20"/>
          <w:szCs w:val="20"/>
        </w:rPr>
        <w:t>reviewing</w:t>
      </w:r>
      <w:r w:rsidRPr="00383C67">
        <w:rPr>
          <w:rFonts w:ascii="Aptos" w:hAnsi="Aptos"/>
          <w:spacing w:val="-7"/>
          <w:sz w:val="20"/>
          <w:szCs w:val="20"/>
        </w:rPr>
        <w:t xml:space="preserve"> </w:t>
      </w:r>
      <w:r w:rsidRPr="00383C67">
        <w:rPr>
          <w:rFonts w:ascii="Aptos" w:hAnsi="Aptos"/>
          <w:sz w:val="20"/>
          <w:szCs w:val="20"/>
        </w:rPr>
        <w:t>Subcontractor’s</w:t>
      </w:r>
      <w:r w:rsidRPr="00383C67">
        <w:rPr>
          <w:rFonts w:ascii="Aptos" w:hAnsi="Aptos"/>
          <w:spacing w:val="-8"/>
          <w:sz w:val="20"/>
          <w:szCs w:val="20"/>
        </w:rPr>
        <w:t xml:space="preserve"> </w:t>
      </w:r>
      <w:r w:rsidRPr="00383C67">
        <w:rPr>
          <w:rFonts w:ascii="Aptos" w:hAnsi="Aptos"/>
          <w:sz w:val="20"/>
          <w:szCs w:val="20"/>
        </w:rPr>
        <w:t>timely</w:t>
      </w:r>
      <w:r w:rsidRPr="00383C67">
        <w:rPr>
          <w:rFonts w:ascii="Aptos" w:hAnsi="Aptos"/>
          <w:spacing w:val="-10"/>
          <w:sz w:val="20"/>
          <w:szCs w:val="20"/>
        </w:rPr>
        <w:t xml:space="preserve"> </w:t>
      </w:r>
      <w:r w:rsidRPr="00383C67">
        <w:rPr>
          <w:rFonts w:ascii="Aptos" w:hAnsi="Aptos"/>
          <w:sz w:val="20"/>
          <w:szCs w:val="20"/>
        </w:rPr>
        <w:t>Claim,</w:t>
      </w:r>
      <w:r w:rsidRPr="00383C67">
        <w:rPr>
          <w:rFonts w:ascii="Aptos" w:hAnsi="Aptos"/>
          <w:spacing w:val="-8"/>
          <w:sz w:val="20"/>
          <w:szCs w:val="20"/>
        </w:rPr>
        <w:t xml:space="preserve"> </w:t>
      </w:r>
      <w:r w:rsidRPr="00383C67">
        <w:rPr>
          <w:rFonts w:ascii="Aptos" w:hAnsi="Aptos"/>
          <w:sz w:val="20"/>
          <w:szCs w:val="20"/>
        </w:rPr>
        <w:t>ESG</w:t>
      </w:r>
      <w:r w:rsidRPr="00383C67">
        <w:rPr>
          <w:rFonts w:ascii="Aptos" w:hAnsi="Aptos"/>
          <w:spacing w:val="-8"/>
          <w:sz w:val="20"/>
          <w:szCs w:val="20"/>
        </w:rPr>
        <w:t xml:space="preserve"> </w:t>
      </w:r>
      <w:r w:rsidRPr="00383C67">
        <w:rPr>
          <w:rFonts w:ascii="Aptos" w:hAnsi="Aptos"/>
          <w:sz w:val="20"/>
          <w:szCs w:val="20"/>
        </w:rPr>
        <w:t>has</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8"/>
          <w:sz w:val="20"/>
          <w:szCs w:val="20"/>
        </w:rPr>
        <w:t xml:space="preserve"> </w:t>
      </w:r>
      <w:r w:rsidRPr="00383C67">
        <w:rPr>
          <w:rFonts w:ascii="Aptos" w:hAnsi="Aptos"/>
          <w:sz w:val="20"/>
          <w:szCs w:val="20"/>
        </w:rPr>
        <w:t>right</w:t>
      </w:r>
      <w:r w:rsidRPr="00383C67">
        <w:rPr>
          <w:rFonts w:ascii="Aptos" w:hAnsi="Aptos"/>
          <w:spacing w:val="-8"/>
          <w:sz w:val="20"/>
          <w:szCs w:val="20"/>
        </w:rPr>
        <w:t xml:space="preserve"> </w:t>
      </w:r>
      <w:r w:rsidRPr="00383C67">
        <w:rPr>
          <w:rFonts w:ascii="Aptos" w:hAnsi="Aptos"/>
          <w:sz w:val="20"/>
          <w:szCs w:val="20"/>
        </w:rPr>
        <w:t>to</w:t>
      </w:r>
      <w:r w:rsidRPr="00383C67">
        <w:rPr>
          <w:rFonts w:ascii="Aptos" w:hAnsi="Aptos"/>
          <w:spacing w:val="-8"/>
          <w:sz w:val="20"/>
          <w:szCs w:val="20"/>
        </w:rPr>
        <w:t xml:space="preserve"> </w:t>
      </w:r>
      <w:r w:rsidRPr="00383C67">
        <w:rPr>
          <w:rFonts w:ascii="Aptos" w:hAnsi="Aptos"/>
          <w:sz w:val="20"/>
          <w:szCs w:val="20"/>
        </w:rPr>
        <w:t>require</w:t>
      </w:r>
      <w:r w:rsidRPr="00383C67">
        <w:rPr>
          <w:rFonts w:ascii="Aptos" w:hAnsi="Aptos"/>
          <w:spacing w:val="-8"/>
          <w:sz w:val="20"/>
          <w:szCs w:val="20"/>
        </w:rPr>
        <w:t xml:space="preserve"> </w:t>
      </w:r>
      <w:r w:rsidRPr="00383C67">
        <w:rPr>
          <w:rFonts w:ascii="Aptos" w:hAnsi="Aptos"/>
          <w:sz w:val="20"/>
          <w:szCs w:val="20"/>
        </w:rPr>
        <w:t>Subcontractor</w:t>
      </w:r>
      <w:r w:rsidRPr="00383C67">
        <w:rPr>
          <w:rFonts w:ascii="Aptos" w:hAnsi="Aptos"/>
          <w:spacing w:val="-8"/>
          <w:sz w:val="20"/>
          <w:szCs w:val="20"/>
        </w:rPr>
        <w:t xml:space="preserve"> </w:t>
      </w:r>
      <w:r w:rsidRPr="00383C67">
        <w:rPr>
          <w:rFonts w:ascii="Aptos" w:hAnsi="Aptos"/>
          <w:sz w:val="20"/>
          <w:szCs w:val="20"/>
        </w:rPr>
        <w:t>to</w:t>
      </w:r>
      <w:r w:rsidRPr="00383C67">
        <w:rPr>
          <w:rFonts w:ascii="Aptos" w:hAnsi="Aptos"/>
          <w:spacing w:val="-8"/>
          <w:sz w:val="20"/>
          <w:szCs w:val="20"/>
        </w:rPr>
        <w:t xml:space="preserve"> </w:t>
      </w:r>
      <w:r w:rsidRPr="00383C67">
        <w:rPr>
          <w:rFonts w:ascii="Aptos" w:hAnsi="Aptos"/>
          <w:sz w:val="20"/>
          <w:szCs w:val="20"/>
        </w:rPr>
        <w:t>submit</w:t>
      </w:r>
      <w:r w:rsidRPr="00383C67">
        <w:rPr>
          <w:rFonts w:ascii="Aptos" w:hAnsi="Aptos"/>
          <w:spacing w:val="-8"/>
          <w:sz w:val="20"/>
          <w:szCs w:val="20"/>
        </w:rPr>
        <w:t xml:space="preserve"> </w:t>
      </w:r>
      <w:r w:rsidRPr="00383C67">
        <w:rPr>
          <w:rFonts w:ascii="Aptos" w:hAnsi="Aptos"/>
          <w:sz w:val="20"/>
          <w:szCs w:val="20"/>
        </w:rPr>
        <w:t>such additional</w:t>
      </w:r>
      <w:r w:rsidRPr="00383C67">
        <w:rPr>
          <w:rFonts w:ascii="Aptos" w:hAnsi="Aptos"/>
          <w:spacing w:val="-14"/>
          <w:sz w:val="20"/>
          <w:szCs w:val="20"/>
        </w:rPr>
        <w:t xml:space="preserve"> </w:t>
      </w:r>
      <w:r w:rsidRPr="00383C67">
        <w:rPr>
          <w:rFonts w:ascii="Aptos" w:hAnsi="Aptos"/>
          <w:sz w:val="20"/>
          <w:szCs w:val="20"/>
        </w:rPr>
        <w:t>documents</w:t>
      </w:r>
      <w:r w:rsidRPr="00383C67">
        <w:rPr>
          <w:rFonts w:ascii="Aptos" w:hAnsi="Aptos"/>
          <w:spacing w:val="-13"/>
          <w:sz w:val="20"/>
          <w:szCs w:val="20"/>
        </w:rPr>
        <w:t xml:space="preserve"> </w:t>
      </w:r>
      <w:r w:rsidRPr="00383C67">
        <w:rPr>
          <w:rFonts w:ascii="Aptos" w:hAnsi="Aptos"/>
          <w:sz w:val="20"/>
          <w:szCs w:val="20"/>
        </w:rPr>
        <w:t>and</w:t>
      </w:r>
      <w:r w:rsidRPr="00383C67">
        <w:rPr>
          <w:rFonts w:ascii="Aptos" w:hAnsi="Aptos"/>
          <w:spacing w:val="-14"/>
          <w:sz w:val="20"/>
          <w:szCs w:val="20"/>
        </w:rPr>
        <w:t xml:space="preserve"> </w:t>
      </w:r>
      <w:r w:rsidRPr="00383C67">
        <w:rPr>
          <w:rFonts w:ascii="Aptos" w:hAnsi="Aptos"/>
          <w:sz w:val="20"/>
          <w:szCs w:val="20"/>
        </w:rPr>
        <w:t>information</w:t>
      </w:r>
      <w:r w:rsidRPr="00383C67">
        <w:rPr>
          <w:rFonts w:ascii="Aptos" w:hAnsi="Aptos"/>
          <w:spacing w:val="-14"/>
          <w:sz w:val="20"/>
          <w:szCs w:val="20"/>
        </w:rPr>
        <w:t xml:space="preserve"> </w:t>
      </w:r>
      <w:r w:rsidRPr="00383C67">
        <w:rPr>
          <w:rFonts w:ascii="Aptos" w:hAnsi="Aptos"/>
          <w:sz w:val="20"/>
          <w:szCs w:val="20"/>
        </w:rPr>
        <w:t>as</w:t>
      </w:r>
      <w:r w:rsidRPr="00383C67">
        <w:rPr>
          <w:rFonts w:ascii="Aptos" w:hAnsi="Aptos"/>
          <w:spacing w:val="-14"/>
          <w:sz w:val="20"/>
          <w:szCs w:val="20"/>
        </w:rPr>
        <w:t xml:space="preserve"> </w:t>
      </w:r>
      <w:r w:rsidRPr="00383C67">
        <w:rPr>
          <w:rFonts w:ascii="Aptos" w:hAnsi="Aptos"/>
          <w:sz w:val="20"/>
          <w:szCs w:val="20"/>
        </w:rPr>
        <w:t>ESG</w:t>
      </w:r>
      <w:r w:rsidRPr="00383C67">
        <w:rPr>
          <w:rFonts w:ascii="Aptos" w:hAnsi="Aptos"/>
          <w:spacing w:val="-14"/>
          <w:sz w:val="20"/>
          <w:szCs w:val="20"/>
        </w:rPr>
        <w:t xml:space="preserve"> </w:t>
      </w:r>
      <w:r w:rsidRPr="00383C67">
        <w:rPr>
          <w:rFonts w:ascii="Aptos" w:hAnsi="Aptos"/>
          <w:sz w:val="20"/>
          <w:szCs w:val="20"/>
        </w:rPr>
        <w:t>may</w:t>
      </w:r>
      <w:r w:rsidRPr="00383C67">
        <w:rPr>
          <w:rFonts w:ascii="Aptos" w:hAnsi="Aptos"/>
          <w:spacing w:val="-16"/>
          <w:sz w:val="20"/>
          <w:szCs w:val="20"/>
        </w:rPr>
        <w:t xml:space="preserve"> </w:t>
      </w:r>
      <w:r w:rsidRPr="00383C67">
        <w:rPr>
          <w:rFonts w:ascii="Aptos" w:hAnsi="Aptos"/>
          <w:sz w:val="20"/>
          <w:szCs w:val="20"/>
        </w:rPr>
        <w:t>reasonably</w:t>
      </w:r>
      <w:r w:rsidRPr="00383C67">
        <w:rPr>
          <w:rFonts w:ascii="Aptos" w:hAnsi="Aptos"/>
          <w:spacing w:val="-16"/>
          <w:sz w:val="20"/>
          <w:szCs w:val="20"/>
        </w:rPr>
        <w:t xml:space="preserve"> </w:t>
      </w:r>
      <w:r w:rsidRPr="00383C67">
        <w:rPr>
          <w:rFonts w:ascii="Aptos" w:hAnsi="Aptos"/>
          <w:sz w:val="20"/>
          <w:szCs w:val="20"/>
        </w:rPr>
        <w:t>request.</w:t>
      </w:r>
      <w:r w:rsidRPr="00383C67">
        <w:rPr>
          <w:rFonts w:ascii="Aptos" w:hAnsi="Aptos"/>
          <w:spacing w:val="-14"/>
          <w:sz w:val="20"/>
          <w:szCs w:val="20"/>
        </w:rPr>
        <w:t xml:space="preserve"> </w:t>
      </w:r>
      <w:r w:rsidRPr="00383C67">
        <w:rPr>
          <w:rFonts w:ascii="Aptos" w:hAnsi="Aptos"/>
          <w:sz w:val="20"/>
          <w:szCs w:val="20"/>
        </w:rPr>
        <w:t xml:space="preserve"> If, upon completion of such review, ESG determines that a Change Order is justified, ESG will issue a Change Order amending the Contract Amount or </w:t>
      </w:r>
      <w:r w:rsidRPr="00383C67">
        <w:rPr>
          <w:rFonts w:ascii="Aptos" w:hAnsi="Aptos"/>
          <w:sz w:val="20"/>
          <w:szCs w:val="20"/>
        </w:rPr>
        <w:lastRenderedPageBreak/>
        <w:t>Contract Time (or both). If Subcontractor</w:t>
      </w:r>
      <w:r w:rsidRPr="00383C67">
        <w:rPr>
          <w:rFonts w:ascii="Aptos" w:hAnsi="Aptos"/>
          <w:spacing w:val="-3"/>
          <w:sz w:val="20"/>
          <w:szCs w:val="20"/>
        </w:rPr>
        <w:t xml:space="preserve"> </w:t>
      </w:r>
      <w:r w:rsidRPr="00383C67">
        <w:rPr>
          <w:rFonts w:ascii="Aptos" w:hAnsi="Aptos"/>
          <w:sz w:val="20"/>
          <w:szCs w:val="20"/>
        </w:rPr>
        <w:t>disputes</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determination</w:t>
      </w:r>
      <w:r w:rsidRPr="00383C67">
        <w:rPr>
          <w:rFonts w:ascii="Aptos" w:hAnsi="Aptos"/>
          <w:spacing w:val="-4"/>
          <w:sz w:val="20"/>
          <w:szCs w:val="20"/>
        </w:rPr>
        <w:t xml:space="preserve"> </w:t>
      </w:r>
      <w:r w:rsidRPr="00383C67">
        <w:rPr>
          <w:rFonts w:ascii="Aptos" w:hAnsi="Aptos"/>
          <w:sz w:val="20"/>
          <w:szCs w:val="20"/>
        </w:rPr>
        <w:t>made</w:t>
      </w:r>
      <w:r w:rsidRPr="00383C67">
        <w:rPr>
          <w:rFonts w:ascii="Aptos" w:hAnsi="Aptos"/>
          <w:spacing w:val="-4"/>
          <w:sz w:val="20"/>
          <w:szCs w:val="20"/>
        </w:rPr>
        <w:t xml:space="preserve"> </w:t>
      </w:r>
      <w:r w:rsidRPr="00383C67">
        <w:rPr>
          <w:rFonts w:ascii="Aptos" w:hAnsi="Aptos"/>
          <w:sz w:val="20"/>
          <w:szCs w:val="20"/>
        </w:rPr>
        <w:t>by</w:t>
      </w:r>
      <w:r w:rsidRPr="00383C67">
        <w:rPr>
          <w:rFonts w:ascii="Aptos" w:hAnsi="Aptos"/>
          <w:spacing w:val="-4"/>
          <w:sz w:val="20"/>
          <w:szCs w:val="20"/>
        </w:rPr>
        <w:t xml:space="preserve"> </w:t>
      </w:r>
      <w:r w:rsidRPr="00383C67">
        <w:rPr>
          <w:rFonts w:ascii="Aptos" w:hAnsi="Aptos"/>
          <w:sz w:val="20"/>
          <w:szCs w:val="20"/>
        </w:rPr>
        <w:t>ESG,</w:t>
      </w:r>
      <w:r w:rsidRPr="00383C67">
        <w:rPr>
          <w:rFonts w:ascii="Aptos" w:hAnsi="Aptos"/>
          <w:spacing w:val="-3"/>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a</w:t>
      </w:r>
      <w:r w:rsidRPr="00383C67">
        <w:rPr>
          <w:rFonts w:ascii="Aptos" w:hAnsi="Aptos"/>
          <w:spacing w:val="-4"/>
          <w:sz w:val="20"/>
          <w:szCs w:val="20"/>
        </w:rPr>
        <w:t xml:space="preserve"> </w:t>
      </w:r>
      <w:r w:rsidRPr="00383C67">
        <w:rPr>
          <w:rFonts w:ascii="Aptos" w:hAnsi="Aptos"/>
          <w:sz w:val="20"/>
          <w:szCs w:val="20"/>
        </w:rPr>
        <w:t>condition</w:t>
      </w:r>
      <w:r w:rsidRPr="00383C67">
        <w:rPr>
          <w:rFonts w:ascii="Aptos" w:hAnsi="Aptos"/>
          <w:spacing w:val="-4"/>
          <w:sz w:val="20"/>
          <w:szCs w:val="20"/>
        </w:rPr>
        <w:t xml:space="preserve"> </w:t>
      </w:r>
      <w:r w:rsidRPr="00383C67">
        <w:rPr>
          <w:rFonts w:ascii="Aptos" w:hAnsi="Aptos"/>
          <w:sz w:val="20"/>
          <w:szCs w:val="20"/>
        </w:rPr>
        <w:t>precedent</w:t>
      </w:r>
      <w:r w:rsidRPr="00383C67">
        <w:rPr>
          <w:rFonts w:ascii="Aptos" w:hAnsi="Aptos"/>
          <w:spacing w:val="-3"/>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any</w:t>
      </w:r>
      <w:r w:rsidRPr="00383C67">
        <w:rPr>
          <w:rFonts w:ascii="Aptos" w:hAnsi="Aptos"/>
          <w:spacing w:val="-4"/>
          <w:sz w:val="20"/>
          <w:szCs w:val="20"/>
        </w:rPr>
        <w:t xml:space="preserve"> </w:t>
      </w:r>
      <w:r w:rsidRPr="00383C67">
        <w:rPr>
          <w:rFonts w:ascii="Aptos" w:hAnsi="Aptos"/>
          <w:sz w:val="20"/>
          <w:szCs w:val="20"/>
        </w:rPr>
        <w:t>further</w:t>
      </w:r>
      <w:r w:rsidRPr="00383C67">
        <w:rPr>
          <w:rFonts w:ascii="Aptos" w:hAnsi="Aptos"/>
          <w:spacing w:val="-3"/>
          <w:sz w:val="20"/>
          <w:szCs w:val="20"/>
        </w:rPr>
        <w:t xml:space="preserve"> </w:t>
      </w:r>
      <w:r w:rsidRPr="00383C67">
        <w:rPr>
          <w:rFonts w:ascii="Aptos" w:hAnsi="Aptos"/>
          <w:sz w:val="20"/>
          <w:szCs w:val="20"/>
        </w:rPr>
        <w:t>action</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3"/>
          <w:sz w:val="20"/>
          <w:szCs w:val="20"/>
        </w:rPr>
        <w:t xml:space="preserve"> </w:t>
      </w:r>
      <w:r w:rsidRPr="00383C67">
        <w:rPr>
          <w:rFonts w:ascii="Aptos" w:hAnsi="Aptos"/>
          <w:sz w:val="20"/>
          <w:szCs w:val="20"/>
        </w:rPr>
        <w:t>resolve</w:t>
      </w:r>
      <w:r w:rsidRPr="00383C67">
        <w:rPr>
          <w:rFonts w:ascii="Aptos" w:hAnsi="Aptos"/>
          <w:spacing w:val="-4"/>
          <w:sz w:val="20"/>
          <w:szCs w:val="20"/>
        </w:rPr>
        <w:t xml:space="preserve"> </w:t>
      </w:r>
      <w:r w:rsidRPr="00383C67">
        <w:rPr>
          <w:rFonts w:ascii="Aptos" w:hAnsi="Aptos"/>
          <w:sz w:val="20"/>
          <w:szCs w:val="20"/>
        </w:rPr>
        <w:t>such Dispute, Subcontractor shall notify ESG in writing within ten (10) business days following receipt of the decision and permit ESG</w:t>
      </w:r>
      <w:r w:rsidRPr="00383C67">
        <w:rPr>
          <w:rFonts w:ascii="Aptos" w:hAnsi="Aptos"/>
          <w:spacing w:val="-3"/>
          <w:sz w:val="20"/>
          <w:szCs w:val="20"/>
        </w:rPr>
        <w:t xml:space="preserve"> </w:t>
      </w:r>
      <w:r w:rsidRPr="00383C67">
        <w:rPr>
          <w:rFonts w:ascii="Aptos" w:hAnsi="Aptos"/>
          <w:sz w:val="20"/>
          <w:szCs w:val="20"/>
        </w:rPr>
        <w:t>fifteen</w:t>
      </w:r>
      <w:r w:rsidRPr="00383C67">
        <w:rPr>
          <w:rFonts w:ascii="Aptos" w:hAnsi="Aptos"/>
          <w:spacing w:val="-4"/>
          <w:sz w:val="20"/>
          <w:szCs w:val="20"/>
        </w:rPr>
        <w:t xml:space="preserve"> (15) </w:t>
      </w:r>
      <w:r w:rsidRPr="00383C67">
        <w:rPr>
          <w:rFonts w:ascii="Aptos" w:hAnsi="Aptos"/>
          <w:sz w:val="20"/>
          <w:szCs w:val="20"/>
        </w:rPr>
        <w:t>additional</w:t>
      </w:r>
      <w:r w:rsidRPr="00383C67">
        <w:rPr>
          <w:rFonts w:ascii="Aptos" w:hAnsi="Aptos"/>
          <w:spacing w:val="-3"/>
          <w:sz w:val="20"/>
          <w:szCs w:val="20"/>
        </w:rPr>
        <w:t xml:space="preserve"> </w:t>
      </w:r>
      <w:r w:rsidRPr="00383C67">
        <w:rPr>
          <w:rFonts w:ascii="Aptos" w:hAnsi="Aptos"/>
          <w:sz w:val="20"/>
          <w:szCs w:val="20"/>
        </w:rPr>
        <w:t>business</w:t>
      </w:r>
      <w:r w:rsidRPr="00383C67">
        <w:rPr>
          <w:rFonts w:ascii="Aptos" w:hAnsi="Aptos"/>
          <w:spacing w:val="-3"/>
          <w:sz w:val="20"/>
          <w:szCs w:val="20"/>
        </w:rPr>
        <w:t xml:space="preserve"> </w:t>
      </w:r>
      <w:r w:rsidRPr="00383C67">
        <w:rPr>
          <w:rFonts w:ascii="Aptos" w:hAnsi="Aptos"/>
          <w:sz w:val="20"/>
          <w:szCs w:val="20"/>
        </w:rPr>
        <w:t>days</w:t>
      </w:r>
      <w:r w:rsidRPr="00383C67">
        <w:rPr>
          <w:rFonts w:ascii="Aptos" w:hAnsi="Aptos"/>
          <w:spacing w:val="-3"/>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reconsider</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3"/>
          <w:sz w:val="20"/>
          <w:szCs w:val="20"/>
        </w:rPr>
        <w:t xml:space="preserve"> </w:t>
      </w:r>
      <w:r w:rsidRPr="00383C67">
        <w:rPr>
          <w:rFonts w:ascii="Aptos" w:hAnsi="Aptos"/>
          <w:sz w:val="20"/>
          <w:szCs w:val="20"/>
        </w:rPr>
        <w:t>if</w:t>
      </w:r>
      <w:r w:rsidRPr="00383C67">
        <w:rPr>
          <w:rFonts w:ascii="Aptos" w:hAnsi="Aptos"/>
          <w:spacing w:val="-3"/>
          <w:sz w:val="20"/>
          <w:szCs w:val="20"/>
        </w:rPr>
        <w:t xml:space="preserve"> </w:t>
      </w:r>
      <w:r w:rsidRPr="00383C67">
        <w:rPr>
          <w:rFonts w:ascii="Aptos" w:hAnsi="Aptos"/>
          <w:sz w:val="20"/>
          <w:szCs w:val="20"/>
        </w:rPr>
        <w:t>ESG</w:t>
      </w:r>
      <w:r w:rsidRPr="00383C67">
        <w:rPr>
          <w:rFonts w:ascii="Aptos" w:hAnsi="Aptos"/>
          <w:spacing w:val="-3"/>
          <w:sz w:val="20"/>
          <w:szCs w:val="20"/>
        </w:rPr>
        <w:t xml:space="preserve"> </w:t>
      </w:r>
      <w:r w:rsidRPr="00383C67">
        <w:rPr>
          <w:rFonts w:ascii="Aptos" w:hAnsi="Aptos"/>
          <w:sz w:val="20"/>
          <w:szCs w:val="20"/>
        </w:rPr>
        <w:t>deems</w:t>
      </w:r>
      <w:r w:rsidRPr="00383C67">
        <w:rPr>
          <w:rFonts w:ascii="Aptos" w:hAnsi="Aptos"/>
          <w:spacing w:val="-3"/>
          <w:sz w:val="20"/>
          <w:szCs w:val="20"/>
        </w:rPr>
        <w:t xml:space="preserve"> </w:t>
      </w:r>
      <w:r w:rsidRPr="00383C67">
        <w:rPr>
          <w:rFonts w:ascii="Aptos" w:hAnsi="Aptos"/>
          <w:sz w:val="20"/>
          <w:szCs w:val="20"/>
        </w:rPr>
        <w:t>appropriate,</w:t>
      </w:r>
      <w:r w:rsidRPr="00383C67">
        <w:rPr>
          <w:rFonts w:ascii="Aptos" w:hAnsi="Aptos"/>
          <w:spacing w:val="-3"/>
          <w:sz w:val="20"/>
          <w:szCs w:val="20"/>
        </w:rPr>
        <w:t xml:space="preserve"> </w:t>
      </w:r>
      <w:r w:rsidRPr="00383C67">
        <w:rPr>
          <w:rFonts w:ascii="Aptos" w:hAnsi="Aptos"/>
          <w:sz w:val="20"/>
          <w:szCs w:val="20"/>
        </w:rPr>
        <w:t>modify</w:t>
      </w:r>
      <w:r w:rsidRPr="00383C67">
        <w:rPr>
          <w:rFonts w:ascii="Aptos" w:hAnsi="Aptos"/>
          <w:spacing w:val="-4"/>
          <w:sz w:val="20"/>
          <w:szCs w:val="20"/>
        </w:rPr>
        <w:t xml:space="preserve"> </w:t>
      </w:r>
      <w:r w:rsidRPr="00383C67">
        <w:rPr>
          <w:rFonts w:ascii="Aptos" w:hAnsi="Aptos"/>
          <w:sz w:val="20"/>
          <w:szCs w:val="20"/>
        </w:rPr>
        <w:t>its</w:t>
      </w:r>
      <w:r w:rsidRPr="00383C67">
        <w:rPr>
          <w:rFonts w:ascii="Aptos" w:hAnsi="Aptos"/>
          <w:spacing w:val="-3"/>
          <w:sz w:val="20"/>
          <w:szCs w:val="20"/>
        </w:rPr>
        <w:t xml:space="preserve"> </w:t>
      </w:r>
      <w:r w:rsidRPr="00383C67">
        <w:rPr>
          <w:rFonts w:ascii="Aptos" w:hAnsi="Aptos"/>
          <w:sz w:val="20"/>
          <w:szCs w:val="20"/>
        </w:rPr>
        <w:t>decision.</w:t>
      </w:r>
    </w:p>
    <w:p w14:paraId="4765F31D" w14:textId="77777777" w:rsidR="00D64EE3" w:rsidRPr="00383C67" w:rsidRDefault="00D64EE3" w:rsidP="00D64EE3">
      <w:pPr>
        <w:pStyle w:val="ListParagraph"/>
        <w:ind w:left="900"/>
        <w:rPr>
          <w:rFonts w:ascii="Aptos" w:hAnsi="Aptos"/>
          <w:sz w:val="20"/>
          <w:szCs w:val="20"/>
        </w:rPr>
      </w:pPr>
    </w:p>
    <w:p w14:paraId="2D2C7ACD" w14:textId="77777777" w:rsidR="00D64EE3" w:rsidRPr="00383C67" w:rsidRDefault="00D64EE3" w:rsidP="00D64EE3">
      <w:pPr>
        <w:pStyle w:val="ListParagraph"/>
        <w:numPr>
          <w:ilvl w:val="2"/>
          <w:numId w:val="2"/>
        </w:numPr>
        <w:ind w:left="900" w:right="117"/>
        <w:contextualSpacing w:val="0"/>
        <w:jc w:val="both"/>
        <w:rPr>
          <w:rFonts w:ascii="Aptos" w:hAnsi="Aptos"/>
          <w:sz w:val="20"/>
          <w:szCs w:val="20"/>
        </w:rPr>
      </w:pPr>
      <w:r w:rsidRPr="00383C67">
        <w:rPr>
          <w:rFonts w:ascii="Aptos" w:hAnsi="Aptos"/>
          <w:b/>
          <w:sz w:val="20"/>
          <w:szCs w:val="20"/>
        </w:rPr>
        <w:t>Claims</w:t>
      </w:r>
      <w:r w:rsidRPr="00383C67">
        <w:rPr>
          <w:rFonts w:ascii="Aptos" w:hAnsi="Aptos"/>
          <w:b/>
          <w:spacing w:val="-4"/>
          <w:sz w:val="20"/>
          <w:szCs w:val="20"/>
        </w:rPr>
        <w:t xml:space="preserve"> </w:t>
      </w:r>
      <w:r w:rsidRPr="00383C67">
        <w:rPr>
          <w:rFonts w:ascii="Aptos" w:hAnsi="Aptos"/>
          <w:b/>
          <w:sz w:val="20"/>
          <w:szCs w:val="20"/>
        </w:rPr>
        <w:t>Involving</w:t>
      </w:r>
      <w:r w:rsidRPr="00383C67">
        <w:rPr>
          <w:rFonts w:ascii="Aptos" w:hAnsi="Aptos"/>
          <w:b/>
          <w:spacing w:val="-4"/>
          <w:sz w:val="20"/>
          <w:szCs w:val="20"/>
        </w:rPr>
        <w:t xml:space="preserve"> </w:t>
      </w:r>
      <w:r w:rsidRPr="00383C67">
        <w:rPr>
          <w:rFonts w:ascii="Aptos" w:hAnsi="Aptos"/>
          <w:b/>
          <w:sz w:val="20"/>
          <w:szCs w:val="20"/>
        </w:rPr>
        <w:t>Third</w:t>
      </w:r>
      <w:r w:rsidRPr="00383C67">
        <w:rPr>
          <w:rFonts w:ascii="Aptos" w:hAnsi="Aptos"/>
          <w:b/>
          <w:spacing w:val="-4"/>
          <w:sz w:val="20"/>
          <w:szCs w:val="20"/>
        </w:rPr>
        <w:t xml:space="preserve"> </w:t>
      </w:r>
      <w:r w:rsidRPr="00383C67">
        <w:rPr>
          <w:rFonts w:ascii="Aptos" w:hAnsi="Aptos"/>
          <w:b/>
          <w:sz w:val="20"/>
          <w:szCs w:val="20"/>
        </w:rPr>
        <w:t>Parties.</w:t>
      </w:r>
      <w:r w:rsidRPr="00383C67">
        <w:rPr>
          <w:rFonts w:ascii="Aptos" w:hAnsi="Aptos"/>
          <w:spacing w:val="-3"/>
          <w:sz w:val="20"/>
          <w:szCs w:val="20"/>
        </w:rPr>
        <w:t xml:space="preserve"> </w:t>
      </w:r>
      <w:r w:rsidRPr="00383C67">
        <w:rPr>
          <w:rFonts w:ascii="Aptos" w:hAnsi="Aptos"/>
          <w:sz w:val="20"/>
          <w:szCs w:val="20"/>
        </w:rPr>
        <w:t>If</w:t>
      </w:r>
      <w:r w:rsidRPr="00383C67">
        <w:rPr>
          <w:rFonts w:ascii="Aptos" w:hAnsi="Aptos"/>
          <w:spacing w:val="-3"/>
          <w:sz w:val="20"/>
          <w:szCs w:val="20"/>
        </w:rPr>
        <w:t xml:space="preserve"> </w:t>
      </w:r>
      <w:r w:rsidRPr="00383C67">
        <w:rPr>
          <w:rFonts w:ascii="Aptos" w:hAnsi="Aptos"/>
          <w:sz w:val="20"/>
          <w:szCs w:val="20"/>
        </w:rPr>
        <w:t>a</w:t>
      </w:r>
      <w:r w:rsidRPr="00383C67">
        <w:rPr>
          <w:rFonts w:ascii="Aptos" w:hAnsi="Aptos"/>
          <w:spacing w:val="-4"/>
          <w:sz w:val="20"/>
          <w:szCs w:val="20"/>
        </w:rPr>
        <w:t xml:space="preserve"> </w:t>
      </w:r>
      <w:r w:rsidRPr="00383C67">
        <w:rPr>
          <w:rFonts w:ascii="Aptos" w:hAnsi="Aptos"/>
          <w:sz w:val="20"/>
          <w:szCs w:val="20"/>
        </w:rPr>
        <w:t>Claim</w:t>
      </w:r>
      <w:r w:rsidRPr="00383C67">
        <w:rPr>
          <w:rFonts w:ascii="Aptos" w:hAnsi="Aptos"/>
          <w:spacing w:val="-3"/>
          <w:sz w:val="20"/>
          <w:szCs w:val="20"/>
        </w:rPr>
        <w:t xml:space="preserve"> </w:t>
      </w:r>
      <w:r w:rsidRPr="00383C67">
        <w:rPr>
          <w:rFonts w:ascii="Aptos" w:hAnsi="Aptos"/>
          <w:sz w:val="20"/>
          <w:szCs w:val="20"/>
        </w:rPr>
        <w:t>involves</w:t>
      </w:r>
      <w:r w:rsidRPr="00383C67">
        <w:rPr>
          <w:rFonts w:ascii="Aptos" w:hAnsi="Aptos"/>
          <w:spacing w:val="-3"/>
          <w:sz w:val="20"/>
          <w:szCs w:val="20"/>
        </w:rPr>
        <w:t xml:space="preserve"> </w:t>
      </w:r>
      <w:r w:rsidRPr="00383C67">
        <w:rPr>
          <w:rFonts w:ascii="Aptos" w:hAnsi="Aptos"/>
          <w:sz w:val="20"/>
          <w:szCs w:val="20"/>
        </w:rPr>
        <w:t>an</w:t>
      </w:r>
      <w:r w:rsidRPr="00383C67">
        <w:rPr>
          <w:rFonts w:ascii="Aptos" w:hAnsi="Aptos"/>
          <w:spacing w:val="-4"/>
          <w:sz w:val="20"/>
          <w:szCs w:val="20"/>
        </w:rPr>
        <w:t xml:space="preserve"> </w:t>
      </w:r>
      <w:r w:rsidRPr="00383C67">
        <w:rPr>
          <w:rFonts w:ascii="Aptos" w:hAnsi="Aptos"/>
          <w:sz w:val="20"/>
          <w:szCs w:val="20"/>
        </w:rPr>
        <w:t>action</w:t>
      </w:r>
      <w:r w:rsidRPr="00383C67">
        <w:rPr>
          <w:rFonts w:ascii="Aptos" w:hAnsi="Aptos"/>
          <w:spacing w:val="-4"/>
          <w:sz w:val="20"/>
          <w:szCs w:val="20"/>
        </w:rPr>
        <w:t xml:space="preserve"> </w:t>
      </w:r>
      <w:r w:rsidRPr="00383C67">
        <w:rPr>
          <w:rFonts w:ascii="Aptos" w:hAnsi="Aptos"/>
          <w:sz w:val="20"/>
          <w:szCs w:val="20"/>
        </w:rPr>
        <w:t>or</w:t>
      </w:r>
      <w:r w:rsidRPr="00383C67">
        <w:rPr>
          <w:rFonts w:ascii="Aptos" w:hAnsi="Aptos"/>
          <w:spacing w:val="-3"/>
          <w:sz w:val="20"/>
          <w:szCs w:val="20"/>
        </w:rPr>
        <w:t xml:space="preserve"> </w:t>
      </w:r>
      <w:r w:rsidRPr="00383C67">
        <w:rPr>
          <w:rFonts w:ascii="Aptos" w:hAnsi="Aptos"/>
          <w:sz w:val="20"/>
          <w:szCs w:val="20"/>
        </w:rPr>
        <w:t>omission</w:t>
      </w:r>
      <w:r w:rsidRPr="00383C67">
        <w:rPr>
          <w:rFonts w:ascii="Aptos" w:hAnsi="Aptos"/>
          <w:spacing w:val="-2"/>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Customer or another ESG subcontractor,</w:t>
      </w:r>
      <w:r w:rsidRPr="00383C67">
        <w:rPr>
          <w:rFonts w:ascii="Aptos" w:hAnsi="Aptos"/>
          <w:spacing w:val="-10"/>
          <w:sz w:val="20"/>
          <w:szCs w:val="20"/>
        </w:rPr>
        <w:t xml:space="preserve"> </w:t>
      </w:r>
      <w:r w:rsidRPr="00383C67">
        <w:rPr>
          <w:rFonts w:ascii="Aptos" w:hAnsi="Aptos"/>
          <w:sz w:val="20"/>
          <w:szCs w:val="20"/>
        </w:rPr>
        <w:t>the</w:t>
      </w:r>
      <w:r w:rsidRPr="00383C67">
        <w:rPr>
          <w:rFonts w:ascii="Aptos" w:hAnsi="Aptos"/>
          <w:spacing w:val="-11"/>
          <w:sz w:val="20"/>
          <w:szCs w:val="20"/>
        </w:rPr>
        <w:t xml:space="preserve"> </w:t>
      </w:r>
      <w:r w:rsidRPr="00383C67">
        <w:rPr>
          <w:rFonts w:ascii="Aptos" w:hAnsi="Aptos"/>
          <w:sz w:val="20"/>
          <w:szCs w:val="20"/>
        </w:rPr>
        <w:t>Subcontractor</w:t>
      </w:r>
      <w:r w:rsidRPr="00383C67">
        <w:rPr>
          <w:rFonts w:ascii="Aptos" w:hAnsi="Aptos"/>
          <w:spacing w:val="-9"/>
          <w:sz w:val="20"/>
          <w:szCs w:val="20"/>
        </w:rPr>
        <w:t xml:space="preserve"> </w:t>
      </w:r>
      <w:r w:rsidRPr="00383C67">
        <w:rPr>
          <w:rFonts w:ascii="Aptos" w:hAnsi="Aptos"/>
          <w:sz w:val="20"/>
          <w:szCs w:val="20"/>
        </w:rPr>
        <w:t>will</w:t>
      </w:r>
      <w:r w:rsidRPr="00383C67">
        <w:rPr>
          <w:rFonts w:ascii="Aptos" w:hAnsi="Aptos"/>
          <w:spacing w:val="-11"/>
          <w:sz w:val="20"/>
          <w:szCs w:val="20"/>
        </w:rPr>
        <w:t xml:space="preserve"> </w:t>
      </w:r>
      <w:r w:rsidRPr="00383C67">
        <w:rPr>
          <w:rFonts w:ascii="Aptos" w:hAnsi="Aptos"/>
          <w:sz w:val="20"/>
          <w:szCs w:val="20"/>
        </w:rPr>
        <w:t>only be entitled to schedule and/or monetary relief on its Claim to the extent that ESG obtains relief from the Customer or other ESG subcontractor. Where</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Claim involves</w:t>
      </w:r>
      <w:r w:rsidRPr="00383C67">
        <w:rPr>
          <w:rFonts w:ascii="Aptos" w:hAnsi="Aptos"/>
          <w:spacing w:val="-3"/>
          <w:sz w:val="20"/>
          <w:szCs w:val="20"/>
        </w:rPr>
        <w:t xml:space="preserve"> </w:t>
      </w:r>
      <w:r w:rsidRPr="00383C67">
        <w:rPr>
          <w:rFonts w:ascii="Aptos" w:hAnsi="Aptos"/>
          <w:sz w:val="20"/>
          <w:szCs w:val="20"/>
        </w:rPr>
        <w:t>ESG</w:t>
      </w:r>
      <w:r w:rsidRPr="00383C67">
        <w:rPr>
          <w:rFonts w:ascii="Aptos" w:hAnsi="Aptos"/>
          <w:spacing w:val="-3"/>
          <w:sz w:val="20"/>
          <w:szCs w:val="20"/>
        </w:rPr>
        <w:t xml:space="preserve"> </w:t>
      </w:r>
      <w:r w:rsidRPr="00383C67">
        <w:rPr>
          <w:rFonts w:ascii="Aptos" w:hAnsi="Aptos"/>
          <w:sz w:val="20"/>
          <w:szCs w:val="20"/>
        </w:rPr>
        <w:t>subcontractors</w:t>
      </w:r>
      <w:r w:rsidRPr="00383C67">
        <w:rPr>
          <w:rFonts w:ascii="Aptos" w:hAnsi="Aptos"/>
          <w:spacing w:val="-3"/>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addition</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Subcontractor,</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recovery</w:t>
      </w:r>
      <w:r w:rsidRPr="00383C67">
        <w:rPr>
          <w:rFonts w:ascii="Aptos" w:hAnsi="Aptos"/>
          <w:spacing w:val="-4"/>
          <w:sz w:val="20"/>
          <w:szCs w:val="20"/>
        </w:rPr>
        <w:t xml:space="preserve"> </w:t>
      </w:r>
      <w:r w:rsidRPr="00383C67">
        <w:rPr>
          <w:rFonts w:ascii="Aptos" w:hAnsi="Aptos"/>
          <w:sz w:val="20"/>
          <w:szCs w:val="20"/>
        </w:rPr>
        <w:t>obtained</w:t>
      </w:r>
      <w:r w:rsidRPr="00383C67">
        <w:rPr>
          <w:rFonts w:ascii="Aptos" w:hAnsi="Aptos"/>
          <w:spacing w:val="-4"/>
          <w:sz w:val="20"/>
          <w:szCs w:val="20"/>
        </w:rPr>
        <w:t xml:space="preserve"> </w:t>
      </w:r>
      <w:r w:rsidRPr="00383C67">
        <w:rPr>
          <w:rFonts w:ascii="Aptos" w:hAnsi="Aptos"/>
          <w:sz w:val="20"/>
          <w:szCs w:val="20"/>
        </w:rPr>
        <w:t>by</w:t>
      </w:r>
      <w:r w:rsidRPr="00383C67">
        <w:rPr>
          <w:rFonts w:ascii="Aptos" w:hAnsi="Aptos"/>
          <w:spacing w:val="-4"/>
          <w:sz w:val="20"/>
          <w:szCs w:val="20"/>
        </w:rPr>
        <w:t xml:space="preserve"> </w:t>
      </w:r>
      <w:r w:rsidRPr="00383C67">
        <w:rPr>
          <w:rFonts w:ascii="Aptos" w:hAnsi="Aptos"/>
          <w:sz w:val="20"/>
          <w:szCs w:val="20"/>
        </w:rPr>
        <w:t>ESG</w:t>
      </w:r>
      <w:r w:rsidRPr="00383C67">
        <w:rPr>
          <w:rFonts w:ascii="Aptos" w:hAnsi="Aptos"/>
          <w:spacing w:val="-3"/>
          <w:sz w:val="20"/>
          <w:szCs w:val="20"/>
        </w:rPr>
        <w:t xml:space="preserve"> </w:t>
      </w:r>
      <w:r w:rsidRPr="00383C67">
        <w:rPr>
          <w:rFonts w:ascii="Aptos" w:hAnsi="Aptos"/>
          <w:sz w:val="20"/>
          <w:szCs w:val="20"/>
        </w:rPr>
        <w:t>does</w:t>
      </w:r>
      <w:r w:rsidRPr="00383C67">
        <w:rPr>
          <w:rFonts w:ascii="Aptos" w:hAnsi="Aptos"/>
          <w:spacing w:val="-3"/>
          <w:sz w:val="20"/>
          <w:szCs w:val="20"/>
        </w:rPr>
        <w:t xml:space="preserve"> </w:t>
      </w:r>
      <w:r w:rsidRPr="00383C67">
        <w:rPr>
          <w:rFonts w:ascii="Aptos" w:hAnsi="Aptos"/>
          <w:sz w:val="20"/>
          <w:szCs w:val="20"/>
        </w:rPr>
        <w:t>not</w:t>
      </w:r>
      <w:r w:rsidRPr="00383C67">
        <w:rPr>
          <w:rFonts w:ascii="Aptos" w:hAnsi="Aptos"/>
          <w:spacing w:val="-3"/>
          <w:sz w:val="20"/>
          <w:szCs w:val="20"/>
        </w:rPr>
        <w:t xml:space="preserve"> </w:t>
      </w:r>
      <w:r w:rsidRPr="00383C67">
        <w:rPr>
          <w:rFonts w:ascii="Aptos" w:hAnsi="Aptos"/>
          <w:sz w:val="20"/>
          <w:szCs w:val="20"/>
        </w:rPr>
        <w:t>afford</w:t>
      </w:r>
      <w:r w:rsidRPr="00383C67">
        <w:rPr>
          <w:rFonts w:ascii="Aptos" w:hAnsi="Aptos"/>
          <w:spacing w:val="-4"/>
          <w:sz w:val="20"/>
          <w:szCs w:val="20"/>
        </w:rPr>
        <w:t xml:space="preserve"> </w:t>
      </w:r>
      <w:r w:rsidRPr="00383C67">
        <w:rPr>
          <w:rFonts w:ascii="Aptos" w:hAnsi="Aptos"/>
          <w:sz w:val="20"/>
          <w:szCs w:val="20"/>
        </w:rPr>
        <w:t>complete relief, ESG shall apportion the relief obtained among the affected subcontractors in full accord and satisfaction of the Claim.</w:t>
      </w:r>
    </w:p>
    <w:p w14:paraId="1E6FC718" w14:textId="77777777" w:rsidR="00D64EE3" w:rsidRPr="00383C67" w:rsidRDefault="00D64EE3" w:rsidP="00D64EE3">
      <w:pPr>
        <w:pStyle w:val="BodyText"/>
        <w:spacing w:before="10"/>
        <w:ind w:firstLine="0"/>
        <w:rPr>
          <w:rFonts w:ascii="Aptos" w:hAnsi="Aptos"/>
          <w:sz w:val="20"/>
          <w:szCs w:val="20"/>
        </w:rPr>
      </w:pPr>
    </w:p>
    <w:p w14:paraId="4135952C" w14:textId="77777777" w:rsidR="00D64EE3" w:rsidRPr="00383C67" w:rsidRDefault="00D64EE3" w:rsidP="00D64EE3">
      <w:pPr>
        <w:pStyle w:val="ListParagraph"/>
        <w:numPr>
          <w:ilvl w:val="1"/>
          <w:numId w:val="2"/>
        </w:numPr>
        <w:tabs>
          <w:tab w:val="left" w:pos="460"/>
          <w:tab w:val="left" w:pos="461"/>
        </w:tabs>
        <w:spacing w:before="1"/>
        <w:ind w:hanging="360"/>
        <w:contextualSpacing w:val="0"/>
        <w:jc w:val="both"/>
        <w:rPr>
          <w:rFonts w:ascii="Aptos" w:hAnsi="Aptos"/>
          <w:sz w:val="20"/>
          <w:szCs w:val="20"/>
        </w:rPr>
      </w:pPr>
      <w:r w:rsidRPr="00383C67">
        <w:rPr>
          <w:rFonts w:ascii="Aptos" w:hAnsi="Aptos"/>
          <w:sz w:val="20"/>
          <w:szCs w:val="20"/>
          <w:u w:val="single"/>
        </w:rPr>
        <w:t>PAYMENT</w:t>
      </w:r>
    </w:p>
    <w:p w14:paraId="3FA88E54" w14:textId="77777777" w:rsidR="00D64EE3" w:rsidRPr="00383C67" w:rsidRDefault="00D64EE3" w:rsidP="00D64EE3">
      <w:pPr>
        <w:pStyle w:val="BodyText"/>
        <w:spacing w:before="10"/>
        <w:ind w:firstLine="0"/>
        <w:rPr>
          <w:rFonts w:ascii="Aptos" w:hAnsi="Aptos"/>
          <w:sz w:val="20"/>
          <w:szCs w:val="20"/>
        </w:rPr>
      </w:pPr>
    </w:p>
    <w:p w14:paraId="40690216" w14:textId="77777777" w:rsidR="00D64EE3" w:rsidRPr="00383C67" w:rsidRDefault="00D64EE3" w:rsidP="00D64EE3">
      <w:pPr>
        <w:pStyle w:val="ListParagraph"/>
        <w:numPr>
          <w:ilvl w:val="2"/>
          <w:numId w:val="2"/>
        </w:numPr>
        <w:spacing w:before="1"/>
        <w:ind w:left="900" w:right="120"/>
        <w:contextualSpacing w:val="0"/>
        <w:jc w:val="both"/>
        <w:rPr>
          <w:rFonts w:ascii="Aptos" w:hAnsi="Aptos"/>
          <w:sz w:val="20"/>
          <w:szCs w:val="20"/>
        </w:rPr>
      </w:pPr>
      <w:r w:rsidRPr="00383C67">
        <w:rPr>
          <w:rFonts w:ascii="Aptos" w:hAnsi="Aptos"/>
          <w:b/>
          <w:sz w:val="20"/>
          <w:szCs w:val="20"/>
        </w:rPr>
        <w:t>Application for Payment.</w:t>
      </w:r>
      <w:r w:rsidRPr="00383C67">
        <w:rPr>
          <w:rFonts w:ascii="Aptos" w:hAnsi="Aptos"/>
          <w:sz w:val="20"/>
          <w:szCs w:val="20"/>
        </w:rPr>
        <w:t xml:space="preserve">  Subcontractor shall submit an Application for Payment to ESG for approval and payment each month for work performed during that month</w:t>
      </w:r>
      <w:r w:rsidRPr="00383C67">
        <w:rPr>
          <w:rFonts w:ascii="Aptos" w:hAnsi="Aptos"/>
          <w:spacing w:val="-10"/>
          <w:sz w:val="20"/>
          <w:szCs w:val="20"/>
        </w:rPr>
        <w:t xml:space="preserve"> </w:t>
      </w:r>
      <w:r w:rsidRPr="00383C67">
        <w:rPr>
          <w:rFonts w:ascii="Aptos" w:hAnsi="Aptos"/>
          <w:sz w:val="20"/>
          <w:szCs w:val="20"/>
        </w:rPr>
        <w:t>in</w:t>
      </w:r>
      <w:r w:rsidRPr="00383C67">
        <w:rPr>
          <w:rFonts w:ascii="Aptos" w:hAnsi="Aptos"/>
          <w:spacing w:val="-10"/>
          <w:sz w:val="20"/>
          <w:szCs w:val="20"/>
        </w:rPr>
        <w:t xml:space="preserve"> </w:t>
      </w:r>
      <w:r w:rsidRPr="00383C67">
        <w:rPr>
          <w:rFonts w:ascii="Aptos" w:hAnsi="Aptos"/>
          <w:sz w:val="20"/>
          <w:szCs w:val="20"/>
        </w:rPr>
        <w:t>a</w:t>
      </w:r>
      <w:r w:rsidRPr="00383C67">
        <w:rPr>
          <w:rFonts w:ascii="Aptos" w:hAnsi="Aptos"/>
          <w:spacing w:val="-11"/>
          <w:sz w:val="20"/>
          <w:szCs w:val="20"/>
        </w:rPr>
        <w:t xml:space="preserve"> </w:t>
      </w:r>
      <w:r w:rsidRPr="00383C67">
        <w:rPr>
          <w:rFonts w:ascii="Aptos" w:hAnsi="Aptos"/>
          <w:sz w:val="20"/>
          <w:szCs w:val="20"/>
        </w:rPr>
        <w:t>form</w:t>
      </w:r>
      <w:r w:rsidRPr="00383C67">
        <w:rPr>
          <w:rFonts w:ascii="Aptos" w:hAnsi="Aptos"/>
          <w:spacing w:val="-10"/>
          <w:sz w:val="20"/>
          <w:szCs w:val="20"/>
        </w:rPr>
        <w:t xml:space="preserve"> </w:t>
      </w:r>
      <w:r w:rsidRPr="00383C67">
        <w:rPr>
          <w:rFonts w:ascii="Aptos" w:hAnsi="Aptos"/>
          <w:sz w:val="20"/>
          <w:szCs w:val="20"/>
        </w:rPr>
        <w:t>acceptable</w:t>
      </w:r>
      <w:r w:rsidRPr="00383C67">
        <w:rPr>
          <w:rFonts w:ascii="Aptos" w:hAnsi="Aptos"/>
          <w:spacing w:val="-11"/>
          <w:sz w:val="20"/>
          <w:szCs w:val="20"/>
        </w:rPr>
        <w:t xml:space="preserve"> </w:t>
      </w:r>
      <w:r w:rsidRPr="00383C67">
        <w:rPr>
          <w:rFonts w:ascii="Aptos" w:hAnsi="Aptos"/>
          <w:sz w:val="20"/>
          <w:szCs w:val="20"/>
        </w:rPr>
        <w:t>to</w:t>
      </w:r>
      <w:r w:rsidRPr="00383C67">
        <w:rPr>
          <w:rFonts w:ascii="Aptos" w:hAnsi="Aptos"/>
          <w:spacing w:val="-11"/>
          <w:sz w:val="20"/>
          <w:szCs w:val="20"/>
        </w:rPr>
        <w:t xml:space="preserve"> </w:t>
      </w:r>
      <w:r w:rsidRPr="00383C67">
        <w:rPr>
          <w:rFonts w:ascii="Aptos" w:hAnsi="Aptos"/>
          <w:sz w:val="20"/>
          <w:szCs w:val="20"/>
        </w:rPr>
        <w:t>ESG.  If Subcontractor includes off-site stored materials or equipment in the Application for Payment, the invoiced amount shall only be for the direct cost of the materials and/or equipment, without any overhead or profit allocation.  Upon request, Subcontractor shall provide evidence that such off-site stored materials are fully insured per the terms of this Agreement.</w:t>
      </w:r>
    </w:p>
    <w:p w14:paraId="1781CA1B" w14:textId="77777777" w:rsidR="00D64EE3" w:rsidRPr="00383C67" w:rsidRDefault="00D64EE3" w:rsidP="00D64EE3">
      <w:pPr>
        <w:pStyle w:val="BodyText"/>
        <w:spacing w:before="9"/>
        <w:ind w:left="900" w:firstLine="0"/>
        <w:rPr>
          <w:rFonts w:ascii="Aptos" w:hAnsi="Aptos"/>
          <w:sz w:val="20"/>
          <w:szCs w:val="20"/>
        </w:rPr>
      </w:pPr>
    </w:p>
    <w:p w14:paraId="6933258E" w14:textId="77777777" w:rsidR="00D64EE3" w:rsidRPr="00383C67" w:rsidRDefault="00D64EE3" w:rsidP="00D64EE3">
      <w:pPr>
        <w:pStyle w:val="ListParagraph"/>
        <w:numPr>
          <w:ilvl w:val="2"/>
          <w:numId w:val="2"/>
        </w:numPr>
        <w:spacing w:before="1"/>
        <w:ind w:left="900" w:right="116"/>
        <w:contextualSpacing w:val="0"/>
        <w:jc w:val="both"/>
        <w:rPr>
          <w:rFonts w:ascii="Aptos" w:hAnsi="Aptos"/>
          <w:sz w:val="20"/>
          <w:szCs w:val="20"/>
        </w:rPr>
      </w:pPr>
      <w:r w:rsidRPr="00383C67">
        <w:rPr>
          <w:rFonts w:ascii="Aptos" w:hAnsi="Aptos"/>
          <w:b/>
          <w:sz w:val="20"/>
          <w:szCs w:val="20"/>
        </w:rPr>
        <w:t>Submitting Application for Payment.</w:t>
      </w:r>
      <w:r w:rsidRPr="00383C67">
        <w:rPr>
          <w:rFonts w:ascii="Aptos" w:hAnsi="Aptos"/>
          <w:sz w:val="20"/>
          <w:szCs w:val="20"/>
        </w:rPr>
        <w:t xml:space="preserve">  ESG must receive all Applications for Payment no later than the 20</w:t>
      </w:r>
      <w:r w:rsidRPr="00383C67">
        <w:rPr>
          <w:rFonts w:ascii="Aptos" w:hAnsi="Aptos"/>
          <w:position w:val="6"/>
          <w:sz w:val="20"/>
          <w:szCs w:val="20"/>
        </w:rPr>
        <w:t xml:space="preserve">th </w:t>
      </w:r>
      <w:r w:rsidRPr="00383C67">
        <w:rPr>
          <w:rFonts w:ascii="Aptos" w:hAnsi="Aptos"/>
          <w:sz w:val="20"/>
          <w:szCs w:val="20"/>
        </w:rPr>
        <w:t>day of each month. Subcontractor must submit all Applications for Payment, applicable lien waivers, and certified payroll reports per one of the following</w:t>
      </w:r>
      <w:r w:rsidRPr="00383C67">
        <w:rPr>
          <w:rFonts w:ascii="Aptos" w:hAnsi="Aptos"/>
          <w:spacing w:val="-10"/>
          <w:sz w:val="20"/>
          <w:szCs w:val="20"/>
        </w:rPr>
        <w:t xml:space="preserve"> </w:t>
      </w:r>
      <w:r w:rsidRPr="00383C67">
        <w:rPr>
          <w:rFonts w:ascii="Aptos" w:hAnsi="Aptos"/>
          <w:sz w:val="20"/>
          <w:szCs w:val="20"/>
        </w:rPr>
        <w:t>methods:</w:t>
      </w:r>
    </w:p>
    <w:p w14:paraId="6A3497D1" w14:textId="77777777" w:rsidR="00D64EE3" w:rsidRPr="00383C67" w:rsidRDefault="00D64EE3" w:rsidP="00D64EE3">
      <w:pPr>
        <w:pStyle w:val="BodyText"/>
        <w:ind w:firstLine="0"/>
        <w:rPr>
          <w:rFonts w:ascii="Aptos" w:hAnsi="Aptos"/>
          <w:sz w:val="20"/>
          <w:szCs w:val="20"/>
        </w:rPr>
      </w:pPr>
    </w:p>
    <w:p w14:paraId="7EB127F4" w14:textId="77777777" w:rsidR="00D64EE3" w:rsidRPr="00383C67" w:rsidRDefault="00D64EE3" w:rsidP="00D64EE3">
      <w:pPr>
        <w:pStyle w:val="BodyText"/>
        <w:spacing w:line="207" w:lineRule="exact"/>
        <w:ind w:left="2260" w:firstLine="0"/>
        <w:rPr>
          <w:rFonts w:ascii="Aptos" w:hAnsi="Aptos"/>
          <w:sz w:val="20"/>
          <w:szCs w:val="20"/>
        </w:rPr>
      </w:pPr>
      <w:r w:rsidRPr="00383C67">
        <w:rPr>
          <w:rFonts w:ascii="Aptos" w:hAnsi="Aptos"/>
          <w:sz w:val="20"/>
          <w:szCs w:val="20"/>
        </w:rPr>
        <w:t>If submitted electronically, forward to the following e-mail address:</w:t>
      </w:r>
    </w:p>
    <w:p w14:paraId="6D56C595" w14:textId="77777777" w:rsidR="00D64EE3" w:rsidRPr="00383C67" w:rsidRDefault="00D64EE3" w:rsidP="00D64EE3">
      <w:pPr>
        <w:pStyle w:val="Heading1"/>
        <w:tabs>
          <w:tab w:val="left" w:pos="5927"/>
        </w:tabs>
        <w:spacing w:line="207" w:lineRule="exact"/>
        <w:ind w:left="2262"/>
        <w:rPr>
          <w:rFonts w:ascii="Aptos" w:hAnsi="Aptos"/>
          <w:sz w:val="20"/>
          <w:szCs w:val="20"/>
        </w:rPr>
      </w:pPr>
      <w:hyperlink r:id="rId7">
        <w:r w:rsidRPr="00383C67">
          <w:rPr>
            <w:rFonts w:ascii="Aptos" w:hAnsi="Aptos"/>
            <w:color w:val="0563C1"/>
            <w:sz w:val="20"/>
            <w:szCs w:val="20"/>
            <w:u w:val="single" w:color="0563C1"/>
          </w:rPr>
          <w:t>AP@energysystemsgroup.com</w:t>
        </w:r>
      </w:hyperlink>
      <w:r w:rsidRPr="00383C67">
        <w:rPr>
          <w:rFonts w:ascii="Aptos" w:hAnsi="Aptos"/>
          <w:color w:val="0563C1"/>
          <w:sz w:val="20"/>
          <w:szCs w:val="20"/>
        </w:rPr>
        <w:tab/>
      </w:r>
      <w:r w:rsidRPr="00383C67">
        <w:rPr>
          <w:rFonts w:ascii="Aptos" w:hAnsi="Aptos"/>
          <w:sz w:val="20"/>
          <w:szCs w:val="20"/>
        </w:rPr>
        <w:t>(PREFERRED</w:t>
      </w:r>
      <w:r w:rsidRPr="00383C67">
        <w:rPr>
          <w:rFonts w:ascii="Aptos" w:hAnsi="Aptos"/>
          <w:spacing w:val="-5"/>
          <w:sz w:val="20"/>
          <w:szCs w:val="20"/>
        </w:rPr>
        <w:t xml:space="preserve"> </w:t>
      </w:r>
      <w:r w:rsidRPr="00383C67">
        <w:rPr>
          <w:rFonts w:ascii="Aptos" w:hAnsi="Aptos"/>
          <w:sz w:val="20"/>
          <w:szCs w:val="20"/>
        </w:rPr>
        <w:t>METHOD)</w:t>
      </w:r>
    </w:p>
    <w:p w14:paraId="34E6CE67" w14:textId="77777777" w:rsidR="00D64EE3" w:rsidRPr="00383C67" w:rsidRDefault="00D64EE3" w:rsidP="00D64EE3">
      <w:pPr>
        <w:pStyle w:val="BodyText"/>
        <w:spacing w:before="95"/>
        <w:ind w:left="2260" w:right="5769" w:firstLine="0"/>
        <w:rPr>
          <w:rFonts w:ascii="Aptos" w:hAnsi="Aptos"/>
          <w:sz w:val="20"/>
          <w:szCs w:val="20"/>
        </w:rPr>
      </w:pPr>
      <w:r w:rsidRPr="00383C67">
        <w:rPr>
          <w:rFonts w:ascii="Aptos" w:hAnsi="Aptos"/>
          <w:sz w:val="20"/>
          <w:szCs w:val="20"/>
        </w:rPr>
        <w:t xml:space="preserve">Energy Systems Group, LLC </w:t>
      </w:r>
      <w:r w:rsidRPr="00383C67">
        <w:rPr>
          <w:rFonts w:ascii="Aptos" w:hAnsi="Aptos"/>
          <w:sz w:val="20"/>
          <w:szCs w:val="20"/>
        </w:rPr>
        <w:br/>
        <w:t>9877 Eastgate Court</w:t>
      </w:r>
    </w:p>
    <w:p w14:paraId="15892734" w14:textId="77777777" w:rsidR="00D64EE3" w:rsidRPr="00383C67" w:rsidRDefault="00D64EE3" w:rsidP="00D64EE3">
      <w:pPr>
        <w:pStyle w:val="BodyText"/>
        <w:tabs>
          <w:tab w:val="left" w:pos="2831"/>
        </w:tabs>
        <w:ind w:left="2260" w:right="6067" w:firstLine="0"/>
        <w:rPr>
          <w:rFonts w:ascii="Aptos" w:hAnsi="Aptos"/>
          <w:sz w:val="20"/>
          <w:szCs w:val="20"/>
        </w:rPr>
      </w:pPr>
      <w:r w:rsidRPr="00383C67">
        <w:rPr>
          <w:rFonts w:ascii="Aptos" w:hAnsi="Aptos"/>
          <w:sz w:val="20"/>
          <w:szCs w:val="20"/>
        </w:rPr>
        <w:t xml:space="preserve">Newburgh, IN 47630 </w:t>
      </w:r>
      <w:r w:rsidRPr="00383C67">
        <w:rPr>
          <w:rFonts w:ascii="Aptos" w:hAnsi="Aptos"/>
          <w:sz w:val="20"/>
          <w:szCs w:val="20"/>
        </w:rPr>
        <w:br/>
        <w:t>Attn:</w:t>
      </w:r>
      <w:r w:rsidRPr="00383C67">
        <w:rPr>
          <w:rFonts w:ascii="Aptos" w:hAnsi="Aptos"/>
          <w:sz w:val="20"/>
          <w:szCs w:val="20"/>
        </w:rPr>
        <w:tab/>
        <w:t>Accounts</w:t>
      </w:r>
      <w:r w:rsidRPr="00383C67">
        <w:rPr>
          <w:rFonts w:ascii="Aptos" w:hAnsi="Aptos"/>
          <w:spacing w:val="-10"/>
          <w:sz w:val="20"/>
          <w:szCs w:val="20"/>
        </w:rPr>
        <w:t xml:space="preserve"> </w:t>
      </w:r>
      <w:r w:rsidRPr="00383C67">
        <w:rPr>
          <w:rFonts w:ascii="Aptos" w:hAnsi="Aptos"/>
          <w:sz w:val="20"/>
          <w:szCs w:val="20"/>
        </w:rPr>
        <w:t>Payable</w:t>
      </w:r>
    </w:p>
    <w:p w14:paraId="49B1AAF1" w14:textId="77777777" w:rsidR="00D64EE3" w:rsidRPr="00383C67" w:rsidRDefault="00D64EE3" w:rsidP="00D64EE3">
      <w:pPr>
        <w:pStyle w:val="BodyText"/>
        <w:spacing w:before="10"/>
        <w:ind w:firstLine="0"/>
        <w:rPr>
          <w:rFonts w:ascii="Aptos" w:hAnsi="Aptos"/>
          <w:sz w:val="20"/>
          <w:szCs w:val="20"/>
        </w:rPr>
      </w:pPr>
    </w:p>
    <w:p w14:paraId="3FF7AA1B" w14:textId="77777777" w:rsidR="00D64EE3" w:rsidRPr="00383C67" w:rsidRDefault="00D64EE3" w:rsidP="00D64EE3">
      <w:pPr>
        <w:pStyle w:val="BodyText"/>
        <w:spacing w:before="1"/>
        <w:ind w:left="900" w:firstLine="0"/>
        <w:rPr>
          <w:rFonts w:ascii="Aptos" w:hAnsi="Aptos"/>
          <w:sz w:val="20"/>
          <w:szCs w:val="20"/>
        </w:rPr>
      </w:pPr>
      <w:r w:rsidRPr="00383C67">
        <w:rPr>
          <w:rFonts w:ascii="Aptos" w:hAnsi="Aptos"/>
          <w:sz w:val="20"/>
          <w:szCs w:val="20"/>
        </w:rPr>
        <w:t>Mailing hard copy versions of the Applications for Payment will possibly delay payment. If hard copies are required, Subcontract may submit electronic copies for purposes of entry and hard copies for purposes of payment.</w:t>
      </w:r>
    </w:p>
    <w:p w14:paraId="1B459D63" w14:textId="77777777" w:rsidR="00D64EE3" w:rsidRPr="00383C67" w:rsidRDefault="00D64EE3" w:rsidP="00D64EE3">
      <w:pPr>
        <w:pStyle w:val="BodyText"/>
        <w:ind w:firstLine="0"/>
        <w:rPr>
          <w:rFonts w:ascii="Aptos" w:hAnsi="Aptos"/>
          <w:sz w:val="20"/>
          <w:szCs w:val="20"/>
        </w:rPr>
      </w:pPr>
    </w:p>
    <w:p w14:paraId="58B38EB1" w14:textId="77777777" w:rsidR="00D64EE3" w:rsidRPr="00383C67" w:rsidRDefault="00D64EE3" w:rsidP="00D64EE3">
      <w:pPr>
        <w:pStyle w:val="ListParagraph"/>
        <w:numPr>
          <w:ilvl w:val="2"/>
          <w:numId w:val="2"/>
        </w:numPr>
        <w:ind w:left="900" w:right="118"/>
        <w:contextualSpacing w:val="0"/>
        <w:jc w:val="both"/>
        <w:rPr>
          <w:rFonts w:ascii="Aptos" w:hAnsi="Aptos"/>
          <w:sz w:val="20"/>
          <w:szCs w:val="20"/>
        </w:rPr>
      </w:pPr>
      <w:r w:rsidRPr="00383C67">
        <w:rPr>
          <w:rFonts w:ascii="Aptos" w:hAnsi="Aptos"/>
          <w:b/>
          <w:sz w:val="20"/>
          <w:szCs w:val="20"/>
        </w:rPr>
        <w:t>Schedule of Values.</w:t>
      </w:r>
      <w:r w:rsidRPr="00383C67">
        <w:rPr>
          <w:rFonts w:ascii="Aptos" w:hAnsi="Aptos"/>
          <w:sz w:val="20"/>
          <w:szCs w:val="20"/>
        </w:rPr>
        <w:t xml:space="preserve">  Within fourteen (14) calendar days following the date of execution of the Work Order or such earlier time set forth in the Work Order, Subcontractor</w:t>
      </w:r>
      <w:r w:rsidRPr="00383C67">
        <w:rPr>
          <w:rFonts w:ascii="Aptos" w:hAnsi="Aptos"/>
          <w:spacing w:val="-11"/>
          <w:sz w:val="20"/>
          <w:szCs w:val="20"/>
        </w:rPr>
        <w:t xml:space="preserve"> </w:t>
      </w:r>
      <w:r w:rsidRPr="00383C67">
        <w:rPr>
          <w:rFonts w:ascii="Aptos" w:hAnsi="Aptos"/>
          <w:sz w:val="20"/>
          <w:szCs w:val="20"/>
        </w:rPr>
        <w:t>shall</w:t>
      </w:r>
      <w:r w:rsidRPr="00383C67">
        <w:rPr>
          <w:rFonts w:ascii="Aptos" w:hAnsi="Aptos"/>
          <w:spacing w:val="-12"/>
          <w:sz w:val="20"/>
          <w:szCs w:val="20"/>
        </w:rPr>
        <w:t xml:space="preserve"> </w:t>
      </w:r>
      <w:r w:rsidRPr="00383C67">
        <w:rPr>
          <w:rFonts w:ascii="Aptos" w:hAnsi="Aptos"/>
          <w:sz w:val="20"/>
          <w:szCs w:val="20"/>
        </w:rPr>
        <w:t>prepare</w:t>
      </w:r>
      <w:r w:rsidRPr="00383C67">
        <w:rPr>
          <w:rFonts w:ascii="Aptos" w:hAnsi="Aptos"/>
          <w:spacing w:val="-12"/>
          <w:sz w:val="20"/>
          <w:szCs w:val="20"/>
        </w:rPr>
        <w:t xml:space="preserve"> </w:t>
      </w:r>
      <w:r w:rsidRPr="00383C67">
        <w:rPr>
          <w:rFonts w:ascii="Aptos" w:hAnsi="Aptos"/>
          <w:sz w:val="20"/>
          <w:szCs w:val="20"/>
        </w:rPr>
        <w:t>and</w:t>
      </w:r>
      <w:r w:rsidRPr="00383C67">
        <w:rPr>
          <w:rFonts w:ascii="Aptos" w:hAnsi="Aptos"/>
          <w:spacing w:val="-13"/>
          <w:sz w:val="20"/>
          <w:szCs w:val="20"/>
        </w:rPr>
        <w:t xml:space="preserve"> </w:t>
      </w:r>
      <w:r w:rsidRPr="00383C67">
        <w:rPr>
          <w:rFonts w:ascii="Aptos" w:hAnsi="Aptos"/>
          <w:sz w:val="20"/>
          <w:szCs w:val="20"/>
        </w:rPr>
        <w:t>submit for ESG’s approval</w:t>
      </w:r>
      <w:r w:rsidRPr="00383C67">
        <w:rPr>
          <w:rFonts w:ascii="Aptos" w:hAnsi="Aptos"/>
          <w:spacing w:val="-12"/>
          <w:sz w:val="20"/>
          <w:szCs w:val="20"/>
        </w:rPr>
        <w:t xml:space="preserve"> </w:t>
      </w:r>
      <w:r w:rsidRPr="00383C67">
        <w:rPr>
          <w:rFonts w:ascii="Aptos" w:hAnsi="Aptos"/>
          <w:sz w:val="20"/>
          <w:szCs w:val="20"/>
        </w:rPr>
        <w:t>a</w:t>
      </w:r>
      <w:r w:rsidRPr="00383C67">
        <w:rPr>
          <w:rFonts w:ascii="Aptos" w:hAnsi="Aptos"/>
          <w:spacing w:val="-13"/>
          <w:sz w:val="20"/>
          <w:szCs w:val="20"/>
        </w:rPr>
        <w:t xml:space="preserve"> </w:t>
      </w:r>
      <w:r w:rsidRPr="00383C67">
        <w:rPr>
          <w:rFonts w:ascii="Aptos" w:hAnsi="Aptos"/>
          <w:sz w:val="20"/>
          <w:szCs w:val="20"/>
        </w:rPr>
        <w:t>schedule</w:t>
      </w:r>
      <w:r w:rsidRPr="00383C67">
        <w:rPr>
          <w:rFonts w:ascii="Aptos" w:hAnsi="Aptos"/>
          <w:spacing w:val="-12"/>
          <w:sz w:val="20"/>
          <w:szCs w:val="20"/>
        </w:rPr>
        <w:t xml:space="preserve"> </w:t>
      </w:r>
      <w:r w:rsidRPr="00383C67">
        <w:rPr>
          <w:rFonts w:ascii="Aptos" w:hAnsi="Aptos"/>
          <w:sz w:val="20"/>
          <w:szCs w:val="20"/>
        </w:rPr>
        <w:t>of</w:t>
      </w:r>
      <w:r w:rsidRPr="00383C67">
        <w:rPr>
          <w:rFonts w:ascii="Aptos" w:hAnsi="Aptos"/>
          <w:spacing w:val="-12"/>
          <w:sz w:val="20"/>
          <w:szCs w:val="20"/>
        </w:rPr>
        <w:t xml:space="preserve"> </w:t>
      </w:r>
      <w:r w:rsidRPr="00383C67">
        <w:rPr>
          <w:rFonts w:ascii="Aptos" w:hAnsi="Aptos"/>
          <w:sz w:val="20"/>
          <w:szCs w:val="20"/>
        </w:rPr>
        <w:t>values</w:t>
      </w:r>
      <w:r w:rsidRPr="00383C67">
        <w:rPr>
          <w:rFonts w:ascii="Aptos" w:hAnsi="Aptos"/>
          <w:spacing w:val="-13"/>
          <w:sz w:val="20"/>
          <w:szCs w:val="20"/>
        </w:rPr>
        <w:t xml:space="preserve"> </w:t>
      </w:r>
      <w:r w:rsidRPr="00383C67">
        <w:rPr>
          <w:rFonts w:ascii="Aptos" w:hAnsi="Aptos"/>
          <w:sz w:val="20"/>
          <w:szCs w:val="20"/>
        </w:rPr>
        <w:t>apportioned</w:t>
      </w:r>
      <w:r w:rsidRPr="00383C67">
        <w:rPr>
          <w:rFonts w:ascii="Aptos" w:hAnsi="Aptos"/>
          <w:spacing w:val="-13"/>
          <w:sz w:val="20"/>
          <w:szCs w:val="20"/>
        </w:rPr>
        <w:t xml:space="preserve"> </w:t>
      </w:r>
      <w:r w:rsidRPr="00383C67">
        <w:rPr>
          <w:rFonts w:ascii="Aptos" w:hAnsi="Aptos"/>
          <w:sz w:val="20"/>
          <w:szCs w:val="20"/>
        </w:rPr>
        <w:t>to</w:t>
      </w:r>
      <w:r w:rsidRPr="00383C67">
        <w:rPr>
          <w:rFonts w:ascii="Aptos" w:hAnsi="Aptos"/>
          <w:spacing w:val="-13"/>
          <w:sz w:val="20"/>
          <w:szCs w:val="20"/>
        </w:rPr>
        <w:t xml:space="preserve"> </w:t>
      </w:r>
      <w:r w:rsidRPr="00383C67">
        <w:rPr>
          <w:rFonts w:ascii="Aptos" w:hAnsi="Aptos"/>
          <w:sz w:val="20"/>
          <w:szCs w:val="20"/>
        </w:rPr>
        <w:t>the</w:t>
      </w:r>
      <w:r w:rsidRPr="00383C67">
        <w:rPr>
          <w:rFonts w:ascii="Aptos" w:hAnsi="Aptos"/>
          <w:spacing w:val="-13"/>
          <w:sz w:val="20"/>
          <w:szCs w:val="20"/>
        </w:rPr>
        <w:t xml:space="preserve"> </w:t>
      </w:r>
      <w:r w:rsidRPr="00383C67">
        <w:rPr>
          <w:rFonts w:ascii="Aptos" w:hAnsi="Aptos"/>
          <w:sz w:val="20"/>
          <w:szCs w:val="20"/>
        </w:rPr>
        <w:t>various</w:t>
      </w:r>
      <w:r w:rsidRPr="00383C67">
        <w:rPr>
          <w:rFonts w:ascii="Aptos" w:hAnsi="Aptos"/>
          <w:spacing w:val="-11"/>
          <w:sz w:val="20"/>
          <w:szCs w:val="20"/>
        </w:rPr>
        <w:t xml:space="preserve"> </w:t>
      </w:r>
      <w:r w:rsidRPr="00383C67">
        <w:rPr>
          <w:rFonts w:ascii="Aptos" w:hAnsi="Aptos"/>
          <w:sz w:val="20"/>
          <w:szCs w:val="20"/>
        </w:rPr>
        <w:t>divisions</w:t>
      </w:r>
      <w:r w:rsidRPr="00383C67">
        <w:rPr>
          <w:rFonts w:ascii="Aptos" w:hAnsi="Aptos"/>
          <w:spacing w:val="-11"/>
          <w:sz w:val="20"/>
          <w:szCs w:val="20"/>
        </w:rPr>
        <w:t xml:space="preserve"> </w:t>
      </w:r>
      <w:r w:rsidRPr="00383C67">
        <w:rPr>
          <w:rFonts w:ascii="Aptos" w:hAnsi="Aptos"/>
          <w:sz w:val="20"/>
          <w:szCs w:val="20"/>
        </w:rPr>
        <w:t>or</w:t>
      </w:r>
      <w:r w:rsidRPr="00383C67">
        <w:rPr>
          <w:rFonts w:ascii="Aptos" w:hAnsi="Aptos"/>
          <w:spacing w:val="-13"/>
          <w:sz w:val="20"/>
          <w:szCs w:val="20"/>
        </w:rPr>
        <w:t xml:space="preserve"> </w:t>
      </w:r>
      <w:r w:rsidRPr="00383C67">
        <w:rPr>
          <w:rFonts w:ascii="Aptos" w:hAnsi="Aptos"/>
          <w:sz w:val="20"/>
          <w:szCs w:val="20"/>
        </w:rPr>
        <w:t>phases</w:t>
      </w:r>
      <w:r w:rsidRPr="00383C67">
        <w:rPr>
          <w:rFonts w:ascii="Aptos" w:hAnsi="Aptos"/>
          <w:spacing w:val="-13"/>
          <w:sz w:val="20"/>
          <w:szCs w:val="20"/>
        </w:rPr>
        <w:t xml:space="preserve"> </w:t>
      </w:r>
      <w:r w:rsidRPr="00383C67">
        <w:rPr>
          <w:rFonts w:ascii="Aptos" w:hAnsi="Aptos"/>
          <w:sz w:val="20"/>
          <w:szCs w:val="20"/>
        </w:rPr>
        <w:t>of</w:t>
      </w:r>
      <w:r w:rsidRPr="00383C67">
        <w:rPr>
          <w:rFonts w:ascii="Aptos" w:hAnsi="Aptos"/>
          <w:spacing w:val="-12"/>
          <w:sz w:val="20"/>
          <w:szCs w:val="20"/>
        </w:rPr>
        <w:t xml:space="preserve"> </w:t>
      </w:r>
      <w:r w:rsidRPr="00383C67">
        <w:rPr>
          <w:rFonts w:ascii="Aptos" w:hAnsi="Aptos"/>
          <w:sz w:val="20"/>
          <w:szCs w:val="20"/>
        </w:rPr>
        <w:t>the</w:t>
      </w:r>
      <w:r w:rsidRPr="00383C67">
        <w:rPr>
          <w:rFonts w:ascii="Aptos" w:hAnsi="Aptos"/>
          <w:spacing w:val="-13"/>
          <w:sz w:val="20"/>
          <w:szCs w:val="20"/>
        </w:rPr>
        <w:t xml:space="preserve"> </w:t>
      </w:r>
      <w:r w:rsidRPr="00383C67">
        <w:rPr>
          <w:rFonts w:ascii="Aptos" w:hAnsi="Aptos"/>
          <w:sz w:val="20"/>
          <w:szCs w:val="20"/>
        </w:rPr>
        <w:t>Work. Subcontractor shall assign a monetary value for each line item in the schedule of values such that the total of all such items</w:t>
      </w:r>
      <w:r w:rsidRPr="00383C67">
        <w:rPr>
          <w:rFonts w:ascii="Aptos" w:hAnsi="Aptos"/>
          <w:spacing w:val="-3"/>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equal</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Contract</w:t>
      </w:r>
      <w:r w:rsidRPr="00383C67">
        <w:rPr>
          <w:rFonts w:ascii="Aptos" w:hAnsi="Aptos"/>
          <w:spacing w:val="-2"/>
          <w:sz w:val="20"/>
          <w:szCs w:val="20"/>
        </w:rPr>
        <w:t xml:space="preserve"> </w:t>
      </w:r>
      <w:r w:rsidRPr="00383C67">
        <w:rPr>
          <w:rFonts w:ascii="Aptos" w:hAnsi="Aptos"/>
          <w:sz w:val="20"/>
          <w:szCs w:val="20"/>
        </w:rPr>
        <w:t>Amount.</w:t>
      </w:r>
      <w:r w:rsidRPr="00383C67">
        <w:rPr>
          <w:rFonts w:ascii="Aptos" w:hAnsi="Aptos"/>
          <w:spacing w:val="-3"/>
          <w:sz w:val="20"/>
          <w:szCs w:val="20"/>
        </w:rPr>
        <w:t xml:space="preserve"> </w:t>
      </w:r>
      <w:r w:rsidRPr="00383C67">
        <w:rPr>
          <w:rFonts w:ascii="Aptos" w:hAnsi="Aptos"/>
          <w:sz w:val="20"/>
          <w:szCs w:val="20"/>
        </w:rPr>
        <w:t>Subcontractor must itemize and support the schedule of values and any other substantiating data as ESG may require for the Applications for</w:t>
      </w:r>
      <w:r w:rsidRPr="00383C67">
        <w:rPr>
          <w:rFonts w:ascii="Aptos" w:hAnsi="Aptos"/>
          <w:spacing w:val="-16"/>
          <w:sz w:val="20"/>
          <w:szCs w:val="20"/>
        </w:rPr>
        <w:t xml:space="preserve"> </w:t>
      </w:r>
      <w:r w:rsidRPr="00383C67">
        <w:rPr>
          <w:rFonts w:ascii="Aptos" w:hAnsi="Aptos"/>
          <w:sz w:val="20"/>
          <w:szCs w:val="20"/>
        </w:rPr>
        <w:t xml:space="preserve">Payment. Subcontractor shall revise and resubmit the schedule of values until it is acceptable to ESG. </w:t>
      </w:r>
    </w:p>
    <w:p w14:paraId="7B761130" w14:textId="77777777" w:rsidR="00D64EE3" w:rsidRPr="00383C67" w:rsidRDefault="00D64EE3" w:rsidP="00D64EE3">
      <w:pPr>
        <w:pStyle w:val="BodyText"/>
        <w:spacing w:before="8"/>
        <w:ind w:left="720" w:firstLine="0"/>
        <w:rPr>
          <w:rFonts w:ascii="Aptos" w:hAnsi="Aptos"/>
          <w:sz w:val="20"/>
          <w:szCs w:val="20"/>
        </w:rPr>
      </w:pPr>
    </w:p>
    <w:p w14:paraId="7B7E460F" w14:textId="77777777" w:rsidR="00D64EE3" w:rsidRPr="00383C67" w:rsidRDefault="00D64EE3" w:rsidP="00D64EE3">
      <w:pPr>
        <w:pStyle w:val="ListParagraph"/>
        <w:numPr>
          <w:ilvl w:val="2"/>
          <w:numId w:val="2"/>
        </w:numPr>
        <w:ind w:left="900" w:right="118"/>
        <w:contextualSpacing w:val="0"/>
        <w:jc w:val="both"/>
        <w:rPr>
          <w:rFonts w:ascii="Aptos" w:hAnsi="Aptos"/>
          <w:sz w:val="20"/>
          <w:szCs w:val="20"/>
        </w:rPr>
      </w:pPr>
      <w:r w:rsidRPr="00383C67">
        <w:rPr>
          <w:rFonts w:ascii="Aptos" w:hAnsi="Aptos"/>
          <w:b/>
          <w:sz w:val="20"/>
          <w:szCs w:val="20"/>
        </w:rPr>
        <w:t xml:space="preserve">Timing and Conditions of Payment(s). </w:t>
      </w:r>
      <w:r w:rsidRPr="003743A6">
        <w:rPr>
          <w:rFonts w:ascii="Aptos" w:hAnsi="Aptos"/>
          <w:bCs/>
          <w:sz w:val="20"/>
          <w:szCs w:val="20"/>
        </w:rPr>
        <w:t>To the extent permi</w:t>
      </w:r>
      <w:r w:rsidRPr="00383C67">
        <w:rPr>
          <w:rFonts w:ascii="Aptos" w:hAnsi="Aptos"/>
          <w:bCs/>
          <w:sz w:val="20"/>
          <w:szCs w:val="20"/>
        </w:rPr>
        <w:t>ssible</w:t>
      </w:r>
      <w:r w:rsidRPr="003743A6">
        <w:rPr>
          <w:rFonts w:ascii="Aptos" w:hAnsi="Aptos"/>
          <w:bCs/>
          <w:sz w:val="20"/>
          <w:szCs w:val="20"/>
        </w:rPr>
        <w:t xml:space="preserve"> by Applicable Law</w:t>
      </w:r>
      <w:r w:rsidRPr="00383C67">
        <w:rPr>
          <w:rFonts w:ascii="Aptos" w:hAnsi="Aptos"/>
          <w:bCs/>
          <w:sz w:val="20"/>
          <w:szCs w:val="20"/>
        </w:rPr>
        <w:t xml:space="preserve">, </w:t>
      </w:r>
      <w:r w:rsidRPr="00383C67">
        <w:rPr>
          <w:rFonts w:ascii="Aptos" w:hAnsi="Aptos"/>
          <w:sz w:val="20"/>
          <w:szCs w:val="20"/>
        </w:rPr>
        <w:t>ESG shall only make progress payments to Subcontractor with</w:t>
      </w:r>
      <w:r w:rsidRPr="00383C67">
        <w:rPr>
          <w:rFonts w:ascii="Aptos" w:hAnsi="Aptos"/>
          <w:spacing w:val="-6"/>
          <w:sz w:val="20"/>
          <w:szCs w:val="20"/>
        </w:rPr>
        <w:t xml:space="preserve"> </w:t>
      </w:r>
      <w:r w:rsidRPr="00383C67">
        <w:rPr>
          <w:rFonts w:ascii="Aptos" w:hAnsi="Aptos"/>
          <w:sz w:val="20"/>
          <w:szCs w:val="20"/>
        </w:rPr>
        <w:t>sums</w:t>
      </w:r>
      <w:r w:rsidRPr="00383C67">
        <w:rPr>
          <w:rFonts w:ascii="Aptos" w:hAnsi="Aptos"/>
          <w:spacing w:val="-5"/>
          <w:sz w:val="20"/>
          <w:szCs w:val="20"/>
        </w:rPr>
        <w:t xml:space="preserve"> </w:t>
      </w:r>
      <w:r w:rsidRPr="00383C67">
        <w:rPr>
          <w:rFonts w:ascii="Aptos" w:hAnsi="Aptos"/>
          <w:sz w:val="20"/>
          <w:szCs w:val="20"/>
        </w:rPr>
        <w:t>received</w:t>
      </w:r>
      <w:r w:rsidRPr="00383C67">
        <w:rPr>
          <w:rFonts w:ascii="Aptos" w:hAnsi="Aptos"/>
          <w:spacing w:val="-6"/>
          <w:sz w:val="20"/>
          <w:szCs w:val="20"/>
        </w:rPr>
        <w:t xml:space="preserve"> </w:t>
      </w:r>
      <w:r w:rsidRPr="00383C67">
        <w:rPr>
          <w:rFonts w:ascii="Aptos" w:hAnsi="Aptos"/>
          <w:sz w:val="20"/>
          <w:szCs w:val="20"/>
        </w:rPr>
        <w:t>by</w:t>
      </w:r>
      <w:r w:rsidRPr="00383C67">
        <w:rPr>
          <w:rFonts w:ascii="Aptos" w:hAnsi="Aptos"/>
          <w:spacing w:val="-7"/>
          <w:sz w:val="20"/>
          <w:szCs w:val="20"/>
        </w:rPr>
        <w:t xml:space="preserve"> </w:t>
      </w:r>
      <w:r w:rsidRPr="00383C67">
        <w:rPr>
          <w:rFonts w:ascii="Aptos" w:hAnsi="Aptos"/>
          <w:sz w:val="20"/>
          <w:szCs w:val="20"/>
        </w:rPr>
        <w:t>ESG</w:t>
      </w:r>
      <w:r w:rsidRPr="00383C67">
        <w:rPr>
          <w:rFonts w:ascii="Aptos" w:hAnsi="Aptos"/>
          <w:spacing w:val="-5"/>
          <w:sz w:val="20"/>
          <w:szCs w:val="20"/>
        </w:rPr>
        <w:t xml:space="preserve"> </w:t>
      </w:r>
      <w:r w:rsidRPr="00383C67">
        <w:rPr>
          <w:rFonts w:ascii="Aptos" w:hAnsi="Aptos"/>
          <w:sz w:val="20"/>
          <w:szCs w:val="20"/>
        </w:rPr>
        <w:t>from</w:t>
      </w:r>
      <w:r w:rsidRPr="00383C67">
        <w:rPr>
          <w:rFonts w:ascii="Aptos" w:hAnsi="Aptos"/>
          <w:spacing w:val="-5"/>
          <w:sz w:val="20"/>
          <w:szCs w:val="20"/>
        </w:rPr>
        <w:t xml:space="preserve"> </w:t>
      </w:r>
      <w:r w:rsidRPr="00383C67">
        <w:rPr>
          <w:rFonts w:ascii="Aptos" w:hAnsi="Aptos"/>
          <w:sz w:val="20"/>
          <w:szCs w:val="20"/>
        </w:rPr>
        <w:t>Customer</w:t>
      </w:r>
      <w:r w:rsidRPr="00383C67">
        <w:rPr>
          <w:rFonts w:ascii="Aptos" w:hAnsi="Aptos"/>
          <w:spacing w:val="-5"/>
          <w:sz w:val="20"/>
          <w:szCs w:val="20"/>
        </w:rPr>
        <w:t xml:space="preserve"> </w:t>
      </w:r>
      <w:r w:rsidRPr="00383C67">
        <w:rPr>
          <w:rFonts w:ascii="Aptos" w:hAnsi="Aptos"/>
          <w:sz w:val="20"/>
          <w:szCs w:val="20"/>
        </w:rPr>
        <w:t>for</w:t>
      </w:r>
      <w:r w:rsidRPr="00383C67">
        <w:rPr>
          <w:rFonts w:ascii="Aptos" w:hAnsi="Aptos"/>
          <w:spacing w:val="-5"/>
          <w:sz w:val="20"/>
          <w:szCs w:val="20"/>
        </w:rPr>
        <w:t xml:space="preserve"> </w:t>
      </w:r>
      <w:r w:rsidRPr="00383C67">
        <w:rPr>
          <w:rFonts w:ascii="Aptos" w:hAnsi="Aptos"/>
          <w:sz w:val="20"/>
          <w:szCs w:val="20"/>
        </w:rPr>
        <w:t>Work</w:t>
      </w:r>
      <w:r w:rsidRPr="00383C67">
        <w:rPr>
          <w:rFonts w:ascii="Aptos" w:hAnsi="Aptos"/>
          <w:spacing w:val="-5"/>
          <w:sz w:val="20"/>
          <w:szCs w:val="20"/>
        </w:rPr>
        <w:t xml:space="preserve"> </w:t>
      </w:r>
      <w:r w:rsidRPr="00383C67">
        <w:rPr>
          <w:rFonts w:ascii="Aptos" w:hAnsi="Aptos"/>
          <w:sz w:val="20"/>
          <w:szCs w:val="20"/>
        </w:rPr>
        <w:t>performed</w:t>
      </w:r>
      <w:r w:rsidRPr="00383C67">
        <w:rPr>
          <w:rFonts w:ascii="Aptos" w:hAnsi="Aptos"/>
          <w:spacing w:val="-6"/>
          <w:sz w:val="20"/>
          <w:szCs w:val="20"/>
        </w:rPr>
        <w:t xml:space="preserve"> </w:t>
      </w:r>
      <w:r w:rsidRPr="00383C67">
        <w:rPr>
          <w:rFonts w:ascii="Aptos" w:hAnsi="Aptos"/>
          <w:sz w:val="20"/>
          <w:szCs w:val="20"/>
        </w:rPr>
        <w:t>by</w:t>
      </w:r>
      <w:r w:rsidRPr="00383C67">
        <w:rPr>
          <w:rFonts w:ascii="Aptos" w:hAnsi="Aptos"/>
          <w:spacing w:val="-8"/>
          <w:sz w:val="20"/>
          <w:szCs w:val="20"/>
        </w:rPr>
        <w:t xml:space="preserve"> </w:t>
      </w:r>
      <w:r w:rsidRPr="00383C67">
        <w:rPr>
          <w:rFonts w:ascii="Aptos" w:hAnsi="Aptos"/>
          <w:sz w:val="20"/>
          <w:szCs w:val="20"/>
        </w:rPr>
        <w:t>Subcontractor</w:t>
      </w:r>
      <w:r w:rsidRPr="00383C67">
        <w:rPr>
          <w:rFonts w:ascii="Aptos" w:hAnsi="Aptos"/>
          <w:spacing w:val="-5"/>
          <w:sz w:val="20"/>
          <w:szCs w:val="20"/>
        </w:rPr>
        <w:t xml:space="preserve"> </w:t>
      </w:r>
      <w:r w:rsidRPr="00383C67">
        <w:rPr>
          <w:rFonts w:ascii="Aptos" w:hAnsi="Aptos"/>
          <w:sz w:val="20"/>
          <w:szCs w:val="20"/>
        </w:rPr>
        <w:t>as</w:t>
      </w:r>
      <w:r w:rsidRPr="00383C67">
        <w:rPr>
          <w:rFonts w:ascii="Aptos" w:hAnsi="Aptos"/>
          <w:spacing w:val="-5"/>
          <w:sz w:val="20"/>
          <w:szCs w:val="20"/>
        </w:rPr>
        <w:t xml:space="preserve"> </w:t>
      </w:r>
      <w:r w:rsidRPr="00383C67">
        <w:rPr>
          <w:rFonts w:ascii="Aptos" w:hAnsi="Aptos"/>
          <w:sz w:val="20"/>
          <w:szCs w:val="20"/>
        </w:rPr>
        <w:t>reflected</w:t>
      </w:r>
      <w:r w:rsidRPr="00383C67">
        <w:rPr>
          <w:rFonts w:ascii="Aptos" w:hAnsi="Aptos"/>
          <w:spacing w:val="-6"/>
          <w:sz w:val="20"/>
          <w:szCs w:val="20"/>
        </w:rPr>
        <w:t xml:space="preserve"> </w:t>
      </w:r>
      <w:r w:rsidRPr="00383C67">
        <w:rPr>
          <w:rFonts w:ascii="Aptos" w:hAnsi="Aptos"/>
          <w:sz w:val="20"/>
          <w:szCs w:val="20"/>
        </w:rPr>
        <w:t>in</w:t>
      </w:r>
      <w:r w:rsidRPr="00383C67">
        <w:rPr>
          <w:rFonts w:ascii="Aptos" w:hAnsi="Aptos"/>
          <w:spacing w:val="-6"/>
          <w:sz w:val="20"/>
          <w:szCs w:val="20"/>
        </w:rPr>
        <w:t xml:space="preserve"> </w:t>
      </w:r>
      <w:r w:rsidRPr="00383C67">
        <w:rPr>
          <w:rFonts w:ascii="Aptos" w:hAnsi="Aptos"/>
          <w:sz w:val="20"/>
          <w:szCs w:val="20"/>
        </w:rPr>
        <w:t>ESG’s</w:t>
      </w:r>
      <w:r w:rsidRPr="00383C67">
        <w:rPr>
          <w:rFonts w:ascii="Aptos" w:hAnsi="Aptos"/>
          <w:spacing w:val="-4"/>
          <w:sz w:val="20"/>
          <w:szCs w:val="20"/>
        </w:rPr>
        <w:t xml:space="preserve"> </w:t>
      </w:r>
      <w:r w:rsidRPr="00383C67">
        <w:rPr>
          <w:rFonts w:ascii="Aptos" w:hAnsi="Aptos"/>
          <w:sz w:val="20"/>
          <w:szCs w:val="20"/>
        </w:rPr>
        <w:t>applications</w:t>
      </w:r>
      <w:r w:rsidRPr="00383C67">
        <w:rPr>
          <w:rFonts w:ascii="Aptos" w:hAnsi="Aptos"/>
          <w:spacing w:val="-5"/>
          <w:sz w:val="20"/>
          <w:szCs w:val="20"/>
        </w:rPr>
        <w:t xml:space="preserve"> </w:t>
      </w:r>
      <w:r w:rsidRPr="00383C67">
        <w:rPr>
          <w:rFonts w:ascii="Aptos" w:hAnsi="Aptos"/>
          <w:sz w:val="20"/>
          <w:szCs w:val="20"/>
        </w:rPr>
        <w:t>for payment. Further, to the extent permissible by Applicable Law subject to the conditions in Section 7.e., ESG shall pay Subcontractor within thirty (30) days after ESG’s receipt and approval of each Application</w:t>
      </w:r>
      <w:r w:rsidRPr="00383C67">
        <w:rPr>
          <w:rFonts w:ascii="Aptos" w:hAnsi="Aptos"/>
          <w:spacing w:val="-4"/>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 xml:space="preserve">Payment and receipt of applicable funds from Customer, unless otherwise required under Applicable Law. </w:t>
      </w:r>
      <w:r>
        <w:rPr>
          <w:rFonts w:ascii="Aptos" w:hAnsi="Aptos"/>
          <w:sz w:val="20"/>
          <w:szCs w:val="20"/>
        </w:rPr>
        <w:t xml:space="preserve">For the avoidance of doubt, ESG shall have no obligation to pay Subcontractor for Subcontractor’s Work unless and until ESG has received payment for the same Work from ESG’s Customer. </w:t>
      </w:r>
      <w:r w:rsidRPr="00383C67">
        <w:rPr>
          <w:rFonts w:ascii="Aptos" w:hAnsi="Aptos"/>
          <w:sz w:val="20"/>
          <w:szCs w:val="20"/>
        </w:rPr>
        <w:t xml:space="preserve"> ESG may withhold a retainage if applicable and in the amount provided in the Work Order.  Subcontractor</w:t>
      </w:r>
      <w:r w:rsidRPr="00383C67">
        <w:rPr>
          <w:rFonts w:ascii="Aptos" w:hAnsi="Aptos"/>
          <w:spacing w:val="-8"/>
          <w:sz w:val="20"/>
          <w:szCs w:val="20"/>
        </w:rPr>
        <w:t xml:space="preserve"> </w:t>
      </w:r>
      <w:r w:rsidRPr="00383C67">
        <w:rPr>
          <w:rFonts w:ascii="Aptos" w:hAnsi="Aptos"/>
          <w:sz w:val="20"/>
          <w:szCs w:val="20"/>
        </w:rPr>
        <w:t>must</w:t>
      </w:r>
      <w:r w:rsidRPr="00383C67">
        <w:rPr>
          <w:rFonts w:ascii="Aptos" w:hAnsi="Aptos"/>
          <w:spacing w:val="-7"/>
          <w:sz w:val="20"/>
          <w:szCs w:val="20"/>
        </w:rPr>
        <w:t xml:space="preserve"> </w:t>
      </w:r>
      <w:r w:rsidRPr="00383C67">
        <w:rPr>
          <w:rFonts w:ascii="Aptos" w:hAnsi="Aptos"/>
          <w:sz w:val="20"/>
          <w:szCs w:val="20"/>
        </w:rPr>
        <w:t>promptly</w:t>
      </w:r>
      <w:r w:rsidRPr="00383C67">
        <w:rPr>
          <w:rFonts w:ascii="Aptos" w:hAnsi="Aptos"/>
          <w:spacing w:val="-10"/>
          <w:sz w:val="20"/>
          <w:szCs w:val="20"/>
        </w:rPr>
        <w:t xml:space="preserve"> </w:t>
      </w:r>
      <w:r w:rsidRPr="00383C67">
        <w:rPr>
          <w:rFonts w:ascii="Aptos" w:hAnsi="Aptos"/>
          <w:sz w:val="20"/>
          <w:szCs w:val="20"/>
        </w:rPr>
        <w:t>repay</w:t>
      </w:r>
      <w:r w:rsidRPr="00383C67">
        <w:rPr>
          <w:rFonts w:ascii="Aptos" w:hAnsi="Aptos"/>
          <w:spacing w:val="-9"/>
          <w:sz w:val="20"/>
          <w:szCs w:val="20"/>
        </w:rPr>
        <w:t xml:space="preserve"> </w:t>
      </w:r>
      <w:r w:rsidRPr="00383C67">
        <w:rPr>
          <w:rFonts w:ascii="Aptos" w:hAnsi="Aptos"/>
          <w:sz w:val="20"/>
          <w:szCs w:val="20"/>
        </w:rPr>
        <w:t>any</w:t>
      </w:r>
      <w:r w:rsidRPr="00383C67">
        <w:rPr>
          <w:rFonts w:ascii="Aptos" w:hAnsi="Aptos"/>
          <w:spacing w:val="-9"/>
          <w:sz w:val="20"/>
          <w:szCs w:val="20"/>
        </w:rPr>
        <w:t xml:space="preserve"> </w:t>
      </w:r>
      <w:r w:rsidRPr="00383C67">
        <w:rPr>
          <w:rFonts w:ascii="Aptos" w:hAnsi="Aptos"/>
          <w:sz w:val="20"/>
          <w:szCs w:val="20"/>
        </w:rPr>
        <w:t>overpayments</w:t>
      </w:r>
      <w:r w:rsidRPr="00383C67">
        <w:rPr>
          <w:rFonts w:ascii="Aptos" w:hAnsi="Aptos"/>
          <w:spacing w:val="-8"/>
          <w:sz w:val="20"/>
          <w:szCs w:val="20"/>
        </w:rPr>
        <w:t xml:space="preserve"> </w:t>
      </w:r>
      <w:r w:rsidRPr="00383C67">
        <w:rPr>
          <w:rFonts w:ascii="Aptos" w:hAnsi="Aptos"/>
          <w:sz w:val="20"/>
          <w:szCs w:val="20"/>
        </w:rPr>
        <w:t>to</w:t>
      </w:r>
      <w:r w:rsidRPr="00383C67">
        <w:rPr>
          <w:rFonts w:ascii="Aptos" w:hAnsi="Aptos"/>
          <w:spacing w:val="-8"/>
          <w:sz w:val="20"/>
          <w:szCs w:val="20"/>
        </w:rPr>
        <w:t xml:space="preserve"> </w:t>
      </w:r>
      <w:r w:rsidRPr="00383C67">
        <w:rPr>
          <w:rFonts w:ascii="Aptos" w:hAnsi="Aptos"/>
          <w:sz w:val="20"/>
          <w:szCs w:val="20"/>
        </w:rPr>
        <w:t>ESG.  Except with respect to Final Payment, no payment to Subcontractor operates as an approval of Subcontractor’s Work, materials, or any part thereof. Subcontractor’s</w:t>
      </w:r>
      <w:r w:rsidRPr="00383C67">
        <w:rPr>
          <w:rFonts w:ascii="Aptos" w:hAnsi="Aptos"/>
          <w:spacing w:val="-4"/>
          <w:sz w:val="20"/>
          <w:szCs w:val="20"/>
        </w:rPr>
        <w:t xml:space="preserve"> </w:t>
      </w:r>
      <w:r w:rsidRPr="00383C67">
        <w:rPr>
          <w:rFonts w:ascii="Aptos" w:hAnsi="Aptos"/>
          <w:sz w:val="20"/>
          <w:szCs w:val="20"/>
        </w:rPr>
        <w:t>costs</w:t>
      </w:r>
      <w:r w:rsidRPr="00383C67">
        <w:rPr>
          <w:rFonts w:ascii="Aptos" w:hAnsi="Aptos"/>
          <w:spacing w:val="-4"/>
          <w:sz w:val="20"/>
          <w:szCs w:val="20"/>
        </w:rPr>
        <w:t xml:space="preserve"> </w:t>
      </w:r>
      <w:r w:rsidRPr="00383C67">
        <w:rPr>
          <w:rFonts w:ascii="Aptos" w:hAnsi="Aptos"/>
          <w:sz w:val="20"/>
          <w:szCs w:val="20"/>
        </w:rPr>
        <w:t>shall</w:t>
      </w:r>
      <w:r w:rsidRPr="00383C67">
        <w:rPr>
          <w:rFonts w:ascii="Aptos" w:hAnsi="Aptos"/>
          <w:spacing w:val="-5"/>
          <w:sz w:val="20"/>
          <w:szCs w:val="20"/>
        </w:rPr>
        <w:t xml:space="preserve"> </w:t>
      </w:r>
      <w:r w:rsidRPr="00383C67">
        <w:rPr>
          <w:rFonts w:ascii="Aptos" w:hAnsi="Aptos"/>
          <w:sz w:val="20"/>
          <w:szCs w:val="20"/>
        </w:rPr>
        <w:t>be</w:t>
      </w:r>
      <w:r w:rsidRPr="00383C67">
        <w:rPr>
          <w:rFonts w:ascii="Aptos" w:hAnsi="Aptos"/>
          <w:spacing w:val="-4"/>
          <w:sz w:val="20"/>
          <w:szCs w:val="20"/>
        </w:rPr>
        <w:t xml:space="preserve"> </w:t>
      </w:r>
      <w:r w:rsidRPr="00383C67">
        <w:rPr>
          <w:rFonts w:ascii="Aptos" w:hAnsi="Aptos"/>
          <w:sz w:val="20"/>
          <w:szCs w:val="20"/>
        </w:rPr>
        <w:t>limited</w:t>
      </w:r>
      <w:r w:rsidRPr="00383C67">
        <w:rPr>
          <w:rFonts w:ascii="Aptos" w:hAnsi="Aptos"/>
          <w:spacing w:val="-5"/>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actual,</w:t>
      </w:r>
      <w:r w:rsidRPr="00383C67">
        <w:rPr>
          <w:rFonts w:ascii="Aptos" w:hAnsi="Aptos"/>
          <w:spacing w:val="-4"/>
          <w:sz w:val="20"/>
          <w:szCs w:val="20"/>
        </w:rPr>
        <w:t xml:space="preserve"> </w:t>
      </w:r>
      <w:r w:rsidRPr="00383C67">
        <w:rPr>
          <w:rFonts w:ascii="Aptos" w:hAnsi="Aptos"/>
          <w:sz w:val="20"/>
          <w:szCs w:val="20"/>
        </w:rPr>
        <w:t>reasonable</w:t>
      </w:r>
      <w:r w:rsidRPr="00383C67">
        <w:rPr>
          <w:rFonts w:ascii="Aptos" w:hAnsi="Aptos"/>
          <w:spacing w:val="-4"/>
          <w:sz w:val="20"/>
          <w:szCs w:val="20"/>
        </w:rPr>
        <w:t xml:space="preserve"> </w:t>
      </w:r>
      <w:r w:rsidRPr="00383C67">
        <w:rPr>
          <w:rFonts w:ascii="Aptos" w:hAnsi="Aptos"/>
          <w:sz w:val="20"/>
          <w:szCs w:val="20"/>
        </w:rPr>
        <w:t>costs.</w:t>
      </w:r>
    </w:p>
    <w:p w14:paraId="3652B5BF" w14:textId="77777777" w:rsidR="00D64EE3" w:rsidRPr="00383C67" w:rsidRDefault="00D64EE3" w:rsidP="00D64EE3">
      <w:pPr>
        <w:pStyle w:val="ListParagraph"/>
        <w:rPr>
          <w:rFonts w:ascii="Aptos" w:hAnsi="Aptos"/>
          <w:sz w:val="20"/>
          <w:szCs w:val="20"/>
        </w:rPr>
      </w:pPr>
    </w:p>
    <w:p w14:paraId="1E132373" w14:textId="77777777" w:rsidR="00D64EE3" w:rsidRPr="00383C67" w:rsidRDefault="00D64EE3" w:rsidP="00D64EE3">
      <w:pPr>
        <w:pStyle w:val="ListParagraph"/>
        <w:numPr>
          <w:ilvl w:val="2"/>
          <w:numId w:val="2"/>
        </w:numPr>
        <w:ind w:left="900"/>
        <w:contextualSpacing w:val="0"/>
        <w:jc w:val="both"/>
        <w:rPr>
          <w:rFonts w:ascii="Aptos" w:hAnsi="Aptos"/>
          <w:sz w:val="20"/>
          <w:szCs w:val="20"/>
        </w:rPr>
      </w:pPr>
      <w:r w:rsidRPr="00383C67">
        <w:rPr>
          <w:rFonts w:ascii="Aptos" w:hAnsi="Aptos"/>
          <w:b/>
          <w:bCs/>
          <w:sz w:val="20"/>
          <w:szCs w:val="20"/>
        </w:rPr>
        <w:t>Payment of Lower Tier Subcontractors and Suppliers</w:t>
      </w:r>
      <w:r w:rsidRPr="00383C67">
        <w:rPr>
          <w:rFonts w:ascii="Aptos" w:hAnsi="Aptos"/>
          <w:sz w:val="20"/>
          <w:szCs w:val="20"/>
        </w:rPr>
        <w:t xml:space="preserve">. Payments to Subcontractor which are due to lower tier subcontractors, subconsultants, and suppliers are paid in trust, and Subcontractor, as a fiduciary, shall pay each </w:t>
      </w:r>
      <w:r w:rsidRPr="00383C67">
        <w:rPr>
          <w:rFonts w:ascii="Aptos" w:hAnsi="Aptos"/>
          <w:sz w:val="20"/>
          <w:szCs w:val="20"/>
        </w:rPr>
        <w:lastRenderedPageBreak/>
        <w:t xml:space="preserve">lower tier subcontractor, subconsultants,  or supplier, no later than seven (7) days after receipt of payment from ESG, the amount to which is entitled, reflecting percentages actually retained from payments to Subcontractor on account of the lower tier subcontractor’s, subconsultant’s, or supplier’s portion of the Work. Subcontractor shall, by appropriate agreement with each </w:t>
      </w:r>
      <w:bookmarkStart w:id="4" w:name="_Hlk185749618"/>
      <w:r w:rsidRPr="00383C67">
        <w:rPr>
          <w:rFonts w:ascii="Aptos" w:hAnsi="Aptos"/>
          <w:sz w:val="20"/>
          <w:szCs w:val="20"/>
        </w:rPr>
        <w:t>lower tier subcontractor and supplier</w:t>
      </w:r>
      <w:bookmarkEnd w:id="4"/>
      <w:r w:rsidRPr="00383C67">
        <w:rPr>
          <w:rFonts w:ascii="Aptos" w:hAnsi="Aptos"/>
          <w:sz w:val="20"/>
          <w:szCs w:val="20"/>
        </w:rPr>
        <w:t>, require each lower tier subcontractor and supplier to make payments to its lower tier subcontractor, subconsultant, and supplier. Upon receipt of a notice from ESG that Subcontractor is not paying its subcontractors, subconsultants, or suppliers, whether for Work the Subcontractor is obligated to perform on behalf of ESG or for any other work, service, or material the Subcontractor is obligated to perform or deliver on behalf of the Project, the Subcontractor shall promptly (i) supply ESG satisfactory evidence that Subcontractor has paid its subcontractors, subconsultants, and suppliers; or (ii) post a bond indemnifying the Customer, ESG, and ESG's surety from a claim or lien. ESG has the right to issue joint checks to Subcontractor and Subcontractor’s subcontractor(s), subconsultant(s), or supplier(s). ESG may direct Subcontractor to immediately stop Work in the event it is unable to supply evidence or post a bond within 48 hours of ESG’s notice.</w:t>
      </w:r>
    </w:p>
    <w:p w14:paraId="5F43BC0E" w14:textId="77777777" w:rsidR="00D64EE3" w:rsidRPr="00383C67" w:rsidRDefault="00D64EE3" w:rsidP="00D64EE3">
      <w:pPr>
        <w:pStyle w:val="BodyText"/>
        <w:spacing w:before="10"/>
        <w:ind w:left="900" w:firstLine="0"/>
        <w:rPr>
          <w:rFonts w:ascii="Aptos" w:hAnsi="Aptos"/>
          <w:sz w:val="20"/>
          <w:szCs w:val="20"/>
        </w:rPr>
      </w:pPr>
    </w:p>
    <w:p w14:paraId="449257A7" w14:textId="77777777" w:rsidR="00D64EE3" w:rsidRPr="00383C67" w:rsidRDefault="00D64EE3" w:rsidP="00D64EE3">
      <w:pPr>
        <w:pStyle w:val="ListParagraph"/>
        <w:numPr>
          <w:ilvl w:val="2"/>
          <w:numId w:val="2"/>
        </w:numPr>
        <w:ind w:left="900" w:right="118" w:hanging="370"/>
        <w:contextualSpacing w:val="0"/>
        <w:jc w:val="both"/>
        <w:rPr>
          <w:rFonts w:ascii="Aptos" w:hAnsi="Aptos"/>
          <w:sz w:val="20"/>
          <w:szCs w:val="20"/>
        </w:rPr>
      </w:pPr>
      <w:r w:rsidRPr="00383C67">
        <w:rPr>
          <w:rFonts w:ascii="Aptos" w:hAnsi="Aptos"/>
          <w:b/>
          <w:sz w:val="20"/>
          <w:szCs w:val="20"/>
        </w:rPr>
        <w:t>Circumstances</w:t>
      </w:r>
      <w:r w:rsidRPr="00383C67">
        <w:rPr>
          <w:rFonts w:ascii="Aptos" w:hAnsi="Aptos"/>
          <w:b/>
          <w:spacing w:val="-13"/>
          <w:sz w:val="20"/>
          <w:szCs w:val="20"/>
        </w:rPr>
        <w:t xml:space="preserve"> </w:t>
      </w:r>
      <w:r w:rsidRPr="00383C67">
        <w:rPr>
          <w:rFonts w:ascii="Aptos" w:hAnsi="Aptos"/>
          <w:b/>
          <w:sz w:val="20"/>
          <w:szCs w:val="20"/>
        </w:rPr>
        <w:t>Justifying</w:t>
      </w:r>
      <w:r w:rsidRPr="00383C67">
        <w:rPr>
          <w:rFonts w:ascii="Aptos" w:hAnsi="Aptos"/>
          <w:b/>
          <w:spacing w:val="-12"/>
          <w:sz w:val="20"/>
          <w:szCs w:val="20"/>
        </w:rPr>
        <w:t xml:space="preserve"> </w:t>
      </w:r>
      <w:r w:rsidRPr="00383C67">
        <w:rPr>
          <w:rFonts w:ascii="Aptos" w:hAnsi="Aptos"/>
          <w:b/>
          <w:sz w:val="20"/>
          <w:szCs w:val="20"/>
        </w:rPr>
        <w:t>Withholding.</w:t>
      </w:r>
      <w:r w:rsidRPr="00383C67">
        <w:rPr>
          <w:rFonts w:ascii="Aptos" w:hAnsi="Aptos"/>
          <w:b/>
          <w:spacing w:val="-12"/>
          <w:sz w:val="20"/>
          <w:szCs w:val="20"/>
        </w:rPr>
        <w:t xml:space="preserve"> </w:t>
      </w:r>
      <w:r w:rsidRPr="00383C67">
        <w:rPr>
          <w:rFonts w:ascii="Aptos" w:hAnsi="Aptos"/>
          <w:sz w:val="20"/>
          <w:szCs w:val="20"/>
        </w:rPr>
        <w:t>ESG</w:t>
      </w:r>
      <w:r w:rsidRPr="00383C67">
        <w:rPr>
          <w:rFonts w:ascii="Aptos" w:hAnsi="Aptos"/>
          <w:spacing w:val="-12"/>
          <w:sz w:val="20"/>
          <w:szCs w:val="20"/>
        </w:rPr>
        <w:t xml:space="preserve"> </w:t>
      </w:r>
      <w:r w:rsidRPr="00383C67">
        <w:rPr>
          <w:rFonts w:ascii="Aptos" w:hAnsi="Aptos"/>
          <w:sz w:val="20"/>
          <w:szCs w:val="20"/>
        </w:rPr>
        <w:t>may</w:t>
      </w:r>
      <w:r w:rsidRPr="00383C67">
        <w:rPr>
          <w:rFonts w:ascii="Aptos" w:hAnsi="Aptos"/>
          <w:spacing w:val="-15"/>
          <w:sz w:val="20"/>
          <w:szCs w:val="20"/>
        </w:rPr>
        <w:t xml:space="preserve"> </w:t>
      </w:r>
      <w:r w:rsidRPr="00383C67">
        <w:rPr>
          <w:rFonts w:ascii="Aptos" w:hAnsi="Aptos"/>
          <w:sz w:val="20"/>
          <w:szCs w:val="20"/>
        </w:rPr>
        <w:t>withhold</w:t>
      </w:r>
      <w:r w:rsidRPr="00383C67">
        <w:rPr>
          <w:rFonts w:ascii="Aptos" w:hAnsi="Aptos"/>
          <w:spacing w:val="-13"/>
          <w:sz w:val="20"/>
          <w:szCs w:val="20"/>
        </w:rPr>
        <w:t xml:space="preserve"> </w:t>
      </w:r>
      <w:r w:rsidRPr="00383C67">
        <w:rPr>
          <w:rFonts w:ascii="Aptos" w:hAnsi="Aptos"/>
          <w:sz w:val="20"/>
          <w:szCs w:val="20"/>
        </w:rPr>
        <w:t>paying</w:t>
      </w:r>
      <w:r w:rsidRPr="00383C67">
        <w:rPr>
          <w:rFonts w:ascii="Aptos" w:hAnsi="Aptos"/>
          <w:spacing w:val="-15"/>
          <w:sz w:val="20"/>
          <w:szCs w:val="20"/>
        </w:rPr>
        <w:t xml:space="preserve"> </w:t>
      </w:r>
      <w:r w:rsidRPr="00383C67">
        <w:rPr>
          <w:rFonts w:ascii="Aptos" w:hAnsi="Aptos"/>
          <w:sz w:val="20"/>
          <w:szCs w:val="20"/>
        </w:rPr>
        <w:t>Subcontractor for the following reasons, in ESG’s sole  judgment: (i) defective, noncompliant, or nonconforming Work not remedied; (ii) third party claims or liens filed or threatened third-party claims or liens; (iii) failure of Subcontractor to make prompt and proper payments to its subcontractors; (iv) damage to ESG or to Customer for which Subcontractor is liable; (v) reasonable evidence that the Work will not be completed within the Contract Time; (vi) failure to perform the Work according to the Contract Documents; (vii) failure to comply with the Contract Documents and Applicable Laws; (viii) failure of Subcontractor to provide payment or performance bonds, current, contractually-compliant certificates of insurance and necessary endorsements, current certified payroll, or an acceptable schedule of values for the Work covered by the application; (ix) Subcontractor’s personnel’s safety violations; (x) Subcontractor failure to supply lien waivers from its lower tier subcontractors, subconsultants, suppliers who have lien rights related to the Site Location; or (xi) Subcontractor is indebted to ESG under this Agreement, any Work Order(s), or any other agreements between ESG and Subcontractor. In all instances, when Subcontractor corrects the reason for withholding payment, ESG will make payment of the withheld amounts, without interest.</w:t>
      </w:r>
    </w:p>
    <w:p w14:paraId="3D397118" w14:textId="77777777" w:rsidR="00D64EE3" w:rsidRPr="00383C67" w:rsidRDefault="00D64EE3" w:rsidP="00D64EE3">
      <w:pPr>
        <w:pStyle w:val="BodyText"/>
        <w:spacing w:before="10"/>
        <w:ind w:left="900" w:firstLine="0"/>
        <w:rPr>
          <w:rFonts w:ascii="Aptos" w:hAnsi="Aptos"/>
          <w:sz w:val="20"/>
          <w:szCs w:val="20"/>
        </w:rPr>
      </w:pPr>
    </w:p>
    <w:p w14:paraId="5FB46DE0" w14:textId="77777777" w:rsidR="00D64EE3" w:rsidRPr="00383C67" w:rsidRDefault="00D64EE3" w:rsidP="00D64EE3">
      <w:pPr>
        <w:pStyle w:val="ListParagraph"/>
        <w:numPr>
          <w:ilvl w:val="2"/>
          <w:numId w:val="2"/>
        </w:numPr>
        <w:ind w:left="900" w:right="118"/>
        <w:contextualSpacing w:val="0"/>
        <w:jc w:val="both"/>
        <w:rPr>
          <w:rFonts w:ascii="Aptos" w:hAnsi="Aptos"/>
          <w:sz w:val="20"/>
          <w:szCs w:val="20"/>
        </w:rPr>
      </w:pPr>
      <w:r w:rsidRPr="00383C67">
        <w:rPr>
          <w:rFonts w:ascii="Aptos" w:hAnsi="Aptos"/>
          <w:b/>
          <w:sz w:val="20"/>
          <w:szCs w:val="20"/>
        </w:rPr>
        <w:t>Supporting</w:t>
      </w:r>
      <w:r w:rsidRPr="00383C67">
        <w:rPr>
          <w:rFonts w:ascii="Aptos" w:hAnsi="Aptos"/>
          <w:b/>
          <w:spacing w:val="-7"/>
          <w:sz w:val="20"/>
          <w:szCs w:val="20"/>
        </w:rPr>
        <w:t xml:space="preserve"> </w:t>
      </w:r>
      <w:r w:rsidRPr="00383C67">
        <w:rPr>
          <w:rFonts w:ascii="Aptos" w:hAnsi="Aptos"/>
          <w:b/>
          <w:sz w:val="20"/>
          <w:szCs w:val="20"/>
        </w:rPr>
        <w:t>Documentation.</w:t>
      </w:r>
      <w:r w:rsidRPr="00383C67">
        <w:rPr>
          <w:rFonts w:ascii="Aptos" w:hAnsi="Aptos"/>
          <w:b/>
          <w:spacing w:val="-6"/>
          <w:sz w:val="20"/>
          <w:szCs w:val="20"/>
        </w:rPr>
        <w:t xml:space="preserve"> </w:t>
      </w:r>
      <w:r w:rsidRPr="00383C67">
        <w:rPr>
          <w:rFonts w:ascii="Aptos" w:hAnsi="Aptos"/>
          <w:sz w:val="20"/>
          <w:szCs w:val="20"/>
        </w:rPr>
        <w:t>In</w:t>
      </w:r>
      <w:r w:rsidRPr="00383C67">
        <w:rPr>
          <w:rFonts w:ascii="Aptos" w:hAnsi="Aptos"/>
          <w:spacing w:val="-7"/>
          <w:sz w:val="20"/>
          <w:szCs w:val="20"/>
        </w:rPr>
        <w:t xml:space="preserve"> </w:t>
      </w:r>
      <w:r w:rsidRPr="00383C67">
        <w:rPr>
          <w:rFonts w:ascii="Aptos" w:hAnsi="Aptos"/>
          <w:sz w:val="20"/>
          <w:szCs w:val="20"/>
        </w:rPr>
        <w:t>support</w:t>
      </w:r>
      <w:r w:rsidRPr="00383C67">
        <w:rPr>
          <w:rFonts w:ascii="Aptos" w:hAnsi="Aptos"/>
          <w:spacing w:val="-6"/>
          <w:sz w:val="20"/>
          <w:szCs w:val="20"/>
        </w:rPr>
        <w:t xml:space="preserve"> </w:t>
      </w:r>
      <w:r w:rsidRPr="00383C67">
        <w:rPr>
          <w:rFonts w:ascii="Aptos" w:hAnsi="Aptos"/>
          <w:sz w:val="20"/>
          <w:szCs w:val="20"/>
        </w:rPr>
        <w:t>of</w:t>
      </w:r>
      <w:r w:rsidRPr="00383C67">
        <w:rPr>
          <w:rFonts w:ascii="Aptos" w:hAnsi="Aptos"/>
          <w:spacing w:val="-7"/>
          <w:sz w:val="20"/>
          <w:szCs w:val="20"/>
        </w:rPr>
        <w:t xml:space="preserve"> </w:t>
      </w:r>
      <w:r w:rsidRPr="00383C67">
        <w:rPr>
          <w:rFonts w:ascii="Aptos" w:hAnsi="Aptos"/>
          <w:sz w:val="20"/>
          <w:szCs w:val="20"/>
        </w:rPr>
        <w:t>each</w:t>
      </w:r>
      <w:r w:rsidRPr="00383C67">
        <w:rPr>
          <w:rFonts w:ascii="Aptos" w:hAnsi="Aptos"/>
          <w:spacing w:val="-7"/>
          <w:sz w:val="20"/>
          <w:szCs w:val="20"/>
        </w:rPr>
        <w:t xml:space="preserve"> </w:t>
      </w:r>
      <w:r w:rsidRPr="00383C67">
        <w:rPr>
          <w:rFonts w:ascii="Aptos" w:hAnsi="Aptos"/>
          <w:sz w:val="20"/>
          <w:szCs w:val="20"/>
        </w:rPr>
        <w:t>Application</w:t>
      </w:r>
      <w:r w:rsidRPr="00383C67">
        <w:rPr>
          <w:rFonts w:ascii="Aptos" w:hAnsi="Aptos"/>
          <w:spacing w:val="-7"/>
          <w:sz w:val="20"/>
          <w:szCs w:val="20"/>
        </w:rPr>
        <w:t xml:space="preserve"> </w:t>
      </w:r>
      <w:r w:rsidRPr="00383C67">
        <w:rPr>
          <w:rFonts w:ascii="Aptos" w:hAnsi="Aptos"/>
          <w:sz w:val="20"/>
          <w:szCs w:val="20"/>
        </w:rPr>
        <w:t>for</w:t>
      </w:r>
      <w:r w:rsidRPr="00383C67">
        <w:rPr>
          <w:rFonts w:ascii="Aptos" w:hAnsi="Aptos"/>
          <w:spacing w:val="-6"/>
          <w:sz w:val="20"/>
          <w:szCs w:val="20"/>
        </w:rPr>
        <w:t xml:space="preserve"> </w:t>
      </w:r>
      <w:r w:rsidRPr="00383C67">
        <w:rPr>
          <w:rFonts w:ascii="Aptos" w:hAnsi="Aptos"/>
          <w:sz w:val="20"/>
          <w:szCs w:val="20"/>
        </w:rPr>
        <w:t>Payment,</w:t>
      </w:r>
      <w:r w:rsidRPr="00383C67">
        <w:rPr>
          <w:rFonts w:ascii="Aptos" w:hAnsi="Aptos"/>
          <w:spacing w:val="-6"/>
          <w:sz w:val="20"/>
          <w:szCs w:val="20"/>
        </w:rPr>
        <w:t xml:space="preserve"> </w:t>
      </w:r>
      <w:r w:rsidRPr="00383C67">
        <w:rPr>
          <w:rFonts w:ascii="Aptos" w:hAnsi="Aptos"/>
          <w:sz w:val="20"/>
          <w:szCs w:val="20"/>
        </w:rPr>
        <w:t>Subcontractor</w:t>
      </w:r>
      <w:r w:rsidRPr="00383C67">
        <w:rPr>
          <w:rFonts w:ascii="Aptos" w:hAnsi="Aptos"/>
          <w:spacing w:val="-6"/>
          <w:sz w:val="20"/>
          <w:szCs w:val="20"/>
        </w:rPr>
        <w:t xml:space="preserve"> </w:t>
      </w:r>
      <w:r w:rsidRPr="00383C67">
        <w:rPr>
          <w:rFonts w:ascii="Aptos" w:hAnsi="Aptos"/>
          <w:sz w:val="20"/>
          <w:szCs w:val="20"/>
        </w:rPr>
        <w:t>shall</w:t>
      </w:r>
      <w:r w:rsidRPr="00383C67">
        <w:rPr>
          <w:rFonts w:ascii="Aptos" w:hAnsi="Aptos"/>
          <w:spacing w:val="-7"/>
          <w:sz w:val="20"/>
          <w:szCs w:val="20"/>
        </w:rPr>
        <w:t xml:space="preserve"> </w:t>
      </w:r>
      <w:r w:rsidRPr="00383C67">
        <w:rPr>
          <w:rFonts w:ascii="Aptos" w:hAnsi="Aptos"/>
          <w:sz w:val="20"/>
          <w:szCs w:val="20"/>
        </w:rPr>
        <w:t>furnish</w:t>
      </w:r>
      <w:r w:rsidRPr="00383C67">
        <w:rPr>
          <w:rFonts w:ascii="Aptos" w:hAnsi="Aptos"/>
          <w:spacing w:val="-7"/>
          <w:sz w:val="20"/>
          <w:szCs w:val="20"/>
        </w:rPr>
        <w:t xml:space="preserve"> </w:t>
      </w:r>
      <w:r w:rsidRPr="00383C67">
        <w:rPr>
          <w:rFonts w:ascii="Aptos" w:hAnsi="Aptos"/>
          <w:sz w:val="20"/>
          <w:szCs w:val="20"/>
        </w:rPr>
        <w:t>payroll</w:t>
      </w:r>
      <w:r w:rsidRPr="00383C67">
        <w:rPr>
          <w:rFonts w:ascii="Aptos" w:hAnsi="Aptos"/>
          <w:spacing w:val="-7"/>
          <w:sz w:val="20"/>
          <w:szCs w:val="20"/>
        </w:rPr>
        <w:t xml:space="preserve"> </w:t>
      </w:r>
      <w:r w:rsidRPr="00383C67">
        <w:rPr>
          <w:rFonts w:ascii="Aptos" w:hAnsi="Aptos"/>
          <w:sz w:val="20"/>
          <w:szCs w:val="20"/>
        </w:rPr>
        <w:t>affidavits, receipts, vouchers, releases of claims for labor and material, lower-tier quotes, a release and waiver of liens by Subcontractor and, if requested by ESG, its subcontractors in the form of the lien waivers as found at the following link: https://energysystemsgroup.com/terms/, and all other applicable documents and records. If a pending Change Order and/or Claim is unresolved at the time that Subcontractor submits an Application for Payment, Subcontractor may enumerate each such outstanding Change</w:t>
      </w:r>
      <w:r w:rsidRPr="00383C67">
        <w:rPr>
          <w:rFonts w:ascii="Aptos" w:hAnsi="Aptos"/>
          <w:spacing w:val="-7"/>
          <w:sz w:val="20"/>
          <w:szCs w:val="20"/>
        </w:rPr>
        <w:t xml:space="preserve"> </w:t>
      </w:r>
      <w:r w:rsidRPr="00383C67">
        <w:rPr>
          <w:rFonts w:ascii="Aptos" w:hAnsi="Aptos"/>
          <w:sz w:val="20"/>
          <w:szCs w:val="20"/>
        </w:rPr>
        <w:t>Order</w:t>
      </w:r>
      <w:r w:rsidRPr="00383C67">
        <w:rPr>
          <w:rFonts w:ascii="Aptos" w:hAnsi="Aptos"/>
          <w:spacing w:val="-5"/>
          <w:sz w:val="20"/>
          <w:szCs w:val="20"/>
        </w:rPr>
        <w:t xml:space="preserve"> </w:t>
      </w:r>
      <w:r w:rsidRPr="00383C67">
        <w:rPr>
          <w:rFonts w:ascii="Aptos" w:hAnsi="Aptos"/>
          <w:sz w:val="20"/>
          <w:szCs w:val="20"/>
        </w:rPr>
        <w:t>or</w:t>
      </w:r>
      <w:r w:rsidRPr="00383C67">
        <w:rPr>
          <w:rFonts w:ascii="Aptos" w:hAnsi="Aptos"/>
          <w:spacing w:val="-7"/>
          <w:sz w:val="20"/>
          <w:szCs w:val="20"/>
        </w:rPr>
        <w:t xml:space="preserve"> </w:t>
      </w:r>
      <w:r w:rsidRPr="00383C67">
        <w:rPr>
          <w:rFonts w:ascii="Aptos" w:hAnsi="Aptos"/>
          <w:sz w:val="20"/>
          <w:szCs w:val="20"/>
        </w:rPr>
        <w:t>Claim</w:t>
      </w:r>
      <w:r w:rsidRPr="00383C67">
        <w:rPr>
          <w:rFonts w:ascii="Aptos" w:hAnsi="Aptos"/>
          <w:spacing w:val="-7"/>
          <w:sz w:val="20"/>
          <w:szCs w:val="20"/>
        </w:rPr>
        <w:t xml:space="preserve"> </w:t>
      </w:r>
      <w:r w:rsidRPr="00383C67">
        <w:rPr>
          <w:rFonts w:ascii="Aptos" w:hAnsi="Aptos"/>
          <w:sz w:val="20"/>
          <w:szCs w:val="20"/>
        </w:rPr>
        <w:t>that</w:t>
      </w:r>
      <w:r w:rsidRPr="00383C67">
        <w:rPr>
          <w:rFonts w:ascii="Aptos" w:hAnsi="Aptos"/>
          <w:spacing w:val="-6"/>
          <w:sz w:val="20"/>
          <w:szCs w:val="20"/>
        </w:rPr>
        <w:t xml:space="preserve"> </w:t>
      </w:r>
      <w:r w:rsidRPr="00383C67">
        <w:rPr>
          <w:rFonts w:ascii="Aptos" w:hAnsi="Aptos"/>
          <w:sz w:val="20"/>
          <w:szCs w:val="20"/>
        </w:rPr>
        <w:t>is</w:t>
      </w:r>
      <w:r w:rsidRPr="00383C67">
        <w:rPr>
          <w:rFonts w:ascii="Aptos" w:hAnsi="Aptos"/>
          <w:spacing w:val="-7"/>
          <w:sz w:val="20"/>
          <w:szCs w:val="20"/>
        </w:rPr>
        <w:t xml:space="preserve"> </w:t>
      </w:r>
      <w:r w:rsidRPr="00383C67">
        <w:rPr>
          <w:rFonts w:ascii="Aptos" w:hAnsi="Aptos"/>
          <w:sz w:val="20"/>
          <w:szCs w:val="20"/>
        </w:rPr>
        <w:t>not</w:t>
      </w:r>
      <w:r w:rsidRPr="00383C67">
        <w:rPr>
          <w:rFonts w:ascii="Aptos" w:hAnsi="Aptos"/>
          <w:spacing w:val="-6"/>
          <w:sz w:val="20"/>
          <w:szCs w:val="20"/>
        </w:rPr>
        <w:t xml:space="preserve"> </w:t>
      </w:r>
      <w:r w:rsidRPr="00383C67">
        <w:rPr>
          <w:rFonts w:ascii="Aptos" w:hAnsi="Aptos"/>
          <w:sz w:val="20"/>
          <w:szCs w:val="20"/>
        </w:rPr>
        <w:t>to</w:t>
      </w:r>
      <w:r w:rsidRPr="00383C67">
        <w:rPr>
          <w:rFonts w:ascii="Aptos" w:hAnsi="Aptos"/>
          <w:spacing w:val="-7"/>
          <w:sz w:val="20"/>
          <w:szCs w:val="20"/>
        </w:rPr>
        <w:t xml:space="preserve"> </w:t>
      </w:r>
      <w:r w:rsidRPr="00383C67">
        <w:rPr>
          <w:rFonts w:ascii="Aptos" w:hAnsi="Aptos"/>
          <w:sz w:val="20"/>
          <w:szCs w:val="20"/>
        </w:rPr>
        <w:t>be</w:t>
      </w:r>
      <w:r w:rsidRPr="00383C67">
        <w:rPr>
          <w:rFonts w:ascii="Aptos" w:hAnsi="Aptos"/>
          <w:spacing w:val="-7"/>
          <w:sz w:val="20"/>
          <w:szCs w:val="20"/>
        </w:rPr>
        <w:t xml:space="preserve"> </w:t>
      </w:r>
      <w:r w:rsidRPr="00383C67">
        <w:rPr>
          <w:rFonts w:ascii="Aptos" w:hAnsi="Aptos"/>
          <w:sz w:val="20"/>
          <w:szCs w:val="20"/>
        </w:rPr>
        <w:t>included</w:t>
      </w:r>
      <w:r w:rsidRPr="00383C67">
        <w:rPr>
          <w:rFonts w:ascii="Aptos" w:hAnsi="Aptos"/>
          <w:spacing w:val="-7"/>
          <w:sz w:val="20"/>
          <w:szCs w:val="20"/>
        </w:rPr>
        <w:t xml:space="preserve"> </w:t>
      </w:r>
      <w:r w:rsidRPr="00383C67">
        <w:rPr>
          <w:rFonts w:ascii="Aptos" w:hAnsi="Aptos"/>
          <w:sz w:val="20"/>
          <w:szCs w:val="20"/>
        </w:rPr>
        <w:t>in</w:t>
      </w:r>
      <w:r w:rsidRPr="00383C67">
        <w:rPr>
          <w:rFonts w:ascii="Aptos" w:hAnsi="Aptos"/>
          <w:spacing w:val="-7"/>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release</w:t>
      </w:r>
      <w:r w:rsidRPr="00383C67">
        <w:rPr>
          <w:rFonts w:ascii="Aptos" w:hAnsi="Aptos"/>
          <w:spacing w:val="-7"/>
          <w:sz w:val="20"/>
          <w:szCs w:val="20"/>
        </w:rPr>
        <w:t xml:space="preserve"> </w:t>
      </w:r>
      <w:r w:rsidRPr="00383C67">
        <w:rPr>
          <w:rFonts w:ascii="Aptos" w:hAnsi="Aptos"/>
          <w:sz w:val="20"/>
          <w:szCs w:val="20"/>
        </w:rPr>
        <w:t>and</w:t>
      </w:r>
      <w:r w:rsidRPr="00383C67">
        <w:rPr>
          <w:rFonts w:ascii="Aptos" w:hAnsi="Aptos"/>
          <w:spacing w:val="-5"/>
          <w:sz w:val="20"/>
          <w:szCs w:val="20"/>
        </w:rPr>
        <w:t xml:space="preserve"> </w:t>
      </w:r>
      <w:r w:rsidRPr="00383C67">
        <w:rPr>
          <w:rFonts w:ascii="Aptos" w:hAnsi="Aptos"/>
          <w:sz w:val="20"/>
          <w:szCs w:val="20"/>
        </w:rPr>
        <w:t>waiver.</w:t>
      </w:r>
      <w:r w:rsidRPr="00383C67">
        <w:rPr>
          <w:rFonts w:ascii="Aptos" w:hAnsi="Aptos"/>
          <w:spacing w:val="-6"/>
          <w:sz w:val="20"/>
          <w:szCs w:val="20"/>
        </w:rPr>
        <w:t xml:space="preserve"> </w:t>
      </w:r>
      <w:r w:rsidRPr="00383C67">
        <w:rPr>
          <w:rFonts w:ascii="Aptos" w:hAnsi="Aptos"/>
          <w:sz w:val="20"/>
          <w:szCs w:val="20"/>
        </w:rPr>
        <w:t>Subcontractor</w:t>
      </w:r>
      <w:r w:rsidRPr="00383C67">
        <w:rPr>
          <w:rFonts w:ascii="Aptos" w:hAnsi="Aptos"/>
          <w:spacing w:val="-4"/>
          <w:sz w:val="20"/>
          <w:szCs w:val="20"/>
        </w:rPr>
        <w:t xml:space="preserve"> </w:t>
      </w:r>
      <w:r w:rsidRPr="00383C67">
        <w:rPr>
          <w:rFonts w:ascii="Aptos" w:hAnsi="Aptos"/>
          <w:sz w:val="20"/>
          <w:szCs w:val="20"/>
        </w:rPr>
        <w:t>waives</w:t>
      </w:r>
      <w:r w:rsidRPr="00383C67">
        <w:rPr>
          <w:rFonts w:ascii="Aptos" w:hAnsi="Aptos"/>
          <w:spacing w:val="-7"/>
          <w:sz w:val="20"/>
          <w:szCs w:val="20"/>
        </w:rPr>
        <w:t xml:space="preserve"> </w:t>
      </w:r>
      <w:r w:rsidRPr="00383C67">
        <w:rPr>
          <w:rFonts w:ascii="Aptos" w:hAnsi="Aptos"/>
          <w:sz w:val="20"/>
          <w:szCs w:val="20"/>
        </w:rPr>
        <w:t>any pending Change Order or Claim not so enumerated and Subcontractor may no longer pursue compensation or an extension of time for such Change or</w:t>
      </w:r>
      <w:r w:rsidRPr="00383C67">
        <w:rPr>
          <w:rFonts w:ascii="Aptos" w:hAnsi="Aptos"/>
          <w:spacing w:val="-20"/>
          <w:sz w:val="20"/>
          <w:szCs w:val="20"/>
        </w:rPr>
        <w:t xml:space="preserve"> </w:t>
      </w:r>
      <w:r w:rsidRPr="00383C67">
        <w:rPr>
          <w:rFonts w:ascii="Aptos" w:hAnsi="Aptos"/>
          <w:sz w:val="20"/>
          <w:szCs w:val="20"/>
        </w:rPr>
        <w:t>Claim.</w:t>
      </w:r>
    </w:p>
    <w:p w14:paraId="27E80125" w14:textId="77777777" w:rsidR="00D64EE3" w:rsidRPr="00383C67" w:rsidRDefault="00D64EE3" w:rsidP="00D64EE3">
      <w:pPr>
        <w:pStyle w:val="ListParagraph"/>
        <w:tabs>
          <w:tab w:val="left" w:pos="821"/>
        </w:tabs>
        <w:ind w:left="900" w:right="118"/>
        <w:rPr>
          <w:rFonts w:ascii="Aptos" w:hAnsi="Aptos"/>
          <w:sz w:val="20"/>
          <w:szCs w:val="20"/>
        </w:rPr>
      </w:pPr>
    </w:p>
    <w:p w14:paraId="0A80A8F5" w14:textId="77777777" w:rsidR="00D64EE3" w:rsidRPr="003743A6" w:rsidRDefault="00D64EE3" w:rsidP="00D64EE3">
      <w:pPr>
        <w:pStyle w:val="ListParagraph"/>
        <w:numPr>
          <w:ilvl w:val="2"/>
          <w:numId w:val="2"/>
        </w:numPr>
        <w:ind w:left="900" w:right="118"/>
        <w:contextualSpacing w:val="0"/>
        <w:jc w:val="both"/>
        <w:rPr>
          <w:rFonts w:ascii="Aptos" w:hAnsi="Aptos"/>
          <w:b/>
          <w:sz w:val="20"/>
          <w:szCs w:val="20"/>
        </w:rPr>
      </w:pPr>
      <w:r w:rsidRPr="003743A6">
        <w:rPr>
          <w:rFonts w:ascii="Aptos" w:hAnsi="Aptos"/>
          <w:b/>
          <w:sz w:val="20"/>
          <w:szCs w:val="20"/>
        </w:rPr>
        <w:t xml:space="preserve">Setoff.  </w:t>
      </w:r>
      <w:r w:rsidRPr="003743A6">
        <w:rPr>
          <w:rFonts w:ascii="Aptos" w:hAnsi="Aptos"/>
          <w:bCs/>
          <w:sz w:val="20"/>
          <w:szCs w:val="20"/>
        </w:rPr>
        <w:t>If sums become due from Subcontractor to ESG</w:t>
      </w:r>
      <w:r w:rsidRPr="00383C67">
        <w:rPr>
          <w:rFonts w:ascii="Aptos" w:hAnsi="Aptos"/>
          <w:bCs/>
          <w:sz w:val="20"/>
          <w:szCs w:val="20"/>
        </w:rPr>
        <w:t xml:space="preserve"> (which, for clarity, includes all Affiliates)</w:t>
      </w:r>
      <w:r w:rsidRPr="003743A6">
        <w:rPr>
          <w:rFonts w:ascii="Aptos" w:hAnsi="Aptos"/>
          <w:bCs/>
          <w:sz w:val="20"/>
          <w:szCs w:val="20"/>
        </w:rPr>
        <w:t>, ESG may deduct said sums from amounts due or to become due to Subcontractor and ESG may apply the sums to any account where the Subcontractor's obligations have not been discharged as determined by ESG.</w:t>
      </w:r>
    </w:p>
    <w:p w14:paraId="04DE818B" w14:textId="77777777" w:rsidR="00D64EE3" w:rsidRPr="00383C67" w:rsidRDefault="00D64EE3" w:rsidP="00D64EE3">
      <w:pPr>
        <w:pStyle w:val="BodyText"/>
        <w:spacing w:before="11"/>
        <w:ind w:firstLine="0"/>
        <w:rPr>
          <w:rFonts w:ascii="Aptos" w:hAnsi="Aptos"/>
          <w:sz w:val="20"/>
          <w:szCs w:val="20"/>
        </w:rPr>
      </w:pPr>
    </w:p>
    <w:p w14:paraId="671C705C" w14:textId="77777777" w:rsidR="00D64EE3" w:rsidRPr="00383C67" w:rsidRDefault="00D64EE3" w:rsidP="00D64EE3">
      <w:pPr>
        <w:pStyle w:val="ListParagraph"/>
        <w:numPr>
          <w:ilvl w:val="1"/>
          <w:numId w:val="2"/>
        </w:numPr>
        <w:tabs>
          <w:tab w:val="left" w:pos="460"/>
          <w:tab w:val="left" w:pos="461"/>
        </w:tabs>
        <w:ind w:hanging="360"/>
        <w:contextualSpacing w:val="0"/>
        <w:jc w:val="both"/>
        <w:rPr>
          <w:rFonts w:ascii="Aptos" w:hAnsi="Aptos"/>
          <w:sz w:val="20"/>
          <w:szCs w:val="20"/>
        </w:rPr>
      </w:pPr>
      <w:r w:rsidRPr="00383C67">
        <w:rPr>
          <w:rFonts w:ascii="Aptos" w:hAnsi="Aptos"/>
          <w:sz w:val="20"/>
          <w:szCs w:val="20"/>
          <w:u w:val="single"/>
        </w:rPr>
        <w:t>SAFETY OF PERSONS AND</w:t>
      </w:r>
      <w:r w:rsidRPr="00383C67">
        <w:rPr>
          <w:rFonts w:ascii="Aptos" w:hAnsi="Aptos"/>
          <w:spacing w:val="-7"/>
          <w:sz w:val="20"/>
          <w:szCs w:val="20"/>
          <w:u w:val="single"/>
        </w:rPr>
        <w:t xml:space="preserve"> </w:t>
      </w:r>
      <w:r w:rsidRPr="00383C67">
        <w:rPr>
          <w:rFonts w:ascii="Aptos" w:hAnsi="Aptos"/>
          <w:sz w:val="20"/>
          <w:szCs w:val="20"/>
          <w:u w:val="single"/>
        </w:rPr>
        <w:t>PROPERTY</w:t>
      </w:r>
    </w:p>
    <w:p w14:paraId="490F6279" w14:textId="77777777" w:rsidR="00D64EE3" w:rsidRPr="00383C67" w:rsidRDefault="00D64EE3" w:rsidP="00D64EE3">
      <w:pPr>
        <w:pStyle w:val="BodyText"/>
        <w:spacing w:before="9"/>
        <w:ind w:firstLine="0"/>
        <w:rPr>
          <w:rFonts w:ascii="Aptos" w:hAnsi="Aptos"/>
          <w:sz w:val="20"/>
          <w:szCs w:val="20"/>
        </w:rPr>
      </w:pPr>
    </w:p>
    <w:p w14:paraId="6E4188C2" w14:textId="77777777" w:rsidR="00D64EE3" w:rsidRPr="00383C67" w:rsidRDefault="00D64EE3" w:rsidP="00D64EE3">
      <w:pPr>
        <w:pStyle w:val="ListParagraph"/>
        <w:numPr>
          <w:ilvl w:val="2"/>
          <w:numId w:val="2"/>
        </w:numPr>
        <w:spacing w:before="94"/>
        <w:ind w:left="900" w:right="121"/>
        <w:contextualSpacing w:val="0"/>
        <w:jc w:val="both"/>
        <w:rPr>
          <w:rFonts w:ascii="Aptos" w:hAnsi="Aptos"/>
          <w:sz w:val="20"/>
          <w:szCs w:val="20"/>
        </w:rPr>
      </w:pPr>
      <w:r w:rsidRPr="00383C67">
        <w:rPr>
          <w:rFonts w:ascii="Aptos" w:hAnsi="Aptos"/>
          <w:sz w:val="20"/>
          <w:szCs w:val="20"/>
        </w:rPr>
        <w:t xml:space="preserve">Subcontractor and its lower-tiered subcontractors shall comply with all Applicable Laws, occupational safety and health requirements or regulations, ESG safety and health requirements, and customer safety requirements that affect the Work.  Subcontractor will give adequate notices to authorities pertaining to the Work and shall secure and pay for all Applicable Permits, assessments, inspections and taxes necessary to complete the Work in accordance with this Agreement.  Subcontractor agrees to comply with ESG’s site-specific safety plan or accident prevention plan (“Site-Specific Safety Plan”), if any, prepared for this Project, which ESG shall provide to Subcontractor upon request.  Subcontractor agrees to supply all required safety equipment for its employees.  Subcontractor agrees to report immediately to the ESG project manager all jobsite injuries, accidents, near misses, and incidents experienced by its employees or lower-tiered subcontractor employees.   ESG maintains a zero-tolerance policy in regard to workers on the jobsite using or being under the influence of alcohol or illegal drugs.  Subcontractor shall indemnify, defend and hold ESG and Owner harmless from any fines, penalties and other costs assessed against ESG and/or Owner arising out of Subcontractor's failure to comply with this Section 8.  </w:t>
      </w:r>
    </w:p>
    <w:p w14:paraId="63285B48" w14:textId="77777777" w:rsidR="00D64EE3" w:rsidRPr="00383C67" w:rsidRDefault="00D64EE3" w:rsidP="00D64EE3">
      <w:pPr>
        <w:pStyle w:val="ListParagraph"/>
        <w:numPr>
          <w:ilvl w:val="2"/>
          <w:numId w:val="2"/>
        </w:numPr>
        <w:spacing w:before="94"/>
        <w:ind w:left="900" w:right="121"/>
        <w:contextualSpacing w:val="0"/>
        <w:jc w:val="both"/>
        <w:rPr>
          <w:rFonts w:ascii="Aptos" w:hAnsi="Aptos"/>
          <w:sz w:val="20"/>
          <w:szCs w:val="20"/>
        </w:rPr>
      </w:pPr>
      <w:r w:rsidRPr="00383C67">
        <w:rPr>
          <w:rFonts w:ascii="Aptos" w:hAnsi="Aptos"/>
          <w:sz w:val="20"/>
          <w:szCs w:val="20"/>
        </w:rPr>
        <w:lastRenderedPageBreak/>
        <w:t xml:space="preserve">If ESG prepares a Site-Specific Safety Plan for a Project, All Subcontractor’s personnel working on a Project need to sign such Site-Specific Safety Plan.  Site-Specific Safety Plans provided by ESG are intended to provide guidance but </w:t>
      </w:r>
      <w:bookmarkStart w:id="5" w:name="_Hlk185748838"/>
      <w:r w:rsidRPr="00383C67">
        <w:rPr>
          <w:rFonts w:ascii="Aptos" w:hAnsi="Aptos"/>
          <w:sz w:val="20"/>
          <w:szCs w:val="20"/>
        </w:rPr>
        <w:t>should not be considered a replacement for the Subcontractor’s own obligation to oversee, correct, manage, and prosecute the Work.</w:t>
      </w:r>
    </w:p>
    <w:bookmarkEnd w:id="5"/>
    <w:p w14:paraId="1E42CD13" w14:textId="77777777" w:rsidR="00D64EE3" w:rsidRPr="00383C67" w:rsidRDefault="00D64EE3" w:rsidP="00D64EE3">
      <w:pPr>
        <w:pStyle w:val="ListParagraph"/>
        <w:numPr>
          <w:ilvl w:val="2"/>
          <w:numId w:val="2"/>
        </w:numPr>
        <w:ind w:left="900"/>
        <w:contextualSpacing w:val="0"/>
        <w:jc w:val="both"/>
        <w:rPr>
          <w:rFonts w:ascii="Aptos" w:hAnsi="Aptos"/>
          <w:sz w:val="20"/>
          <w:szCs w:val="20"/>
        </w:rPr>
      </w:pPr>
      <w:r w:rsidRPr="00383C67">
        <w:rPr>
          <w:rFonts w:ascii="Aptos" w:hAnsi="Aptos"/>
          <w:sz w:val="20"/>
          <w:szCs w:val="20"/>
        </w:rPr>
        <w:t>Subcontractor shall provide adequate training, supervision and properly qualified individuals to perform the Work in a safe and reasonable manner. Site-Specific Safety Plans provided by ESG are intended to provide guidance to help preserve the safety and should not be considered a replacement for the Subcontractor’s own obligation to oversee, correct, manage, and prosecute the Work.</w:t>
      </w:r>
    </w:p>
    <w:p w14:paraId="03C2054F" w14:textId="77777777" w:rsidR="00D64EE3" w:rsidRPr="00383C67" w:rsidRDefault="00D64EE3" w:rsidP="00D64EE3">
      <w:pPr>
        <w:pStyle w:val="ListParagraph"/>
        <w:numPr>
          <w:ilvl w:val="2"/>
          <w:numId w:val="2"/>
        </w:numPr>
        <w:ind w:left="900" w:right="116"/>
        <w:contextualSpacing w:val="0"/>
        <w:jc w:val="both"/>
        <w:rPr>
          <w:rFonts w:ascii="Aptos" w:hAnsi="Aptos"/>
          <w:sz w:val="20"/>
          <w:szCs w:val="20"/>
        </w:rPr>
      </w:pPr>
      <w:r w:rsidRPr="00383C67">
        <w:rPr>
          <w:rFonts w:ascii="Aptos" w:hAnsi="Aptos"/>
          <w:sz w:val="20"/>
          <w:szCs w:val="20"/>
        </w:rPr>
        <w:t>If Subcontractor or its subcontractors cannot perform the Work safely, Subcontractor</w:t>
      </w:r>
      <w:r w:rsidRPr="00383C67">
        <w:rPr>
          <w:rFonts w:ascii="Aptos" w:hAnsi="Aptos"/>
          <w:spacing w:val="-7"/>
          <w:sz w:val="20"/>
          <w:szCs w:val="20"/>
        </w:rPr>
        <w:t xml:space="preserve"> </w:t>
      </w:r>
      <w:r w:rsidRPr="00383C67">
        <w:rPr>
          <w:rFonts w:ascii="Aptos" w:hAnsi="Aptos"/>
          <w:sz w:val="20"/>
          <w:szCs w:val="20"/>
        </w:rPr>
        <w:t>shall</w:t>
      </w:r>
      <w:r w:rsidRPr="00383C67">
        <w:rPr>
          <w:rFonts w:ascii="Aptos" w:hAnsi="Aptos"/>
          <w:spacing w:val="-7"/>
          <w:sz w:val="20"/>
          <w:szCs w:val="20"/>
        </w:rPr>
        <w:t xml:space="preserve"> </w:t>
      </w:r>
      <w:r w:rsidRPr="00383C67">
        <w:rPr>
          <w:rFonts w:ascii="Aptos" w:hAnsi="Aptos"/>
          <w:sz w:val="20"/>
          <w:szCs w:val="20"/>
        </w:rPr>
        <w:t>stop</w:t>
      </w:r>
      <w:r w:rsidRPr="00383C67">
        <w:rPr>
          <w:rFonts w:ascii="Aptos" w:hAnsi="Aptos"/>
          <w:spacing w:val="-7"/>
          <w:sz w:val="20"/>
          <w:szCs w:val="20"/>
        </w:rPr>
        <w:t xml:space="preserve"> </w:t>
      </w:r>
      <w:r w:rsidRPr="00383C67">
        <w:rPr>
          <w:rFonts w:ascii="Aptos" w:hAnsi="Aptos"/>
          <w:sz w:val="20"/>
          <w:szCs w:val="20"/>
        </w:rPr>
        <w:t>Work</w:t>
      </w:r>
      <w:r w:rsidRPr="00383C67">
        <w:rPr>
          <w:rFonts w:ascii="Aptos" w:hAnsi="Aptos"/>
          <w:spacing w:val="-5"/>
          <w:sz w:val="20"/>
          <w:szCs w:val="20"/>
        </w:rPr>
        <w:t xml:space="preserve"> </w:t>
      </w:r>
      <w:r w:rsidRPr="00383C67">
        <w:rPr>
          <w:rFonts w:ascii="Aptos" w:hAnsi="Aptos"/>
          <w:sz w:val="20"/>
          <w:szCs w:val="20"/>
        </w:rPr>
        <w:t>immediately</w:t>
      </w:r>
      <w:r w:rsidRPr="00383C67">
        <w:rPr>
          <w:rFonts w:ascii="Aptos" w:hAnsi="Aptos"/>
          <w:spacing w:val="-9"/>
          <w:sz w:val="20"/>
          <w:szCs w:val="20"/>
        </w:rPr>
        <w:t xml:space="preserve"> </w:t>
      </w:r>
      <w:r w:rsidRPr="00383C67">
        <w:rPr>
          <w:rFonts w:ascii="Aptos" w:hAnsi="Aptos"/>
          <w:sz w:val="20"/>
          <w:szCs w:val="20"/>
        </w:rPr>
        <w:t>and</w:t>
      </w:r>
      <w:r w:rsidRPr="00383C67">
        <w:rPr>
          <w:rFonts w:ascii="Aptos" w:hAnsi="Aptos"/>
          <w:spacing w:val="-7"/>
          <w:sz w:val="20"/>
          <w:szCs w:val="20"/>
        </w:rPr>
        <w:t xml:space="preserve"> </w:t>
      </w:r>
      <w:r w:rsidRPr="00383C67">
        <w:rPr>
          <w:rFonts w:ascii="Aptos" w:hAnsi="Aptos"/>
          <w:sz w:val="20"/>
          <w:szCs w:val="20"/>
        </w:rPr>
        <w:t>notify</w:t>
      </w:r>
      <w:r w:rsidRPr="00383C67">
        <w:rPr>
          <w:rFonts w:ascii="Aptos" w:hAnsi="Aptos"/>
          <w:spacing w:val="-9"/>
          <w:sz w:val="20"/>
          <w:szCs w:val="20"/>
        </w:rPr>
        <w:t xml:space="preserve"> </w:t>
      </w:r>
      <w:r w:rsidRPr="00383C67">
        <w:rPr>
          <w:rFonts w:ascii="Aptos" w:hAnsi="Aptos"/>
          <w:sz w:val="20"/>
          <w:szCs w:val="20"/>
        </w:rPr>
        <w:t>ESG.</w:t>
      </w:r>
      <w:r w:rsidRPr="00383C67">
        <w:rPr>
          <w:rFonts w:ascii="Aptos" w:hAnsi="Aptos"/>
          <w:spacing w:val="38"/>
          <w:sz w:val="20"/>
          <w:szCs w:val="20"/>
        </w:rPr>
        <w:t xml:space="preserve"> </w:t>
      </w:r>
      <w:r w:rsidRPr="00383C67">
        <w:rPr>
          <w:rFonts w:ascii="Aptos" w:hAnsi="Aptos"/>
          <w:sz w:val="20"/>
          <w:szCs w:val="20"/>
        </w:rPr>
        <w:t>ESG</w:t>
      </w:r>
      <w:r w:rsidRPr="00383C67">
        <w:rPr>
          <w:rFonts w:ascii="Aptos" w:hAnsi="Aptos"/>
          <w:spacing w:val="-6"/>
          <w:sz w:val="20"/>
          <w:szCs w:val="20"/>
        </w:rPr>
        <w:t xml:space="preserve"> </w:t>
      </w:r>
      <w:r w:rsidRPr="00383C67">
        <w:rPr>
          <w:rFonts w:ascii="Aptos" w:hAnsi="Aptos"/>
          <w:sz w:val="20"/>
          <w:szCs w:val="20"/>
        </w:rPr>
        <w:t>may</w:t>
      </w:r>
      <w:r w:rsidRPr="00383C67">
        <w:rPr>
          <w:rFonts w:ascii="Aptos" w:hAnsi="Aptos"/>
          <w:spacing w:val="-9"/>
          <w:sz w:val="20"/>
          <w:szCs w:val="20"/>
        </w:rPr>
        <w:t xml:space="preserve"> </w:t>
      </w:r>
      <w:r w:rsidRPr="00383C67">
        <w:rPr>
          <w:rFonts w:ascii="Aptos" w:hAnsi="Aptos"/>
          <w:sz w:val="20"/>
          <w:szCs w:val="20"/>
        </w:rPr>
        <w:t>stop</w:t>
      </w:r>
      <w:r w:rsidRPr="00383C67">
        <w:rPr>
          <w:rFonts w:ascii="Aptos" w:hAnsi="Aptos"/>
          <w:spacing w:val="-5"/>
          <w:sz w:val="20"/>
          <w:szCs w:val="20"/>
        </w:rPr>
        <w:t xml:space="preserve"> </w:t>
      </w:r>
      <w:r w:rsidRPr="00383C67">
        <w:rPr>
          <w:rFonts w:ascii="Aptos" w:hAnsi="Aptos"/>
          <w:sz w:val="20"/>
          <w:szCs w:val="20"/>
        </w:rPr>
        <w:t>Work</w:t>
      </w:r>
      <w:r w:rsidRPr="00383C67">
        <w:rPr>
          <w:rFonts w:ascii="Aptos" w:hAnsi="Aptos"/>
          <w:spacing w:val="-7"/>
          <w:sz w:val="20"/>
          <w:szCs w:val="20"/>
        </w:rPr>
        <w:t xml:space="preserve"> </w:t>
      </w:r>
      <w:r w:rsidRPr="00383C67">
        <w:rPr>
          <w:rFonts w:ascii="Aptos" w:hAnsi="Aptos"/>
          <w:sz w:val="20"/>
          <w:szCs w:val="20"/>
        </w:rPr>
        <w:t>if</w:t>
      </w:r>
      <w:r w:rsidRPr="00383C67">
        <w:rPr>
          <w:rFonts w:ascii="Aptos" w:hAnsi="Aptos"/>
          <w:spacing w:val="-6"/>
          <w:sz w:val="20"/>
          <w:szCs w:val="20"/>
        </w:rPr>
        <w:t xml:space="preserve"> </w:t>
      </w:r>
      <w:r w:rsidRPr="00383C67">
        <w:rPr>
          <w:rFonts w:ascii="Aptos" w:hAnsi="Aptos"/>
          <w:sz w:val="20"/>
          <w:szCs w:val="20"/>
        </w:rPr>
        <w:t>it</w:t>
      </w:r>
      <w:r w:rsidRPr="00383C67">
        <w:rPr>
          <w:rFonts w:ascii="Aptos" w:hAnsi="Aptos"/>
          <w:spacing w:val="-6"/>
          <w:sz w:val="20"/>
          <w:szCs w:val="20"/>
        </w:rPr>
        <w:t xml:space="preserve"> </w:t>
      </w:r>
      <w:r w:rsidRPr="00383C67">
        <w:rPr>
          <w:rFonts w:ascii="Aptos" w:hAnsi="Aptos"/>
          <w:sz w:val="20"/>
          <w:szCs w:val="20"/>
        </w:rPr>
        <w:t>deems</w:t>
      </w:r>
      <w:r w:rsidRPr="00383C67">
        <w:rPr>
          <w:rFonts w:ascii="Aptos" w:hAnsi="Aptos"/>
          <w:spacing w:val="-7"/>
          <w:sz w:val="20"/>
          <w:szCs w:val="20"/>
        </w:rPr>
        <w:t xml:space="preserve"> </w:t>
      </w:r>
      <w:r w:rsidRPr="00383C67">
        <w:rPr>
          <w:rFonts w:ascii="Aptos" w:hAnsi="Aptos"/>
          <w:sz w:val="20"/>
          <w:szCs w:val="20"/>
        </w:rPr>
        <w:t>that</w:t>
      </w:r>
      <w:r w:rsidRPr="00383C67">
        <w:rPr>
          <w:rFonts w:ascii="Aptos" w:hAnsi="Aptos"/>
          <w:spacing w:val="-6"/>
          <w:sz w:val="20"/>
          <w:szCs w:val="20"/>
        </w:rPr>
        <w:t xml:space="preserve"> </w:t>
      </w:r>
      <w:r w:rsidRPr="00383C67">
        <w:rPr>
          <w:rFonts w:ascii="Aptos" w:hAnsi="Aptos"/>
          <w:sz w:val="20"/>
          <w:szCs w:val="20"/>
        </w:rPr>
        <w:t>Subcontractor</w:t>
      </w:r>
      <w:r w:rsidRPr="00383C67">
        <w:rPr>
          <w:rFonts w:ascii="Aptos" w:hAnsi="Aptos"/>
          <w:spacing w:val="-7"/>
          <w:sz w:val="20"/>
          <w:szCs w:val="20"/>
        </w:rPr>
        <w:t xml:space="preserve"> </w:t>
      </w:r>
      <w:r w:rsidRPr="00383C67">
        <w:rPr>
          <w:rFonts w:ascii="Aptos" w:hAnsi="Aptos"/>
          <w:sz w:val="20"/>
          <w:szCs w:val="20"/>
        </w:rPr>
        <w:t>is</w:t>
      </w:r>
      <w:r w:rsidRPr="00383C67">
        <w:rPr>
          <w:rFonts w:ascii="Aptos" w:hAnsi="Aptos"/>
          <w:spacing w:val="-7"/>
          <w:sz w:val="20"/>
          <w:szCs w:val="20"/>
        </w:rPr>
        <w:t xml:space="preserve"> </w:t>
      </w:r>
      <w:r w:rsidRPr="00383C67">
        <w:rPr>
          <w:rFonts w:ascii="Aptos" w:hAnsi="Aptos"/>
          <w:sz w:val="20"/>
          <w:szCs w:val="20"/>
        </w:rPr>
        <w:t xml:space="preserve">doing the Work in an unsafe manner. Subcontractor may not restart Work until Subcontractor can perform the Work safely and Subcontractor amends the job safety analysis, if required by ESG, to incorporate the new protocol. Subcontractor will not be entitled to additional compensation or an extension of time if Work is stopped due to unsafe conditions. </w:t>
      </w:r>
    </w:p>
    <w:p w14:paraId="45524C0A" w14:textId="77777777" w:rsidR="00D64EE3" w:rsidRPr="00383C67" w:rsidRDefault="00D64EE3" w:rsidP="00D64EE3">
      <w:pPr>
        <w:pStyle w:val="BodyText"/>
        <w:spacing w:before="11"/>
        <w:ind w:left="900" w:firstLine="0"/>
        <w:rPr>
          <w:rFonts w:ascii="Aptos" w:hAnsi="Aptos"/>
          <w:sz w:val="20"/>
          <w:szCs w:val="20"/>
        </w:rPr>
      </w:pPr>
    </w:p>
    <w:p w14:paraId="013BF926" w14:textId="77777777" w:rsidR="00D64EE3" w:rsidRPr="00383C67" w:rsidRDefault="00D64EE3" w:rsidP="00D64EE3">
      <w:pPr>
        <w:pStyle w:val="ListParagraph"/>
        <w:numPr>
          <w:ilvl w:val="2"/>
          <w:numId w:val="2"/>
        </w:numPr>
        <w:ind w:left="900" w:right="116" w:hanging="370"/>
        <w:contextualSpacing w:val="0"/>
        <w:jc w:val="both"/>
        <w:rPr>
          <w:rFonts w:ascii="Aptos" w:hAnsi="Aptos"/>
          <w:sz w:val="20"/>
          <w:szCs w:val="20"/>
        </w:rPr>
      </w:pPr>
      <w:r w:rsidRPr="00383C67">
        <w:rPr>
          <w:rFonts w:ascii="Aptos" w:hAnsi="Aptos"/>
          <w:sz w:val="20"/>
          <w:szCs w:val="20"/>
        </w:rPr>
        <w:t>When Site Location’s labor count for Subcontractor is twenty-five (25) employees or less, including Subcontractor’s subcontractor’s employees, Subcontractor will designate an employee at the Site Location who will act as Subcontractor’s designated safety representative with a duty to prevent accidents. Unless otherwise identified in writing, the designated safety representative will be the Subcontractor’s project superintendent. When Site Location’s labor count for Subcontractor</w:t>
      </w:r>
      <w:r w:rsidRPr="00383C67">
        <w:rPr>
          <w:rFonts w:ascii="Aptos" w:hAnsi="Aptos"/>
          <w:spacing w:val="-21"/>
          <w:sz w:val="20"/>
          <w:szCs w:val="20"/>
        </w:rPr>
        <w:t xml:space="preserve"> </w:t>
      </w:r>
      <w:r w:rsidRPr="00383C67">
        <w:rPr>
          <w:rFonts w:ascii="Aptos" w:hAnsi="Aptos"/>
          <w:sz w:val="20"/>
          <w:szCs w:val="20"/>
        </w:rPr>
        <w:t>is twenty-six (26) employees or more, including Subcontractor’s subcontractor’s employees, Subcontractor will provide a dedicated, full-time safety professional on-site during construction and have and implement a formal safety program. Every additional one hundred (100) count in labor will require an additional full-time on-site safety professional. Prior to commencement of Work, Subcontractor shall provide the safety training and experience records for the designated safety representative for ESG’s approval.</w:t>
      </w:r>
    </w:p>
    <w:p w14:paraId="74D1CE4A" w14:textId="77777777" w:rsidR="00D64EE3" w:rsidRPr="00383C67" w:rsidRDefault="00D64EE3" w:rsidP="00D64EE3">
      <w:pPr>
        <w:pStyle w:val="BodyText"/>
        <w:spacing w:before="11"/>
        <w:ind w:firstLine="0"/>
        <w:rPr>
          <w:rFonts w:ascii="Aptos" w:hAnsi="Aptos"/>
          <w:sz w:val="20"/>
          <w:szCs w:val="20"/>
        </w:rPr>
      </w:pPr>
    </w:p>
    <w:p w14:paraId="2FE3E286"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bCs/>
          <w:sz w:val="20"/>
          <w:szCs w:val="20"/>
        </w:rPr>
        <w:t>Hazardous Substances</w:t>
      </w:r>
      <w:r w:rsidRPr="00383C67">
        <w:rPr>
          <w:rFonts w:ascii="Aptos" w:hAnsi="Aptos"/>
          <w:sz w:val="20"/>
          <w:szCs w:val="20"/>
        </w:rPr>
        <w:t>.</w:t>
      </w:r>
    </w:p>
    <w:p w14:paraId="5475F470" w14:textId="77777777" w:rsidR="00D64EE3" w:rsidRPr="00383C67" w:rsidRDefault="00D64EE3" w:rsidP="00D64EE3">
      <w:pPr>
        <w:pStyle w:val="ListParagraph"/>
        <w:rPr>
          <w:rFonts w:ascii="Aptos" w:hAnsi="Aptos"/>
          <w:sz w:val="20"/>
          <w:szCs w:val="20"/>
        </w:rPr>
      </w:pPr>
    </w:p>
    <w:p w14:paraId="4C2F4AA6"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Subcontractor shall be responsible for, and comply with all Applicable Laws</w:t>
      </w:r>
      <w:r w:rsidRPr="00BF06A6">
        <w:rPr>
          <w:rFonts w:ascii="Aptos" w:hAnsi="Aptos"/>
          <w:sz w:val="20"/>
          <w:szCs w:val="20"/>
        </w:rPr>
        <w:t xml:space="preserve"> </w:t>
      </w:r>
      <w:r w:rsidRPr="00383C67">
        <w:rPr>
          <w:rFonts w:ascii="Aptos" w:hAnsi="Aptos"/>
          <w:sz w:val="20"/>
          <w:szCs w:val="20"/>
        </w:rPr>
        <w:t>regarding,</w:t>
      </w:r>
      <w:r w:rsidRPr="00BF06A6">
        <w:rPr>
          <w:rFonts w:ascii="Aptos" w:hAnsi="Aptos"/>
          <w:sz w:val="20"/>
          <w:szCs w:val="20"/>
        </w:rPr>
        <w:t xml:space="preserve"> </w:t>
      </w:r>
      <w:r w:rsidRPr="00383C67">
        <w:rPr>
          <w:rFonts w:ascii="Aptos" w:hAnsi="Aptos"/>
          <w:sz w:val="20"/>
          <w:szCs w:val="20"/>
        </w:rPr>
        <w:t>the</w:t>
      </w:r>
      <w:r w:rsidRPr="00BF06A6">
        <w:rPr>
          <w:rFonts w:ascii="Aptos" w:hAnsi="Aptos"/>
          <w:sz w:val="20"/>
          <w:szCs w:val="20"/>
        </w:rPr>
        <w:t xml:space="preserve"> </w:t>
      </w:r>
      <w:r w:rsidRPr="00383C67">
        <w:rPr>
          <w:rFonts w:ascii="Aptos" w:hAnsi="Aptos"/>
          <w:sz w:val="20"/>
          <w:szCs w:val="20"/>
        </w:rPr>
        <w:t>use,</w:t>
      </w:r>
      <w:r w:rsidRPr="00BF06A6">
        <w:rPr>
          <w:rFonts w:ascii="Aptos" w:hAnsi="Aptos"/>
          <w:sz w:val="20"/>
          <w:szCs w:val="20"/>
        </w:rPr>
        <w:t xml:space="preserve"> </w:t>
      </w:r>
      <w:r w:rsidRPr="00383C67">
        <w:rPr>
          <w:rFonts w:ascii="Aptos" w:hAnsi="Aptos"/>
          <w:sz w:val="20"/>
          <w:szCs w:val="20"/>
        </w:rPr>
        <w:t>removal,</w:t>
      </w:r>
      <w:r w:rsidRPr="00BF06A6">
        <w:rPr>
          <w:rFonts w:ascii="Aptos" w:hAnsi="Aptos"/>
          <w:sz w:val="20"/>
          <w:szCs w:val="20"/>
        </w:rPr>
        <w:t xml:space="preserve"> </w:t>
      </w:r>
      <w:r w:rsidRPr="00383C67">
        <w:rPr>
          <w:rFonts w:ascii="Aptos" w:hAnsi="Aptos"/>
          <w:sz w:val="20"/>
          <w:szCs w:val="20"/>
        </w:rPr>
        <w:t>transport,</w:t>
      </w:r>
      <w:r w:rsidRPr="00BF06A6">
        <w:rPr>
          <w:rFonts w:ascii="Aptos" w:hAnsi="Aptos"/>
          <w:sz w:val="20"/>
          <w:szCs w:val="20"/>
        </w:rPr>
        <w:t xml:space="preserve"> </w:t>
      </w:r>
      <w:r w:rsidRPr="00383C67">
        <w:rPr>
          <w:rFonts w:ascii="Aptos" w:hAnsi="Aptos"/>
          <w:sz w:val="20"/>
          <w:szCs w:val="20"/>
        </w:rPr>
        <w:t>and</w:t>
      </w:r>
      <w:r w:rsidRPr="00BF06A6">
        <w:rPr>
          <w:rFonts w:ascii="Aptos" w:hAnsi="Aptos"/>
          <w:sz w:val="20"/>
          <w:szCs w:val="20"/>
        </w:rPr>
        <w:t xml:space="preserve"> </w:t>
      </w:r>
      <w:r w:rsidRPr="00383C67">
        <w:rPr>
          <w:rFonts w:ascii="Aptos" w:hAnsi="Aptos"/>
          <w:sz w:val="20"/>
          <w:szCs w:val="20"/>
        </w:rPr>
        <w:t>proper</w:t>
      </w:r>
      <w:r w:rsidRPr="00BF06A6">
        <w:rPr>
          <w:rFonts w:ascii="Aptos" w:hAnsi="Aptos"/>
          <w:sz w:val="20"/>
          <w:szCs w:val="20"/>
        </w:rPr>
        <w:t xml:space="preserve"> </w:t>
      </w:r>
      <w:r w:rsidRPr="00383C67">
        <w:rPr>
          <w:rFonts w:ascii="Aptos" w:hAnsi="Aptos"/>
          <w:sz w:val="20"/>
          <w:szCs w:val="20"/>
        </w:rPr>
        <w:t>disposal</w:t>
      </w:r>
      <w:r w:rsidRPr="00BF06A6">
        <w:rPr>
          <w:rFonts w:ascii="Aptos" w:hAnsi="Aptos"/>
          <w:sz w:val="20"/>
          <w:szCs w:val="20"/>
        </w:rPr>
        <w:t xml:space="preserve"> </w:t>
      </w:r>
      <w:r w:rsidRPr="00383C67">
        <w:rPr>
          <w:rFonts w:ascii="Aptos" w:hAnsi="Aptos"/>
          <w:sz w:val="20"/>
          <w:szCs w:val="20"/>
        </w:rPr>
        <w:t>of all waste materials including</w:t>
      </w:r>
      <w:r w:rsidRPr="00BF06A6">
        <w:rPr>
          <w:rFonts w:ascii="Aptos" w:hAnsi="Aptos"/>
          <w:sz w:val="20"/>
          <w:szCs w:val="20"/>
        </w:rPr>
        <w:t xml:space="preserve"> </w:t>
      </w:r>
      <w:r w:rsidRPr="00383C67">
        <w:rPr>
          <w:rFonts w:ascii="Aptos" w:hAnsi="Aptos"/>
          <w:sz w:val="20"/>
          <w:szCs w:val="20"/>
        </w:rPr>
        <w:t>Hazardous</w:t>
      </w:r>
      <w:r w:rsidRPr="00BF06A6">
        <w:rPr>
          <w:rFonts w:ascii="Aptos" w:hAnsi="Aptos"/>
          <w:sz w:val="20"/>
          <w:szCs w:val="20"/>
        </w:rPr>
        <w:t xml:space="preserve"> </w:t>
      </w:r>
      <w:r w:rsidRPr="00383C67">
        <w:rPr>
          <w:rFonts w:ascii="Aptos" w:hAnsi="Aptos"/>
          <w:sz w:val="20"/>
          <w:szCs w:val="20"/>
        </w:rPr>
        <w:t>Substances brought onto the Site Location or generated by Subcontractor or any of its subcontractors. Subcontractor shall provide ESG with certification Subcontractor transported from the Site Location and properly disposed of all Hazardous Substances. Subcontractor shall defend, indemnify, and hold ESG and Customer harmless from and against any and all Claims (including, but not limited to, attorneys’ fees and costs of litigation) arising out of, resulting from, or in any manner related to the release or threatened release of any Hazardous Substances brought onto the Site Location or generated or exacerbated by Subcontractor during the course of performing the Work. This responsibility includes protecting ESG and Customer from any clean-up responsibility imposed under Applicable Laws.</w:t>
      </w:r>
    </w:p>
    <w:p w14:paraId="4D4F939A"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Except as specified in Subcontractor’s Scope of Work, Subcontractor shall not be responsible for any pre-existing Hazardous Substances at the Site Location and shall provide written notice to ESG immediately upon the discovery of any pre-existing Hazardous Substances. Except in case of emergency, neither Subcontractor nor its subcontractors shall disturb, disrupt, remove, alter, dislodge, or otherwise handle any pre-existing Hazardous Substances at the Site Location without the prior written consent of ESG. As appropriate, ESG will issue a Change Order to Subcontractor for the removal of any pre-existing Hazardous Substances from the Site Location. Subcontractor shall defend, indemnify and hold ESG and Customer harmless from and against any and all Claims (including, but not limited to, attorneys’ fees and costs of litigation) resulting from or arising out of Subcontractor or any of its subcontractors (i) disturbing or causing a release of any pre-existing Hazardous Substances at the Site Location; or (ii) bringing any Hazardous Substances to the Site Location.</w:t>
      </w:r>
    </w:p>
    <w:p w14:paraId="00DE57DC"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UNDER NO CIRCUMSTANCES SHALL ESG OR CUSTOMER BE LIABLE FOR ANY INJURY TO SUBCONTRACTOR, OR ANY OF ITS SUBCONTRACTORS, DUE TO SUBCONTRACTOR’S OR ITS SUBCONTRACTOR’S EXPOSURE TO HAZARDOUS SUBSTANCES.</w:t>
      </w:r>
    </w:p>
    <w:p w14:paraId="6CDD4F63" w14:textId="77777777" w:rsidR="00D64EE3" w:rsidRPr="00383C67" w:rsidRDefault="00D64EE3" w:rsidP="00D64EE3">
      <w:pPr>
        <w:pStyle w:val="BodyText"/>
        <w:ind w:firstLine="0"/>
        <w:rPr>
          <w:rFonts w:ascii="Aptos" w:hAnsi="Aptos"/>
          <w:sz w:val="20"/>
          <w:szCs w:val="20"/>
        </w:rPr>
      </w:pPr>
    </w:p>
    <w:p w14:paraId="013B7936" w14:textId="77777777" w:rsidR="00D64EE3" w:rsidRPr="00383C67" w:rsidRDefault="00D64EE3" w:rsidP="00D64EE3">
      <w:pPr>
        <w:pStyle w:val="ListParagraph"/>
        <w:numPr>
          <w:ilvl w:val="1"/>
          <w:numId w:val="2"/>
        </w:numPr>
        <w:tabs>
          <w:tab w:val="left" w:pos="461"/>
        </w:tabs>
        <w:ind w:hanging="360"/>
        <w:contextualSpacing w:val="0"/>
        <w:jc w:val="both"/>
        <w:rPr>
          <w:rFonts w:ascii="Aptos" w:hAnsi="Aptos"/>
          <w:sz w:val="20"/>
          <w:szCs w:val="20"/>
        </w:rPr>
      </w:pPr>
      <w:r w:rsidRPr="00383C67">
        <w:rPr>
          <w:rFonts w:ascii="Aptos" w:hAnsi="Aptos"/>
          <w:sz w:val="20"/>
          <w:szCs w:val="20"/>
          <w:u w:val="single"/>
        </w:rPr>
        <w:t>WARRANTIES AND CORRECTION OF</w:t>
      </w:r>
      <w:r w:rsidRPr="00383C67">
        <w:rPr>
          <w:rFonts w:ascii="Aptos" w:hAnsi="Aptos"/>
          <w:spacing w:val="-26"/>
          <w:sz w:val="20"/>
          <w:szCs w:val="20"/>
          <w:u w:val="single"/>
        </w:rPr>
        <w:t xml:space="preserve"> </w:t>
      </w:r>
      <w:r w:rsidRPr="00383C67">
        <w:rPr>
          <w:rFonts w:ascii="Aptos" w:hAnsi="Aptos"/>
          <w:sz w:val="20"/>
          <w:szCs w:val="20"/>
          <w:u w:val="single"/>
        </w:rPr>
        <w:t>WORK</w:t>
      </w:r>
    </w:p>
    <w:p w14:paraId="61A5CF60" w14:textId="77777777" w:rsidR="00D64EE3" w:rsidRPr="00383C67" w:rsidRDefault="00D64EE3" w:rsidP="00D64EE3">
      <w:pPr>
        <w:pStyle w:val="BodyText"/>
        <w:spacing w:before="10"/>
        <w:ind w:firstLine="0"/>
        <w:rPr>
          <w:rFonts w:ascii="Aptos" w:hAnsi="Aptos"/>
          <w:sz w:val="20"/>
          <w:szCs w:val="20"/>
        </w:rPr>
      </w:pPr>
    </w:p>
    <w:p w14:paraId="31119003" w14:textId="77777777" w:rsidR="00D64EE3" w:rsidRPr="00383C67" w:rsidRDefault="00D64EE3" w:rsidP="00D64EE3">
      <w:pPr>
        <w:pStyle w:val="ListParagraph"/>
        <w:numPr>
          <w:ilvl w:val="2"/>
          <w:numId w:val="2"/>
        </w:numPr>
        <w:ind w:left="900" w:right="116" w:hanging="370"/>
        <w:contextualSpacing w:val="0"/>
        <w:jc w:val="both"/>
        <w:rPr>
          <w:rFonts w:ascii="Aptos" w:hAnsi="Aptos"/>
          <w:sz w:val="20"/>
          <w:szCs w:val="20"/>
        </w:rPr>
      </w:pPr>
      <w:r w:rsidRPr="00383C67">
        <w:rPr>
          <w:rFonts w:ascii="Aptos" w:hAnsi="Aptos"/>
          <w:b/>
          <w:sz w:val="20"/>
          <w:szCs w:val="20"/>
        </w:rPr>
        <w:t xml:space="preserve">Warranties. </w:t>
      </w:r>
      <w:r w:rsidRPr="00383C67">
        <w:rPr>
          <w:rFonts w:ascii="Aptos" w:hAnsi="Aptos"/>
          <w:sz w:val="20"/>
          <w:szCs w:val="20"/>
        </w:rPr>
        <w:t>Subcontractor warrants to ESG that all Work, materials and equipment furnished under the Work Order will be new, merchantable, of good quality, fit for the purpose intended, in the specified quality, free from defects, completed in a good and workmanlike manner, and in strict</w:t>
      </w:r>
      <w:r w:rsidRPr="00383C67">
        <w:rPr>
          <w:rFonts w:ascii="Aptos" w:hAnsi="Aptos"/>
          <w:spacing w:val="-8"/>
          <w:sz w:val="20"/>
          <w:szCs w:val="20"/>
        </w:rPr>
        <w:t xml:space="preserve"> </w:t>
      </w:r>
      <w:r w:rsidRPr="00383C67">
        <w:rPr>
          <w:rFonts w:ascii="Aptos" w:hAnsi="Aptos"/>
          <w:sz w:val="20"/>
          <w:szCs w:val="20"/>
        </w:rPr>
        <w:t>conformance</w:t>
      </w:r>
      <w:r w:rsidRPr="00383C67">
        <w:rPr>
          <w:rFonts w:ascii="Aptos" w:hAnsi="Aptos"/>
          <w:spacing w:val="-6"/>
          <w:sz w:val="20"/>
          <w:szCs w:val="20"/>
        </w:rPr>
        <w:t xml:space="preserve"> </w:t>
      </w:r>
      <w:r w:rsidRPr="00383C67">
        <w:rPr>
          <w:rFonts w:ascii="Aptos" w:hAnsi="Aptos"/>
          <w:sz w:val="20"/>
          <w:szCs w:val="20"/>
        </w:rPr>
        <w:t>with (i) Applicable Law,</w:t>
      </w:r>
      <w:r w:rsidRPr="00383C67">
        <w:rPr>
          <w:rFonts w:ascii="Aptos" w:hAnsi="Aptos"/>
          <w:spacing w:val="-8"/>
          <w:sz w:val="20"/>
          <w:szCs w:val="20"/>
        </w:rPr>
        <w:t xml:space="preserve"> (ii) </w:t>
      </w:r>
      <w:r w:rsidRPr="00383C67">
        <w:rPr>
          <w:rFonts w:ascii="Aptos" w:hAnsi="Aptos"/>
          <w:sz w:val="20"/>
          <w:szCs w:val="20"/>
        </w:rPr>
        <w:t>the</w:t>
      </w:r>
      <w:r w:rsidRPr="00383C67">
        <w:rPr>
          <w:rFonts w:ascii="Aptos" w:hAnsi="Aptos"/>
          <w:spacing w:val="-8"/>
          <w:sz w:val="20"/>
          <w:szCs w:val="20"/>
        </w:rPr>
        <w:t xml:space="preserve"> </w:t>
      </w:r>
      <w:r w:rsidRPr="00383C67">
        <w:rPr>
          <w:rFonts w:ascii="Aptos" w:hAnsi="Aptos"/>
          <w:sz w:val="20"/>
          <w:szCs w:val="20"/>
        </w:rPr>
        <w:t>Contract</w:t>
      </w:r>
      <w:r w:rsidRPr="00383C67">
        <w:rPr>
          <w:rFonts w:ascii="Aptos" w:hAnsi="Aptos"/>
          <w:spacing w:val="-8"/>
          <w:sz w:val="20"/>
          <w:szCs w:val="20"/>
        </w:rPr>
        <w:t xml:space="preserve"> </w:t>
      </w:r>
      <w:r w:rsidRPr="00383C67">
        <w:rPr>
          <w:rFonts w:ascii="Aptos" w:hAnsi="Aptos"/>
          <w:sz w:val="20"/>
          <w:szCs w:val="20"/>
        </w:rPr>
        <w:t>Documents,</w:t>
      </w:r>
      <w:r w:rsidRPr="00383C67">
        <w:rPr>
          <w:rFonts w:ascii="Aptos" w:hAnsi="Aptos"/>
          <w:spacing w:val="-8"/>
          <w:sz w:val="20"/>
          <w:szCs w:val="20"/>
        </w:rPr>
        <w:t xml:space="preserve"> (iii) ESG’s overall Project design, </w:t>
      </w:r>
      <w:r w:rsidRPr="00383C67">
        <w:rPr>
          <w:rFonts w:ascii="Aptos" w:hAnsi="Aptos"/>
          <w:sz w:val="20"/>
          <w:szCs w:val="20"/>
        </w:rPr>
        <w:t>and</w:t>
      </w:r>
      <w:r w:rsidRPr="00383C67">
        <w:rPr>
          <w:rFonts w:ascii="Aptos" w:hAnsi="Aptos"/>
          <w:spacing w:val="-7"/>
          <w:sz w:val="20"/>
          <w:szCs w:val="20"/>
        </w:rPr>
        <w:t xml:space="preserve"> (iv) </w:t>
      </w:r>
      <w:r w:rsidRPr="00383C67">
        <w:rPr>
          <w:rFonts w:ascii="Aptos" w:hAnsi="Aptos"/>
          <w:sz w:val="20"/>
          <w:szCs w:val="20"/>
        </w:rPr>
        <w:t>equipment</w:t>
      </w:r>
      <w:r w:rsidRPr="00383C67">
        <w:rPr>
          <w:rFonts w:ascii="Aptos" w:hAnsi="Aptos"/>
          <w:spacing w:val="-8"/>
          <w:sz w:val="20"/>
          <w:szCs w:val="20"/>
        </w:rPr>
        <w:t xml:space="preserve"> </w:t>
      </w:r>
      <w:r w:rsidRPr="00383C67">
        <w:rPr>
          <w:rFonts w:ascii="Aptos" w:hAnsi="Aptos"/>
          <w:sz w:val="20"/>
          <w:szCs w:val="20"/>
        </w:rPr>
        <w:t>manufacturers'</w:t>
      </w:r>
      <w:r w:rsidRPr="00383C67">
        <w:rPr>
          <w:rFonts w:ascii="Aptos" w:hAnsi="Aptos"/>
          <w:spacing w:val="-6"/>
          <w:sz w:val="20"/>
          <w:szCs w:val="20"/>
        </w:rPr>
        <w:t xml:space="preserve"> </w:t>
      </w:r>
      <w:r w:rsidRPr="00383C67">
        <w:rPr>
          <w:rFonts w:ascii="Aptos" w:hAnsi="Aptos"/>
          <w:sz w:val="20"/>
          <w:szCs w:val="20"/>
        </w:rPr>
        <w:t>warranty</w:t>
      </w:r>
      <w:r w:rsidRPr="00383C67">
        <w:rPr>
          <w:rFonts w:ascii="Aptos" w:hAnsi="Aptos"/>
          <w:spacing w:val="-9"/>
          <w:sz w:val="20"/>
          <w:szCs w:val="20"/>
        </w:rPr>
        <w:t xml:space="preserve"> </w:t>
      </w:r>
      <w:r w:rsidRPr="00383C67">
        <w:rPr>
          <w:rFonts w:ascii="Aptos" w:hAnsi="Aptos"/>
          <w:sz w:val="20"/>
          <w:szCs w:val="20"/>
        </w:rPr>
        <w:t>provisions.</w:t>
      </w:r>
      <w:r w:rsidRPr="00383C67">
        <w:rPr>
          <w:rFonts w:ascii="Aptos" w:hAnsi="Aptos"/>
          <w:spacing w:val="-8"/>
          <w:sz w:val="20"/>
          <w:szCs w:val="20"/>
        </w:rPr>
        <w:t xml:space="preserve"> </w:t>
      </w:r>
      <w:r w:rsidRPr="00383C67">
        <w:rPr>
          <w:rFonts w:ascii="Aptos" w:hAnsi="Aptos"/>
          <w:sz w:val="20"/>
          <w:szCs w:val="20"/>
        </w:rPr>
        <w:t>Without limiting the responsibility or liability of Subcontractor under the Contract Documents, Subcontractor shall assign</w:t>
      </w:r>
      <w:r w:rsidRPr="00383C67">
        <w:rPr>
          <w:rFonts w:ascii="Aptos" w:hAnsi="Aptos"/>
          <w:spacing w:val="-5"/>
          <w:sz w:val="20"/>
          <w:szCs w:val="20"/>
        </w:rPr>
        <w:t xml:space="preserve"> </w:t>
      </w:r>
      <w:r w:rsidRPr="00383C67">
        <w:rPr>
          <w:rFonts w:ascii="Aptos" w:hAnsi="Aptos"/>
          <w:sz w:val="20"/>
          <w:szCs w:val="20"/>
        </w:rPr>
        <w:lastRenderedPageBreak/>
        <w:t>all</w:t>
      </w:r>
      <w:r w:rsidRPr="00383C67">
        <w:rPr>
          <w:rFonts w:ascii="Aptos" w:hAnsi="Aptos"/>
          <w:spacing w:val="-2"/>
          <w:sz w:val="20"/>
          <w:szCs w:val="20"/>
        </w:rPr>
        <w:t xml:space="preserve"> manufacturers’ </w:t>
      </w:r>
      <w:r w:rsidRPr="00383C67">
        <w:rPr>
          <w:rFonts w:ascii="Aptos" w:hAnsi="Aptos"/>
          <w:sz w:val="20"/>
          <w:szCs w:val="20"/>
        </w:rPr>
        <w:t>warranties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5"/>
          <w:sz w:val="20"/>
          <w:szCs w:val="20"/>
        </w:rPr>
        <w:t xml:space="preserve"> </w:t>
      </w:r>
      <w:r w:rsidRPr="00383C67">
        <w:rPr>
          <w:rFonts w:ascii="Aptos" w:hAnsi="Aptos"/>
          <w:sz w:val="20"/>
          <w:szCs w:val="20"/>
        </w:rPr>
        <w:t>attendant</w:t>
      </w:r>
      <w:r w:rsidRPr="00383C67">
        <w:rPr>
          <w:rFonts w:ascii="Aptos" w:hAnsi="Aptos"/>
          <w:spacing w:val="-4"/>
          <w:sz w:val="20"/>
          <w:szCs w:val="20"/>
        </w:rPr>
        <w:t xml:space="preserve"> </w:t>
      </w:r>
      <w:r w:rsidRPr="00383C67">
        <w:rPr>
          <w:rFonts w:ascii="Aptos" w:hAnsi="Aptos"/>
          <w:sz w:val="20"/>
          <w:szCs w:val="20"/>
        </w:rPr>
        <w:t>rights</w:t>
      </w:r>
      <w:r w:rsidRPr="00383C67">
        <w:rPr>
          <w:rFonts w:ascii="Aptos" w:hAnsi="Aptos"/>
          <w:spacing w:val="-4"/>
          <w:sz w:val="20"/>
          <w:szCs w:val="20"/>
        </w:rPr>
        <w:t xml:space="preserve"> </w:t>
      </w:r>
      <w:r w:rsidRPr="00383C67">
        <w:rPr>
          <w:rFonts w:ascii="Aptos" w:hAnsi="Aptos"/>
          <w:sz w:val="20"/>
          <w:szCs w:val="20"/>
        </w:rPr>
        <w:t>on</w:t>
      </w:r>
      <w:r w:rsidRPr="00383C67">
        <w:rPr>
          <w:rFonts w:ascii="Aptos" w:hAnsi="Aptos"/>
          <w:spacing w:val="-5"/>
          <w:sz w:val="20"/>
          <w:szCs w:val="20"/>
        </w:rPr>
        <w:t xml:space="preserve"> </w:t>
      </w:r>
      <w:r w:rsidRPr="00383C67">
        <w:rPr>
          <w:rFonts w:ascii="Aptos" w:hAnsi="Aptos"/>
          <w:sz w:val="20"/>
          <w:szCs w:val="20"/>
        </w:rPr>
        <w:t>materials</w:t>
      </w:r>
      <w:r w:rsidRPr="00383C67">
        <w:rPr>
          <w:rFonts w:ascii="Aptos" w:hAnsi="Aptos"/>
          <w:spacing w:val="-4"/>
          <w:sz w:val="20"/>
          <w:szCs w:val="20"/>
        </w:rPr>
        <w:t xml:space="preserve"> </w:t>
      </w:r>
      <w:r w:rsidRPr="00383C67">
        <w:rPr>
          <w:rFonts w:ascii="Aptos" w:hAnsi="Aptos"/>
          <w:sz w:val="20"/>
          <w:szCs w:val="20"/>
        </w:rPr>
        <w:t>or</w:t>
      </w:r>
      <w:r w:rsidRPr="00383C67">
        <w:rPr>
          <w:rFonts w:ascii="Aptos" w:hAnsi="Aptos"/>
          <w:spacing w:val="-4"/>
          <w:sz w:val="20"/>
          <w:szCs w:val="20"/>
        </w:rPr>
        <w:t xml:space="preserve"> </w:t>
      </w:r>
      <w:r w:rsidRPr="00383C67">
        <w:rPr>
          <w:rFonts w:ascii="Aptos" w:hAnsi="Aptos"/>
          <w:sz w:val="20"/>
          <w:szCs w:val="20"/>
        </w:rPr>
        <w:t>equipment</w:t>
      </w:r>
      <w:r w:rsidRPr="00383C67">
        <w:rPr>
          <w:rFonts w:ascii="Aptos" w:hAnsi="Aptos"/>
          <w:spacing w:val="-4"/>
          <w:sz w:val="20"/>
          <w:szCs w:val="20"/>
        </w:rPr>
        <w:t xml:space="preserve"> </w:t>
      </w:r>
      <w:r w:rsidRPr="00383C67">
        <w:rPr>
          <w:rFonts w:ascii="Aptos" w:hAnsi="Aptos"/>
          <w:sz w:val="20"/>
          <w:szCs w:val="20"/>
        </w:rPr>
        <w:t>incorporated</w:t>
      </w:r>
      <w:r w:rsidRPr="00383C67">
        <w:rPr>
          <w:rFonts w:ascii="Aptos" w:hAnsi="Aptos"/>
          <w:spacing w:val="-4"/>
          <w:sz w:val="20"/>
          <w:szCs w:val="20"/>
        </w:rPr>
        <w:t xml:space="preserve"> </w:t>
      </w:r>
      <w:r w:rsidRPr="00383C67">
        <w:rPr>
          <w:rFonts w:ascii="Aptos" w:hAnsi="Aptos"/>
          <w:sz w:val="20"/>
          <w:szCs w:val="20"/>
        </w:rPr>
        <w:t>in</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Work to ESG and Customer.  All</w:t>
      </w:r>
      <w:r w:rsidRPr="00383C67">
        <w:rPr>
          <w:rFonts w:ascii="Aptos" w:hAnsi="Aptos"/>
          <w:spacing w:val="-1"/>
          <w:sz w:val="20"/>
          <w:szCs w:val="20"/>
        </w:rPr>
        <w:t xml:space="preserve"> </w:t>
      </w:r>
      <w:r w:rsidRPr="00383C67">
        <w:rPr>
          <w:rFonts w:ascii="Aptos" w:hAnsi="Aptos"/>
          <w:sz w:val="20"/>
          <w:szCs w:val="20"/>
        </w:rPr>
        <w:t>warranties</w:t>
      </w:r>
      <w:r w:rsidRPr="00383C67">
        <w:rPr>
          <w:rFonts w:ascii="Aptos" w:hAnsi="Aptos"/>
          <w:spacing w:val="-3"/>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this</w:t>
      </w:r>
      <w:r w:rsidRPr="00383C67">
        <w:rPr>
          <w:rFonts w:ascii="Aptos" w:hAnsi="Aptos"/>
          <w:spacing w:val="-3"/>
          <w:sz w:val="20"/>
          <w:szCs w:val="20"/>
        </w:rPr>
        <w:t xml:space="preserve"> </w:t>
      </w:r>
      <w:r w:rsidRPr="00383C67">
        <w:rPr>
          <w:rFonts w:ascii="Aptos" w:hAnsi="Aptos"/>
          <w:sz w:val="20"/>
          <w:szCs w:val="20"/>
        </w:rPr>
        <w:t>Section</w:t>
      </w:r>
      <w:r w:rsidRPr="00383C67">
        <w:rPr>
          <w:rFonts w:ascii="Aptos" w:hAnsi="Aptos"/>
          <w:spacing w:val="-4"/>
          <w:sz w:val="20"/>
          <w:szCs w:val="20"/>
        </w:rPr>
        <w:t xml:space="preserve"> </w:t>
      </w:r>
      <w:r w:rsidRPr="00383C67">
        <w:rPr>
          <w:rFonts w:ascii="Aptos" w:hAnsi="Aptos"/>
          <w:sz w:val="20"/>
          <w:szCs w:val="20"/>
        </w:rPr>
        <w:t>9.a.</w:t>
      </w:r>
      <w:r w:rsidRPr="00383C67">
        <w:rPr>
          <w:rFonts w:ascii="Aptos" w:hAnsi="Aptos"/>
          <w:spacing w:val="-3"/>
          <w:sz w:val="20"/>
          <w:szCs w:val="20"/>
        </w:rPr>
        <w:t xml:space="preserve"> </w:t>
      </w:r>
      <w:r w:rsidRPr="00383C67">
        <w:rPr>
          <w:rFonts w:ascii="Aptos" w:hAnsi="Aptos"/>
          <w:sz w:val="20"/>
          <w:szCs w:val="20"/>
        </w:rPr>
        <w:t>are</w:t>
      </w:r>
      <w:r w:rsidRPr="00383C67">
        <w:rPr>
          <w:rFonts w:ascii="Aptos" w:hAnsi="Aptos"/>
          <w:spacing w:val="-4"/>
          <w:sz w:val="20"/>
          <w:szCs w:val="20"/>
        </w:rPr>
        <w:t xml:space="preserve"> </w:t>
      </w:r>
      <w:r w:rsidRPr="00383C67">
        <w:rPr>
          <w:rFonts w:ascii="Aptos" w:hAnsi="Aptos"/>
          <w:sz w:val="20"/>
          <w:szCs w:val="20"/>
        </w:rPr>
        <w:t>collectively</w:t>
      </w:r>
      <w:r w:rsidRPr="00383C67">
        <w:rPr>
          <w:rFonts w:ascii="Aptos" w:hAnsi="Aptos"/>
          <w:spacing w:val="-5"/>
          <w:sz w:val="20"/>
          <w:szCs w:val="20"/>
        </w:rPr>
        <w:t xml:space="preserve"> </w:t>
      </w:r>
      <w:r w:rsidRPr="00383C67">
        <w:rPr>
          <w:rFonts w:ascii="Aptos" w:hAnsi="Aptos"/>
          <w:sz w:val="20"/>
          <w:szCs w:val="20"/>
        </w:rPr>
        <w:t>referred</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as,</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w:t>
      </w:r>
      <w:r w:rsidRPr="00383C67">
        <w:rPr>
          <w:rFonts w:ascii="Aptos" w:hAnsi="Aptos"/>
          <w:b/>
          <w:sz w:val="20"/>
          <w:szCs w:val="20"/>
        </w:rPr>
        <w:t>Warranty</w:t>
      </w:r>
      <w:r w:rsidRPr="00383C67">
        <w:rPr>
          <w:rFonts w:ascii="Aptos" w:hAnsi="Aptos"/>
          <w:sz w:val="20"/>
          <w:szCs w:val="20"/>
        </w:rPr>
        <w:t>”. The</w:t>
      </w:r>
      <w:r w:rsidRPr="00383C67">
        <w:rPr>
          <w:rFonts w:ascii="Aptos" w:hAnsi="Aptos"/>
          <w:spacing w:val="-8"/>
          <w:sz w:val="20"/>
          <w:szCs w:val="20"/>
        </w:rPr>
        <w:t xml:space="preserve"> </w:t>
      </w:r>
      <w:r w:rsidRPr="00383C67">
        <w:rPr>
          <w:rFonts w:ascii="Aptos" w:hAnsi="Aptos"/>
          <w:sz w:val="20"/>
          <w:szCs w:val="20"/>
        </w:rPr>
        <w:t>Warranty</w:t>
      </w:r>
      <w:r w:rsidRPr="00383C67">
        <w:rPr>
          <w:rFonts w:ascii="Aptos" w:hAnsi="Aptos"/>
          <w:spacing w:val="-9"/>
          <w:sz w:val="20"/>
          <w:szCs w:val="20"/>
        </w:rPr>
        <w:t xml:space="preserve"> </w:t>
      </w:r>
      <w:r w:rsidRPr="00383C67">
        <w:rPr>
          <w:rFonts w:ascii="Aptos" w:hAnsi="Aptos"/>
          <w:sz w:val="20"/>
          <w:szCs w:val="20"/>
        </w:rPr>
        <w:t>and</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8"/>
          <w:sz w:val="20"/>
          <w:szCs w:val="20"/>
        </w:rPr>
        <w:t xml:space="preserve"> </w:t>
      </w:r>
      <w:r w:rsidRPr="00383C67">
        <w:rPr>
          <w:rFonts w:ascii="Aptos" w:hAnsi="Aptos"/>
          <w:sz w:val="20"/>
          <w:szCs w:val="20"/>
        </w:rPr>
        <w:t>other</w:t>
      </w:r>
      <w:r w:rsidRPr="00383C67">
        <w:rPr>
          <w:rFonts w:ascii="Aptos" w:hAnsi="Aptos"/>
          <w:spacing w:val="-5"/>
          <w:sz w:val="20"/>
          <w:szCs w:val="20"/>
        </w:rPr>
        <w:t xml:space="preserve"> </w:t>
      </w:r>
      <w:r w:rsidRPr="00383C67">
        <w:rPr>
          <w:rFonts w:ascii="Aptos" w:hAnsi="Aptos"/>
          <w:sz w:val="20"/>
          <w:szCs w:val="20"/>
        </w:rPr>
        <w:t>warranties</w:t>
      </w:r>
      <w:r w:rsidRPr="00383C67">
        <w:rPr>
          <w:rFonts w:ascii="Aptos" w:hAnsi="Aptos"/>
          <w:spacing w:val="-8"/>
          <w:sz w:val="20"/>
          <w:szCs w:val="20"/>
        </w:rPr>
        <w:t xml:space="preserve"> </w:t>
      </w:r>
      <w:r w:rsidRPr="00383C67">
        <w:rPr>
          <w:rFonts w:ascii="Aptos" w:hAnsi="Aptos"/>
          <w:sz w:val="20"/>
          <w:szCs w:val="20"/>
        </w:rPr>
        <w:t>contained</w:t>
      </w:r>
      <w:r w:rsidRPr="00383C67">
        <w:rPr>
          <w:rFonts w:ascii="Aptos" w:hAnsi="Aptos"/>
          <w:spacing w:val="-8"/>
          <w:sz w:val="20"/>
          <w:szCs w:val="20"/>
        </w:rPr>
        <w:t xml:space="preserve"> </w:t>
      </w:r>
      <w:r w:rsidRPr="00383C67">
        <w:rPr>
          <w:rFonts w:ascii="Aptos" w:hAnsi="Aptos"/>
          <w:sz w:val="20"/>
          <w:szCs w:val="20"/>
        </w:rPr>
        <w:t>elsewhere</w:t>
      </w:r>
      <w:r w:rsidRPr="00383C67">
        <w:rPr>
          <w:rFonts w:ascii="Aptos" w:hAnsi="Aptos"/>
          <w:spacing w:val="-8"/>
          <w:sz w:val="20"/>
          <w:szCs w:val="20"/>
        </w:rPr>
        <w:t xml:space="preserve"> </w:t>
      </w:r>
      <w:r w:rsidRPr="00383C67">
        <w:rPr>
          <w:rFonts w:ascii="Aptos" w:hAnsi="Aptos"/>
          <w:sz w:val="20"/>
          <w:szCs w:val="20"/>
        </w:rPr>
        <w:t>in</w:t>
      </w:r>
      <w:r w:rsidRPr="00383C67">
        <w:rPr>
          <w:rFonts w:ascii="Aptos" w:hAnsi="Aptos"/>
          <w:spacing w:val="-8"/>
          <w:sz w:val="20"/>
          <w:szCs w:val="20"/>
        </w:rPr>
        <w:t xml:space="preserve"> </w:t>
      </w:r>
      <w:r w:rsidRPr="00383C67">
        <w:rPr>
          <w:rFonts w:ascii="Aptos" w:hAnsi="Aptos"/>
          <w:sz w:val="20"/>
          <w:szCs w:val="20"/>
        </w:rPr>
        <w:t>the</w:t>
      </w:r>
      <w:r w:rsidRPr="00383C67">
        <w:rPr>
          <w:rFonts w:ascii="Aptos" w:hAnsi="Aptos"/>
          <w:spacing w:val="-8"/>
          <w:sz w:val="20"/>
          <w:szCs w:val="20"/>
        </w:rPr>
        <w:t xml:space="preserve"> </w:t>
      </w:r>
      <w:r w:rsidRPr="00383C67">
        <w:rPr>
          <w:rFonts w:ascii="Aptos" w:hAnsi="Aptos"/>
          <w:sz w:val="20"/>
          <w:szCs w:val="20"/>
        </w:rPr>
        <w:t>Contract Documents or implied by law, are cumulative and not alternative or exclusive. No warranty shall alter or limit any other warranty, obligation, or any other remedy or right under the Contract Documents or provided by law. Any warranty period established by the Contract Documents relates only to the specific obligation of Subcontractor to correct the Work and has no relationship to the Project</w:t>
      </w:r>
      <w:r w:rsidRPr="00383C67">
        <w:rPr>
          <w:rFonts w:ascii="Aptos" w:hAnsi="Aptos"/>
          <w:spacing w:val="-12"/>
          <w:sz w:val="20"/>
          <w:szCs w:val="20"/>
        </w:rPr>
        <w:t xml:space="preserve"> </w:t>
      </w:r>
      <w:r w:rsidRPr="00383C67">
        <w:rPr>
          <w:rFonts w:ascii="Aptos" w:hAnsi="Aptos"/>
          <w:sz w:val="20"/>
          <w:szCs w:val="20"/>
        </w:rPr>
        <w:t>Schedule,</w:t>
      </w:r>
      <w:r w:rsidRPr="00383C67">
        <w:rPr>
          <w:rFonts w:ascii="Aptos" w:hAnsi="Aptos"/>
          <w:spacing w:val="-12"/>
          <w:sz w:val="20"/>
          <w:szCs w:val="20"/>
        </w:rPr>
        <w:t xml:space="preserve"> </w:t>
      </w:r>
      <w:r w:rsidRPr="00383C67">
        <w:rPr>
          <w:rFonts w:ascii="Aptos" w:hAnsi="Aptos"/>
          <w:sz w:val="20"/>
          <w:szCs w:val="20"/>
        </w:rPr>
        <w:t>nor</w:t>
      </w:r>
      <w:r w:rsidRPr="00383C67">
        <w:rPr>
          <w:rFonts w:ascii="Aptos" w:hAnsi="Aptos"/>
          <w:spacing w:val="-13"/>
          <w:sz w:val="20"/>
          <w:szCs w:val="20"/>
        </w:rPr>
        <w:t xml:space="preserve"> </w:t>
      </w:r>
      <w:r w:rsidRPr="00383C67">
        <w:rPr>
          <w:rFonts w:ascii="Aptos" w:hAnsi="Aptos"/>
          <w:sz w:val="20"/>
          <w:szCs w:val="20"/>
        </w:rPr>
        <w:t>any</w:t>
      </w:r>
      <w:r w:rsidRPr="00383C67">
        <w:rPr>
          <w:rFonts w:ascii="Aptos" w:hAnsi="Aptos"/>
          <w:spacing w:val="-14"/>
          <w:sz w:val="20"/>
          <w:szCs w:val="20"/>
        </w:rPr>
        <w:t xml:space="preserve"> </w:t>
      </w:r>
      <w:r w:rsidRPr="00383C67">
        <w:rPr>
          <w:rFonts w:ascii="Aptos" w:hAnsi="Aptos"/>
          <w:sz w:val="20"/>
          <w:szCs w:val="20"/>
        </w:rPr>
        <w:t>statute</w:t>
      </w:r>
      <w:r w:rsidRPr="00383C67">
        <w:rPr>
          <w:rFonts w:ascii="Aptos" w:hAnsi="Aptos"/>
          <w:spacing w:val="-13"/>
          <w:sz w:val="20"/>
          <w:szCs w:val="20"/>
        </w:rPr>
        <w:t xml:space="preserve"> </w:t>
      </w:r>
      <w:r w:rsidRPr="00383C67">
        <w:rPr>
          <w:rFonts w:ascii="Aptos" w:hAnsi="Aptos"/>
          <w:sz w:val="20"/>
          <w:szCs w:val="20"/>
        </w:rPr>
        <w:t>of</w:t>
      </w:r>
      <w:r w:rsidRPr="00383C67">
        <w:rPr>
          <w:rFonts w:ascii="Aptos" w:hAnsi="Aptos"/>
          <w:spacing w:val="-12"/>
          <w:sz w:val="20"/>
          <w:szCs w:val="20"/>
        </w:rPr>
        <w:t xml:space="preserve"> </w:t>
      </w:r>
      <w:r w:rsidRPr="00383C67">
        <w:rPr>
          <w:rFonts w:ascii="Aptos" w:hAnsi="Aptos"/>
          <w:sz w:val="20"/>
          <w:szCs w:val="20"/>
        </w:rPr>
        <w:t>limitations</w:t>
      </w:r>
      <w:r w:rsidRPr="00383C67">
        <w:rPr>
          <w:rFonts w:ascii="Aptos" w:hAnsi="Aptos"/>
          <w:spacing w:val="-13"/>
          <w:sz w:val="20"/>
          <w:szCs w:val="20"/>
        </w:rPr>
        <w:t xml:space="preserve"> </w:t>
      </w:r>
      <w:r w:rsidRPr="00383C67">
        <w:rPr>
          <w:rFonts w:ascii="Aptos" w:hAnsi="Aptos"/>
          <w:sz w:val="20"/>
          <w:szCs w:val="20"/>
        </w:rPr>
        <w:t>regarding</w:t>
      </w:r>
      <w:r w:rsidRPr="00383C67">
        <w:rPr>
          <w:rFonts w:ascii="Aptos" w:hAnsi="Aptos"/>
          <w:spacing w:val="-13"/>
          <w:sz w:val="20"/>
          <w:szCs w:val="20"/>
        </w:rPr>
        <w:t xml:space="preserve"> </w:t>
      </w:r>
      <w:r w:rsidRPr="00383C67">
        <w:rPr>
          <w:rFonts w:ascii="Aptos" w:hAnsi="Aptos"/>
          <w:sz w:val="20"/>
          <w:szCs w:val="20"/>
        </w:rPr>
        <w:t>when</w:t>
      </w:r>
      <w:r w:rsidRPr="00383C67">
        <w:rPr>
          <w:rFonts w:ascii="Aptos" w:hAnsi="Aptos"/>
          <w:spacing w:val="-13"/>
          <w:sz w:val="20"/>
          <w:szCs w:val="20"/>
        </w:rPr>
        <w:t xml:space="preserve"> </w:t>
      </w:r>
      <w:r w:rsidRPr="00383C67">
        <w:rPr>
          <w:rFonts w:ascii="Aptos" w:hAnsi="Aptos"/>
          <w:sz w:val="20"/>
          <w:szCs w:val="20"/>
        </w:rPr>
        <w:t>proceedings</w:t>
      </w:r>
      <w:r w:rsidRPr="00383C67">
        <w:rPr>
          <w:rFonts w:ascii="Aptos" w:hAnsi="Aptos"/>
          <w:spacing w:val="-11"/>
          <w:sz w:val="20"/>
          <w:szCs w:val="20"/>
        </w:rPr>
        <w:t xml:space="preserve"> </w:t>
      </w:r>
      <w:r w:rsidRPr="00383C67">
        <w:rPr>
          <w:rFonts w:ascii="Aptos" w:hAnsi="Aptos"/>
          <w:sz w:val="20"/>
          <w:szCs w:val="20"/>
        </w:rPr>
        <w:t>may</w:t>
      </w:r>
      <w:r w:rsidRPr="00383C67">
        <w:rPr>
          <w:rFonts w:ascii="Aptos" w:hAnsi="Aptos"/>
          <w:spacing w:val="-15"/>
          <w:sz w:val="20"/>
          <w:szCs w:val="20"/>
        </w:rPr>
        <w:t xml:space="preserve"> </w:t>
      </w:r>
      <w:r w:rsidRPr="00383C67">
        <w:rPr>
          <w:rFonts w:ascii="Aptos" w:hAnsi="Aptos"/>
          <w:sz w:val="20"/>
          <w:szCs w:val="20"/>
        </w:rPr>
        <w:t>be</w:t>
      </w:r>
      <w:r w:rsidRPr="00383C67">
        <w:rPr>
          <w:rFonts w:ascii="Aptos" w:hAnsi="Aptos"/>
          <w:spacing w:val="-13"/>
          <w:sz w:val="20"/>
          <w:szCs w:val="20"/>
        </w:rPr>
        <w:t xml:space="preserve"> </w:t>
      </w:r>
      <w:r w:rsidRPr="00383C67">
        <w:rPr>
          <w:rFonts w:ascii="Aptos" w:hAnsi="Aptos"/>
          <w:sz w:val="20"/>
          <w:szCs w:val="20"/>
        </w:rPr>
        <w:t>commenced</w:t>
      </w:r>
      <w:r w:rsidRPr="00383C67">
        <w:rPr>
          <w:rFonts w:ascii="Aptos" w:hAnsi="Aptos"/>
          <w:spacing w:val="-13"/>
          <w:sz w:val="20"/>
          <w:szCs w:val="20"/>
        </w:rPr>
        <w:t xml:space="preserve"> </w:t>
      </w:r>
      <w:r w:rsidRPr="00383C67">
        <w:rPr>
          <w:rFonts w:ascii="Aptos" w:hAnsi="Aptos"/>
          <w:sz w:val="20"/>
          <w:szCs w:val="20"/>
        </w:rPr>
        <w:t>against Subcontractor with respect to its warranty</w:t>
      </w:r>
      <w:r w:rsidRPr="00383C67">
        <w:rPr>
          <w:rFonts w:ascii="Aptos" w:hAnsi="Aptos"/>
          <w:spacing w:val="-24"/>
          <w:sz w:val="20"/>
          <w:szCs w:val="20"/>
        </w:rPr>
        <w:t xml:space="preserve"> </w:t>
      </w:r>
      <w:r w:rsidRPr="00383C67">
        <w:rPr>
          <w:rFonts w:ascii="Aptos" w:hAnsi="Aptos"/>
          <w:sz w:val="20"/>
          <w:szCs w:val="20"/>
        </w:rPr>
        <w:t>obligations.</w:t>
      </w:r>
    </w:p>
    <w:p w14:paraId="09CE84E1" w14:textId="77777777" w:rsidR="00D64EE3" w:rsidRPr="00383C67" w:rsidRDefault="00D64EE3" w:rsidP="00D64EE3">
      <w:pPr>
        <w:pStyle w:val="ListParagraph"/>
        <w:tabs>
          <w:tab w:val="left" w:pos="821"/>
        </w:tabs>
        <w:ind w:right="117"/>
        <w:rPr>
          <w:rFonts w:ascii="Aptos" w:hAnsi="Aptos"/>
          <w:sz w:val="20"/>
          <w:szCs w:val="20"/>
        </w:rPr>
      </w:pPr>
    </w:p>
    <w:p w14:paraId="52CC71A5" w14:textId="77777777" w:rsidR="00D64EE3" w:rsidRPr="00383C67" w:rsidRDefault="00D64EE3" w:rsidP="00D64EE3">
      <w:pPr>
        <w:pStyle w:val="ListParagraph"/>
        <w:numPr>
          <w:ilvl w:val="2"/>
          <w:numId w:val="2"/>
        </w:numPr>
        <w:ind w:left="900" w:right="117"/>
        <w:contextualSpacing w:val="0"/>
        <w:jc w:val="both"/>
        <w:rPr>
          <w:rFonts w:ascii="Aptos" w:hAnsi="Aptos"/>
          <w:sz w:val="20"/>
          <w:szCs w:val="20"/>
        </w:rPr>
      </w:pPr>
      <w:r w:rsidRPr="00383C67">
        <w:rPr>
          <w:rFonts w:ascii="Aptos" w:hAnsi="Aptos"/>
          <w:b/>
          <w:sz w:val="20"/>
          <w:szCs w:val="20"/>
        </w:rPr>
        <w:t>Correction of Work.</w:t>
      </w:r>
      <w:r w:rsidRPr="00383C67">
        <w:rPr>
          <w:rFonts w:ascii="Aptos" w:hAnsi="Aptos"/>
          <w:sz w:val="20"/>
          <w:szCs w:val="20"/>
        </w:rPr>
        <w:t xml:space="preserve"> At Subcontractor’s expense, Subcontractor shall correct, repair, or replace all defective and nonconforming Work, as well as any resulting damages, discovered by ESG or Customer during the Warranty term specified in the Work Order. The</w:t>
      </w:r>
      <w:r w:rsidRPr="00383C67">
        <w:rPr>
          <w:rFonts w:ascii="Aptos" w:hAnsi="Aptos"/>
          <w:spacing w:val="-4"/>
          <w:sz w:val="20"/>
          <w:szCs w:val="20"/>
        </w:rPr>
        <w:t xml:space="preserve"> </w:t>
      </w:r>
      <w:r w:rsidRPr="00383C67">
        <w:rPr>
          <w:rFonts w:ascii="Aptos" w:hAnsi="Aptos"/>
          <w:sz w:val="20"/>
          <w:szCs w:val="20"/>
        </w:rPr>
        <w:t>Warranty</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other warranties set forth elsewhere in the Contract Documents shall survive Substantial Completion, Final Completion, and termination or cessation of this Agreement. Subcontractor</w:t>
      </w:r>
      <w:r w:rsidRPr="00383C67">
        <w:rPr>
          <w:rFonts w:ascii="Aptos" w:hAnsi="Aptos"/>
          <w:spacing w:val="-4"/>
          <w:sz w:val="20"/>
          <w:szCs w:val="20"/>
        </w:rPr>
        <w:t xml:space="preserve"> </w:t>
      </w:r>
      <w:r w:rsidRPr="00383C67">
        <w:rPr>
          <w:rFonts w:ascii="Aptos" w:hAnsi="Aptos"/>
          <w:sz w:val="20"/>
          <w:szCs w:val="20"/>
        </w:rPr>
        <w:t>must</w:t>
      </w:r>
      <w:r w:rsidRPr="00383C67">
        <w:rPr>
          <w:rFonts w:ascii="Aptos" w:hAnsi="Aptos"/>
          <w:spacing w:val="-4"/>
          <w:sz w:val="20"/>
          <w:szCs w:val="20"/>
        </w:rPr>
        <w:t xml:space="preserve"> </w:t>
      </w:r>
      <w:r w:rsidRPr="00383C67">
        <w:rPr>
          <w:rFonts w:ascii="Aptos" w:hAnsi="Aptos"/>
          <w:sz w:val="20"/>
          <w:szCs w:val="20"/>
        </w:rPr>
        <w:t>start,</w:t>
      </w:r>
      <w:r w:rsidRPr="00383C67">
        <w:rPr>
          <w:rFonts w:ascii="Aptos" w:hAnsi="Aptos"/>
          <w:spacing w:val="-4"/>
          <w:sz w:val="20"/>
          <w:szCs w:val="20"/>
        </w:rPr>
        <w:t xml:space="preserve"> </w:t>
      </w:r>
      <w:r w:rsidRPr="00383C67">
        <w:rPr>
          <w:rFonts w:ascii="Aptos" w:hAnsi="Aptos"/>
          <w:sz w:val="20"/>
          <w:szCs w:val="20"/>
        </w:rPr>
        <w:t>promptly</w:t>
      </w:r>
      <w:r w:rsidRPr="00383C67">
        <w:rPr>
          <w:rFonts w:ascii="Aptos" w:hAnsi="Aptos"/>
          <w:spacing w:val="-6"/>
          <w:sz w:val="20"/>
          <w:szCs w:val="20"/>
        </w:rPr>
        <w:t xml:space="preserve"> </w:t>
      </w:r>
      <w:r w:rsidRPr="00383C67">
        <w:rPr>
          <w:rFonts w:ascii="Aptos" w:hAnsi="Aptos"/>
          <w:sz w:val="20"/>
          <w:szCs w:val="20"/>
        </w:rPr>
        <w:t>perform</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prosecute</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5"/>
          <w:sz w:val="20"/>
          <w:szCs w:val="20"/>
        </w:rPr>
        <w:t xml:space="preserve"> </w:t>
      </w:r>
      <w:r w:rsidRPr="00383C67">
        <w:rPr>
          <w:rFonts w:ascii="Aptos" w:hAnsi="Aptos"/>
          <w:sz w:val="20"/>
          <w:szCs w:val="20"/>
        </w:rPr>
        <w:t>completion</w:t>
      </w:r>
      <w:r w:rsidRPr="00383C67">
        <w:rPr>
          <w:rFonts w:ascii="Aptos" w:hAnsi="Aptos"/>
          <w:spacing w:val="-4"/>
          <w:sz w:val="20"/>
          <w:szCs w:val="20"/>
        </w:rPr>
        <w:t xml:space="preserve"> </w:t>
      </w:r>
      <w:r w:rsidRPr="00383C67">
        <w:rPr>
          <w:rFonts w:ascii="Aptos" w:hAnsi="Aptos"/>
          <w:sz w:val="20"/>
          <w:szCs w:val="20"/>
        </w:rPr>
        <w:t>all</w:t>
      </w:r>
      <w:r w:rsidRPr="00383C67">
        <w:rPr>
          <w:rFonts w:ascii="Aptos" w:hAnsi="Aptos"/>
          <w:spacing w:val="-5"/>
          <w:sz w:val="20"/>
          <w:szCs w:val="20"/>
        </w:rPr>
        <w:t xml:space="preserve"> </w:t>
      </w:r>
      <w:r w:rsidRPr="00383C67">
        <w:rPr>
          <w:rFonts w:ascii="Aptos" w:hAnsi="Aptos"/>
          <w:sz w:val="20"/>
          <w:szCs w:val="20"/>
        </w:rPr>
        <w:t>corrective</w:t>
      </w:r>
      <w:r w:rsidRPr="00383C67">
        <w:rPr>
          <w:rFonts w:ascii="Aptos" w:hAnsi="Aptos"/>
          <w:spacing w:val="-5"/>
          <w:sz w:val="20"/>
          <w:szCs w:val="20"/>
        </w:rPr>
        <w:t xml:space="preserve"> </w:t>
      </w:r>
      <w:r w:rsidRPr="00383C67">
        <w:rPr>
          <w:rFonts w:ascii="Aptos" w:hAnsi="Aptos"/>
          <w:sz w:val="20"/>
          <w:szCs w:val="20"/>
        </w:rPr>
        <w:t>Work</w:t>
      </w:r>
      <w:r w:rsidRPr="00383C67">
        <w:rPr>
          <w:rFonts w:ascii="Aptos" w:hAnsi="Aptos"/>
          <w:spacing w:val="-4"/>
          <w:sz w:val="20"/>
          <w:szCs w:val="20"/>
        </w:rPr>
        <w:t xml:space="preserve"> </w:t>
      </w:r>
      <w:r w:rsidRPr="00383C67">
        <w:rPr>
          <w:rFonts w:ascii="Aptos" w:hAnsi="Aptos"/>
          <w:sz w:val="20"/>
          <w:szCs w:val="20"/>
        </w:rPr>
        <w:t>as</w:t>
      </w:r>
      <w:r w:rsidRPr="00383C67">
        <w:rPr>
          <w:rFonts w:ascii="Aptos" w:hAnsi="Aptos"/>
          <w:spacing w:val="-4"/>
          <w:sz w:val="20"/>
          <w:szCs w:val="20"/>
        </w:rPr>
        <w:t xml:space="preserve"> </w:t>
      </w:r>
      <w:r w:rsidRPr="00383C67">
        <w:rPr>
          <w:rFonts w:ascii="Aptos" w:hAnsi="Aptos"/>
          <w:sz w:val="20"/>
          <w:szCs w:val="20"/>
        </w:rPr>
        <w:t>soon</w:t>
      </w:r>
      <w:r w:rsidRPr="00383C67">
        <w:rPr>
          <w:rFonts w:ascii="Aptos" w:hAnsi="Aptos"/>
          <w:spacing w:val="-5"/>
          <w:sz w:val="20"/>
          <w:szCs w:val="20"/>
        </w:rPr>
        <w:t xml:space="preserve"> </w:t>
      </w:r>
      <w:r w:rsidRPr="00383C67">
        <w:rPr>
          <w:rFonts w:ascii="Aptos" w:hAnsi="Aptos"/>
          <w:sz w:val="20"/>
          <w:szCs w:val="20"/>
        </w:rPr>
        <w:t>as</w:t>
      </w:r>
      <w:r w:rsidRPr="00383C67">
        <w:rPr>
          <w:rFonts w:ascii="Aptos" w:hAnsi="Aptos"/>
          <w:spacing w:val="-4"/>
          <w:sz w:val="20"/>
          <w:szCs w:val="20"/>
        </w:rPr>
        <w:t xml:space="preserve"> </w:t>
      </w:r>
      <w:r w:rsidRPr="00383C67">
        <w:rPr>
          <w:rFonts w:ascii="Aptos" w:hAnsi="Aptos"/>
          <w:sz w:val="20"/>
          <w:szCs w:val="20"/>
        </w:rPr>
        <w:t>possible</w:t>
      </w:r>
      <w:r w:rsidRPr="00383C67">
        <w:rPr>
          <w:rFonts w:ascii="Aptos" w:hAnsi="Aptos"/>
          <w:spacing w:val="-5"/>
          <w:sz w:val="20"/>
          <w:szCs w:val="20"/>
        </w:rPr>
        <w:t xml:space="preserve"> </w:t>
      </w:r>
      <w:r w:rsidRPr="00383C67">
        <w:rPr>
          <w:rFonts w:ascii="Aptos" w:hAnsi="Aptos"/>
          <w:sz w:val="20"/>
          <w:szCs w:val="20"/>
        </w:rPr>
        <w:t>or</w:t>
      </w:r>
      <w:r w:rsidRPr="00383C67">
        <w:rPr>
          <w:rFonts w:ascii="Aptos" w:hAnsi="Aptos"/>
          <w:spacing w:val="-4"/>
          <w:sz w:val="20"/>
          <w:szCs w:val="20"/>
        </w:rPr>
        <w:t xml:space="preserve"> </w:t>
      </w:r>
      <w:r w:rsidRPr="00383C67">
        <w:rPr>
          <w:rFonts w:ascii="Aptos" w:hAnsi="Aptos"/>
          <w:sz w:val="20"/>
          <w:szCs w:val="20"/>
        </w:rPr>
        <w:t>as specifically required per ESG’s written</w:t>
      </w:r>
      <w:r w:rsidRPr="00383C67">
        <w:rPr>
          <w:rFonts w:ascii="Aptos" w:hAnsi="Aptos"/>
          <w:spacing w:val="-19"/>
          <w:sz w:val="20"/>
          <w:szCs w:val="20"/>
        </w:rPr>
        <w:t xml:space="preserve"> </w:t>
      </w:r>
      <w:r w:rsidRPr="00383C67">
        <w:rPr>
          <w:rFonts w:ascii="Aptos" w:hAnsi="Aptos"/>
          <w:sz w:val="20"/>
          <w:szCs w:val="20"/>
        </w:rPr>
        <w:t>notice.  If</w:t>
      </w:r>
      <w:r w:rsidRPr="00383C67">
        <w:rPr>
          <w:rFonts w:ascii="Aptos" w:hAnsi="Aptos"/>
          <w:spacing w:val="-10"/>
          <w:sz w:val="20"/>
          <w:szCs w:val="20"/>
        </w:rPr>
        <w:t xml:space="preserve"> </w:t>
      </w:r>
      <w:r w:rsidRPr="00383C67">
        <w:rPr>
          <w:rFonts w:ascii="Aptos" w:hAnsi="Aptos"/>
          <w:sz w:val="20"/>
          <w:szCs w:val="20"/>
        </w:rPr>
        <w:t>Subcontractor</w:t>
      </w:r>
      <w:r w:rsidRPr="00383C67">
        <w:rPr>
          <w:rFonts w:ascii="Aptos" w:hAnsi="Aptos"/>
          <w:spacing w:val="-10"/>
          <w:sz w:val="20"/>
          <w:szCs w:val="20"/>
        </w:rPr>
        <w:t xml:space="preserve"> </w:t>
      </w:r>
      <w:r w:rsidRPr="00383C67">
        <w:rPr>
          <w:rFonts w:ascii="Aptos" w:hAnsi="Aptos"/>
          <w:sz w:val="20"/>
          <w:szCs w:val="20"/>
        </w:rPr>
        <w:t>fails</w:t>
      </w:r>
      <w:r w:rsidRPr="00383C67">
        <w:rPr>
          <w:rFonts w:ascii="Aptos" w:hAnsi="Aptos"/>
          <w:spacing w:val="-10"/>
          <w:sz w:val="20"/>
          <w:szCs w:val="20"/>
        </w:rPr>
        <w:t xml:space="preserve"> </w:t>
      </w:r>
      <w:r w:rsidRPr="00383C67">
        <w:rPr>
          <w:rFonts w:ascii="Aptos" w:hAnsi="Aptos"/>
          <w:sz w:val="20"/>
          <w:szCs w:val="20"/>
        </w:rPr>
        <w:t>to</w:t>
      </w:r>
      <w:r w:rsidRPr="00383C67">
        <w:rPr>
          <w:rFonts w:ascii="Aptos" w:hAnsi="Aptos"/>
          <w:spacing w:val="-11"/>
          <w:sz w:val="20"/>
          <w:szCs w:val="20"/>
        </w:rPr>
        <w:t xml:space="preserve"> timely </w:t>
      </w:r>
      <w:r w:rsidRPr="00383C67">
        <w:rPr>
          <w:rFonts w:ascii="Aptos" w:hAnsi="Aptos"/>
          <w:sz w:val="20"/>
          <w:szCs w:val="20"/>
        </w:rPr>
        <w:t>correct</w:t>
      </w:r>
      <w:r w:rsidRPr="00383C67">
        <w:rPr>
          <w:rFonts w:ascii="Aptos" w:hAnsi="Aptos"/>
          <w:spacing w:val="-10"/>
          <w:sz w:val="20"/>
          <w:szCs w:val="20"/>
        </w:rPr>
        <w:t xml:space="preserve"> the </w:t>
      </w:r>
      <w:r w:rsidRPr="00383C67">
        <w:rPr>
          <w:rFonts w:ascii="Aptos" w:hAnsi="Aptos"/>
          <w:sz w:val="20"/>
          <w:szCs w:val="20"/>
        </w:rPr>
        <w:t>defective</w:t>
      </w:r>
      <w:r w:rsidRPr="00383C67">
        <w:rPr>
          <w:rFonts w:ascii="Aptos" w:hAnsi="Aptos"/>
          <w:spacing w:val="-11"/>
          <w:sz w:val="20"/>
          <w:szCs w:val="20"/>
        </w:rPr>
        <w:t xml:space="preserve"> </w:t>
      </w:r>
      <w:r w:rsidRPr="00383C67">
        <w:rPr>
          <w:rFonts w:ascii="Aptos" w:hAnsi="Aptos"/>
          <w:sz w:val="20"/>
          <w:szCs w:val="20"/>
        </w:rPr>
        <w:t>or</w:t>
      </w:r>
      <w:r w:rsidRPr="00383C67">
        <w:rPr>
          <w:rFonts w:ascii="Aptos" w:hAnsi="Aptos"/>
          <w:spacing w:val="-10"/>
          <w:sz w:val="20"/>
          <w:szCs w:val="20"/>
        </w:rPr>
        <w:t xml:space="preserve"> </w:t>
      </w:r>
      <w:r w:rsidRPr="00383C67">
        <w:rPr>
          <w:rFonts w:ascii="Aptos" w:hAnsi="Aptos"/>
          <w:sz w:val="20"/>
          <w:szCs w:val="20"/>
        </w:rPr>
        <w:t>nonconforming</w:t>
      </w:r>
      <w:r w:rsidRPr="00383C67">
        <w:rPr>
          <w:rFonts w:ascii="Aptos" w:hAnsi="Aptos"/>
          <w:spacing w:val="-11"/>
          <w:sz w:val="20"/>
          <w:szCs w:val="20"/>
        </w:rPr>
        <w:t xml:space="preserve"> </w:t>
      </w:r>
      <w:r w:rsidRPr="00383C67">
        <w:rPr>
          <w:rFonts w:ascii="Aptos" w:hAnsi="Aptos"/>
          <w:sz w:val="20"/>
          <w:szCs w:val="20"/>
        </w:rPr>
        <w:t>Work, ESG may either correct or accept such defective or nonconforming Work.  Subcontractor shall be responsible for all of ESG’s costs and expenses</w:t>
      </w:r>
      <w:r w:rsidRPr="00383C67">
        <w:rPr>
          <w:rFonts w:ascii="Aptos" w:hAnsi="Aptos"/>
          <w:spacing w:val="-5"/>
          <w:sz w:val="20"/>
          <w:szCs w:val="20"/>
        </w:rPr>
        <w:t xml:space="preserve"> for</w:t>
      </w:r>
      <w:r w:rsidRPr="00383C67">
        <w:rPr>
          <w:rFonts w:ascii="Aptos" w:hAnsi="Aptos"/>
          <w:spacing w:val="-6"/>
          <w:sz w:val="20"/>
          <w:szCs w:val="20"/>
        </w:rPr>
        <w:t xml:space="preserve"> </w:t>
      </w:r>
      <w:r w:rsidRPr="00383C67">
        <w:rPr>
          <w:rFonts w:ascii="Aptos" w:hAnsi="Aptos"/>
          <w:sz w:val="20"/>
          <w:szCs w:val="20"/>
        </w:rPr>
        <w:t>corrective</w:t>
      </w:r>
      <w:r w:rsidRPr="00383C67">
        <w:rPr>
          <w:rFonts w:ascii="Aptos" w:hAnsi="Aptos"/>
          <w:spacing w:val="-6"/>
          <w:sz w:val="20"/>
          <w:szCs w:val="20"/>
        </w:rPr>
        <w:t xml:space="preserve"> </w:t>
      </w:r>
      <w:r w:rsidRPr="00383C67">
        <w:rPr>
          <w:rFonts w:ascii="Aptos" w:hAnsi="Aptos"/>
          <w:sz w:val="20"/>
          <w:szCs w:val="20"/>
        </w:rPr>
        <w:t>actions</w:t>
      </w:r>
      <w:r w:rsidRPr="00383C67">
        <w:rPr>
          <w:rFonts w:ascii="Aptos" w:hAnsi="Aptos"/>
          <w:spacing w:val="-6"/>
          <w:sz w:val="20"/>
          <w:szCs w:val="20"/>
        </w:rPr>
        <w:t xml:space="preserve"> </w:t>
      </w:r>
      <w:r w:rsidRPr="00383C67">
        <w:rPr>
          <w:rFonts w:ascii="Aptos" w:hAnsi="Aptos"/>
          <w:sz w:val="20"/>
          <w:szCs w:val="20"/>
        </w:rPr>
        <w:t>(including</w:t>
      </w:r>
      <w:r w:rsidRPr="00383C67">
        <w:rPr>
          <w:rFonts w:ascii="Aptos" w:hAnsi="Aptos"/>
          <w:spacing w:val="-6"/>
          <w:sz w:val="20"/>
          <w:szCs w:val="20"/>
        </w:rPr>
        <w:t xml:space="preserve"> </w:t>
      </w:r>
      <w:r w:rsidRPr="00383C67">
        <w:rPr>
          <w:rFonts w:ascii="Aptos" w:hAnsi="Aptos"/>
          <w:sz w:val="20"/>
          <w:szCs w:val="20"/>
        </w:rPr>
        <w:t>engineering</w:t>
      </w:r>
      <w:r w:rsidRPr="00383C67">
        <w:rPr>
          <w:rFonts w:ascii="Aptos" w:hAnsi="Aptos"/>
          <w:spacing w:val="-6"/>
          <w:sz w:val="20"/>
          <w:szCs w:val="20"/>
        </w:rPr>
        <w:t xml:space="preserve"> </w:t>
      </w:r>
      <w:r w:rsidRPr="00383C67">
        <w:rPr>
          <w:rFonts w:ascii="Aptos" w:hAnsi="Aptos"/>
          <w:sz w:val="20"/>
          <w:szCs w:val="20"/>
        </w:rPr>
        <w:t>and</w:t>
      </w:r>
      <w:r w:rsidRPr="00383C67">
        <w:rPr>
          <w:rFonts w:ascii="Aptos" w:hAnsi="Aptos"/>
          <w:spacing w:val="-5"/>
          <w:sz w:val="20"/>
          <w:szCs w:val="20"/>
        </w:rPr>
        <w:t xml:space="preserve"> </w:t>
      </w:r>
      <w:r w:rsidRPr="00383C67">
        <w:rPr>
          <w:rFonts w:ascii="Aptos" w:hAnsi="Aptos"/>
          <w:sz w:val="20"/>
          <w:szCs w:val="20"/>
        </w:rPr>
        <w:t>other</w:t>
      </w:r>
      <w:r w:rsidRPr="00383C67">
        <w:rPr>
          <w:rFonts w:ascii="Aptos" w:hAnsi="Aptos"/>
          <w:spacing w:val="-5"/>
          <w:sz w:val="20"/>
          <w:szCs w:val="20"/>
        </w:rPr>
        <w:t xml:space="preserve"> </w:t>
      </w:r>
      <w:r w:rsidRPr="00383C67">
        <w:rPr>
          <w:rFonts w:ascii="Aptos" w:hAnsi="Aptos"/>
          <w:sz w:val="20"/>
          <w:szCs w:val="20"/>
        </w:rPr>
        <w:t>consultant’s</w:t>
      </w:r>
      <w:r w:rsidRPr="00383C67">
        <w:rPr>
          <w:rFonts w:ascii="Aptos" w:hAnsi="Aptos"/>
          <w:spacing w:val="-5"/>
          <w:sz w:val="20"/>
          <w:szCs w:val="20"/>
        </w:rPr>
        <w:t xml:space="preserve"> </w:t>
      </w:r>
      <w:r w:rsidRPr="00383C67">
        <w:rPr>
          <w:rFonts w:ascii="Aptos" w:hAnsi="Aptos"/>
          <w:sz w:val="20"/>
          <w:szCs w:val="20"/>
        </w:rPr>
        <w:t>fees</w:t>
      </w:r>
      <w:r w:rsidRPr="00383C67">
        <w:rPr>
          <w:rFonts w:ascii="Aptos" w:hAnsi="Aptos"/>
          <w:spacing w:val="-5"/>
          <w:sz w:val="20"/>
          <w:szCs w:val="20"/>
        </w:rPr>
        <w:t xml:space="preserve"> </w:t>
      </w:r>
      <w:r w:rsidRPr="00383C67">
        <w:rPr>
          <w:rFonts w:ascii="Aptos" w:hAnsi="Aptos"/>
          <w:sz w:val="20"/>
          <w:szCs w:val="20"/>
        </w:rPr>
        <w:t>and</w:t>
      </w:r>
      <w:r w:rsidRPr="00383C67">
        <w:rPr>
          <w:rFonts w:ascii="Aptos" w:hAnsi="Aptos"/>
          <w:spacing w:val="-6"/>
          <w:sz w:val="20"/>
          <w:szCs w:val="20"/>
        </w:rPr>
        <w:t xml:space="preserve"> </w:t>
      </w:r>
      <w:r w:rsidRPr="00383C67">
        <w:rPr>
          <w:rFonts w:ascii="Aptos" w:hAnsi="Aptos"/>
          <w:sz w:val="20"/>
          <w:szCs w:val="20"/>
        </w:rPr>
        <w:t>expenses)</w:t>
      </w:r>
      <w:r w:rsidRPr="00383C67">
        <w:rPr>
          <w:rFonts w:ascii="Aptos" w:hAnsi="Aptos"/>
          <w:spacing w:val="-5"/>
          <w:sz w:val="20"/>
          <w:szCs w:val="20"/>
        </w:rPr>
        <w:t xml:space="preserve"> </w:t>
      </w:r>
      <w:r w:rsidRPr="00383C67">
        <w:rPr>
          <w:rFonts w:ascii="Aptos" w:hAnsi="Aptos"/>
          <w:sz w:val="20"/>
          <w:szCs w:val="20"/>
        </w:rPr>
        <w:t>plus a fee equal to fifteen percent (15%) of the repair costs. If ESG accepts defective or nonconforming Work, a Change Order will be issued to reflect a reduction in the Work Order Contract</w:t>
      </w:r>
      <w:r w:rsidRPr="00383C67">
        <w:rPr>
          <w:rFonts w:ascii="Aptos" w:hAnsi="Aptos"/>
          <w:spacing w:val="-19"/>
          <w:sz w:val="20"/>
          <w:szCs w:val="20"/>
        </w:rPr>
        <w:t xml:space="preserve"> </w:t>
      </w:r>
      <w:r w:rsidRPr="00383C67">
        <w:rPr>
          <w:rFonts w:ascii="Aptos" w:hAnsi="Aptos"/>
          <w:sz w:val="20"/>
          <w:szCs w:val="20"/>
        </w:rPr>
        <w:t>Amount.</w:t>
      </w:r>
    </w:p>
    <w:p w14:paraId="0830B2D8" w14:textId="77777777" w:rsidR="00D64EE3" w:rsidRPr="00383C67" w:rsidRDefault="00D64EE3" w:rsidP="00D64EE3">
      <w:pPr>
        <w:rPr>
          <w:rFonts w:ascii="Aptos" w:hAnsi="Aptos"/>
          <w:sz w:val="20"/>
          <w:szCs w:val="20"/>
        </w:rPr>
      </w:pPr>
    </w:p>
    <w:p w14:paraId="4F49AB29" w14:textId="77777777" w:rsidR="00D64EE3" w:rsidRPr="00383C67" w:rsidRDefault="00D64EE3" w:rsidP="00D64EE3">
      <w:pPr>
        <w:pStyle w:val="ListParagraph"/>
        <w:numPr>
          <w:ilvl w:val="1"/>
          <w:numId w:val="2"/>
        </w:numPr>
        <w:tabs>
          <w:tab w:val="left" w:pos="461"/>
        </w:tabs>
        <w:ind w:right="120" w:hanging="360"/>
        <w:contextualSpacing w:val="0"/>
        <w:jc w:val="both"/>
        <w:rPr>
          <w:rFonts w:ascii="Aptos" w:hAnsi="Aptos"/>
          <w:sz w:val="20"/>
          <w:szCs w:val="20"/>
        </w:rPr>
      </w:pPr>
      <w:r w:rsidRPr="00383C67">
        <w:rPr>
          <w:rFonts w:ascii="Aptos" w:hAnsi="Aptos"/>
          <w:sz w:val="20"/>
          <w:szCs w:val="20"/>
          <w:u w:val="single"/>
        </w:rPr>
        <w:t>INSURANCE AND BONDS</w:t>
      </w:r>
      <w:r w:rsidRPr="00383C67">
        <w:rPr>
          <w:rFonts w:ascii="Aptos" w:hAnsi="Aptos"/>
          <w:sz w:val="20"/>
          <w:szCs w:val="20"/>
        </w:rPr>
        <w:t xml:space="preserve">: </w:t>
      </w:r>
    </w:p>
    <w:p w14:paraId="5838218E" w14:textId="77777777" w:rsidR="00D64EE3" w:rsidRPr="00383C67" w:rsidRDefault="00D64EE3" w:rsidP="00D64EE3">
      <w:pPr>
        <w:pStyle w:val="ListParagraph"/>
        <w:tabs>
          <w:tab w:val="left" w:pos="461"/>
        </w:tabs>
        <w:ind w:left="460" w:right="120"/>
        <w:rPr>
          <w:rFonts w:ascii="Aptos" w:hAnsi="Aptos"/>
          <w:sz w:val="20"/>
          <w:szCs w:val="20"/>
        </w:rPr>
      </w:pPr>
    </w:p>
    <w:p w14:paraId="7C6C205F" w14:textId="77777777" w:rsidR="00D64EE3" w:rsidRPr="00383C67" w:rsidRDefault="00D64EE3" w:rsidP="00D64EE3">
      <w:pPr>
        <w:pStyle w:val="ListParagraph"/>
        <w:numPr>
          <w:ilvl w:val="2"/>
          <w:numId w:val="2"/>
        </w:numPr>
        <w:ind w:left="900" w:right="117"/>
        <w:contextualSpacing w:val="0"/>
        <w:jc w:val="both"/>
        <w:rPr>
          <w:rFonts w:ascii="Aptos" w:hAnsi="Aptos"/>
          <w:sz w:val="20"/>
          <w:szCs w:val="20"/>
        </w:rPr>
      </w:pPr>
      <w:r w:rsidRPr="00383C67">
        <w:rPr>
          <w:rFonts w:ascii="Aptos" w:hAnsi="Aptos"/>
          <w:sz w:val="20"/>
          <w:szCs w:val="20"/>
        </w:rPr>
        <w:t>During the Term and for a period of three (3) years with the exception of Professional Liability (if required in the Work Order) for a period of four (4) years thereafter, Subcontractor shall, at its own expense, maintain and carry insurance in full force and effect with insurance carriers having an AM Best’s Rating of A- VIII or better, and authorized to provide insurance in the state in which the Work is located.  Such insurance shall be primary to any insurance maintained by</w:t>
      </w:r>
      <w:r w:rsidRPr="00383C67">
        <w:rPr>
          <w:rFonts w:ascii="Aptos" w:hAnsi="Aptos"/>
          <w:spacing w:val="-18"/>
          <w:sz w:val="20"/>
          <w:szCs w:val="20"/>
        </w:rPr>
        <w:t xml:space="preserve"> </w:t>
      </w:r>
      <w:r w:rsidRPr="00383C67">
        <w:rPr>
          <w:rFonts w:ascii="Aptos" w:hAnsi="Aptos"/>
          <w:sz w:val="20"/>
          <w:szCs w:val="20"/>
        </w:rPr>
        <w:t>ESG, and shall include, but not be limited to the following:</w:t>
      </w:r>
    </w:p>
    <w:p w14:paraId="5B22C9E8" w14:textId="77777777" w:rsidR="00D64EE3" w:rsidRPr="00383C67" w:rsidRDefault="00D64EE3" w:rsidP="00D64EE3">
      <w:pPr>
        <w:pStyle w:val="BodyText"/>
        <w:spacing w:before="10"/>
        <w:ind w:firstLine="0"/>
        <w:rPr>
          <w:rFonts w:ascii="Aptos" w:hAnsi="Aptos"/>
          <w:sz w:val="20"/>
          <w:szCs w:val="20"/>
        </w:rPr>
      </w:pPr>
    </w:p>
    <w:tbl>
      <w:tblPr>
        <w:tblStyle w:val="TableGrid"/>
        <w:tblW w:w="0" w:type="auto"/>
        <w:tblInd w:w="535" w:type="dxa"/>
        <w:tblLook w:val="04A0" w:firstRow="1" w:lastRow="0" w:firstColumn="1" w:lastColumn="0" w:noHBand="0" w:noVBand="1"/>
      </w:tblPr>
      <w:tblGrid>
        <w:gridCol w:w="2520"/>
        <w:gridCol w:w="3150"/>
        <w:gridCol w:w="4585"/>
      </w:tblGrid>
      <w:tr w:rsidR="00D64EE3" w:rsidRPr="00383C67" w14:paraId="2944F77C" w14:textId="77777777" w:rsidTr="00975A5F">
        <w:tc>
          <w:tcPr>
            <w:tcW w:w="2520" w:type="dxa"/>
            <w:shd w:val="clear" w:color="auto" w:fill="BFBFBF" w:themeFill="background1" w:themeFillShade="BF"/>
          </w:tcPr>
          <w:p w14:paraId="60A8AA9D" w14:textId="77777777" w:rsidR="00D64EE3" w:rsidRPr="00383C67" w:rsidRDefault="00D64EE3" w:rsidP="00975A5F">
            <w:pPr>
              <w:pStyle w:val="BodyText"/>
              <w:spacing w:before="10"/>
              <w:ind w:firstLine="0"/>
              <w:jc w:val="center"/>
              <w:rPr>
                <w:rFonts w:ascii="Aptos" w:hAnsi="Aptos"/>
                <w:b/>
                <w:sz w:val="20"/>
                <w:szCs w:val="20"/>
              </w:rPr>
            </w:pPr>
            <w:r w:rsidRPr="00383C67">
              <w:rPr>
                <w:rFonts w:ascii="Aptos" w:hAnsi="Aptos"/>
                <w:b/>
                <w:sz w:val="20"/>
                <w:szCs w:val="20"/>
              </w:rPr>
              <w:t>INSURANCE TYPE</w:t>
            </w:r>
          </w:p>
        </w:tc>
        <w:tc>
          <w:tcPr>
            <w:tcW w:w="3150" w:type="dxa"/>
            <w:shd w:val="clear" w:color="auto" w:fill="BFBFBF" w:themeFill="background1" w:themeFillShade="BF"/>
          </w:tcPr>
          <w:p w14:paraId="41A62100" w14:textId="77777777" w:rsidR="00D64EE3" w:rsidRPr="00383C67" w:rsidRDefault="00D64EE3" w:rsidP="00975A5F">
            <w:pPr>
              <w:pStyle w:val="BodyText"/>
              <w:spacing w:before="10"/>
              <w:ind w:firstLine="0"/>
              <w:jc w:val="center"/>
              <w:rPr>
                <w:rFonts w:ascii="Aptos" w:hAnsi="Aptos"/>
                <w:b/>
                <w:sz w:val="20"/>
                <w:szCs w:val="20"/>
              </w:rPr>
            </w:pPr>
            <w:r w:rsidRPr="00383C67">
              <w:rPr>
                <w:rFonts w:ascii="Aptos" w:hAnsi="Aptos"/>
                <w:b/>
                <w:sz w:val="20"/>
                <w:szCs w:val="20"/>
              </w:rPr>
              <w:t>INSURANCE LIMITS</w:t>
            </w:r>
          </w:p>
        </w:tc>
        <w:tc>
          <w:tcPr>
            <w:tcW w:w="4585" w:type="dxa"/>
            <w:shd w:val="clear" w:color="auto" w:fill="BFBFBF" w:themeFill="background1" w:themeFillShade="BF"/>
          </w:tcPr>
          <w:p w14:paraId="1D4CE048" w14:textId="77777777" w:rsidR="00D64EE3" w:rsidRPr="00383C67" w:rsidRDefault="00D64EE3" w:rsidP="00975A5F">
            <w:pPr>
              <w:pStyle w:val="BodyText"/>
              <w:spacing w:before="10"/>
              <w:ind w:firstLine="0"/>
              <w:jc w:val="center"/>
              <w:rPr>
                <w:rFonts w:ascii="Aptos" w:hAnsi="Aptos"/>
                <w:b/>
                <w:sz w:val="20"/>
                <w:szCs w:val="20"/>
              </w:rPr>
            </w:pPr>
            <w:r w:rsidRPr="00383C67">
              <w:rPr>
                <w:rFonts w:ascii="Aptos" w:hAnsi="Aptos"/>
                <w:b/>
                <w:sz w:val="20"/>
                <w:szCs w:val="20"/>
              </w:rPr>
              <w:t>ADDITIONAL REQUIREMENTS</w:t>
            </w:r>
          </w:p>
        </w:tc>
      </w:tr>
      <w:tr w:rsidR="00D64EE3" w:rsidRPr="00383C67" w14:paraId="2ABBAC43" w14:textId="77777777" w:rsidTr="00975A5F">
        <w:tc>
          <w:tcPr>
            <w:tcW w:w="2520" w:type="dxa"/>
          </w:tcPr>
          <w:p w14:paraId="55D714E8"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 xml:space="preserve">Worker’s Compensation and Employer’s Liability </w:t>
            </w:r>
          </w:p>
        </w:tc>
        <w:tc>
          <w:tcPr>
            <w:tcW w:w="3150" w:type="dxa"/>
          </w:tcPr>
          <w:p w14:paraId="3749DF59"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Not less than $1,000,000 per accident</w:t>
            </w:r>
          </w:p>
        </w:tc>
        <w:tc>
          <w:tcPr>
            <w:tcW w:w="4585" w:type="dxa"/>
          </w:tcPr>
          <w:p w14:paraId="280A35B8" w14:textId="77777777" w:rsidR="00D64EE3" w:rsidRPr="00383C67" w:rsidRDefault="00D64EE3" w:rsidP="00975A5F">
            <w:pPr>
              <w:pStyle w:val="BodyText"/>
              <w:spacing w:before="10"/>
              <w:ind w:firstLine="0"/>
              <w:rPr>
                <w:rFonts w:ascii="Aptos" w:hAnsi="Aptos"/>
                <w:sz w:val="20"/>
                <w:szCs w:val="20"/>
              </w:rPr>
            </w:pPr>
          </w:p>
        </w:tc>
      </w:tr>
      <w:tr w:rsidR="00D64EE3" w:rsidRPr="00383C67" w14:paraId="7DDE878E" w14:textId="77777777" w:rsidTr="00975A5F">
        <w:tc>
          <w:tcPr>
            <w:tcW w:w="2520" w:type="dxa"/>
          </w:tcPr>
          <w:p w14:paraId="7CCC46B3"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Commercial General Liability</w:t>
            </w:r>
          </w:p>
        </w:tc>
        <w:tc>
          <w:tcPr>
            <w:tcW w:w="3150" w:type="dxa"/>
          </w:tcPr>
          <w:p w14:paraId="43C1425B"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Not less than $1,000,000 per occurrence (if coverage is subject to aggregate, the aggregate limit shall be $2,000,000)</w:t>
            </w:r>
          </w:p>
        </w:tc>
        <w:tc>
          <w:tcPr>
            <w:tcW w:w="4585" w:type="dxa"/>
          </w:tcPr>
          <w:p w14:paraId="681B642A" w14:textId="77777777" w:rsidR="00D64EE3" w:rsidRPr="00383C67" w:rsidRDefault="00D64EE3" w:rsidP="00D64EE3">
            <w:pPr>
              <w:pStyle w:val="BodyText"/>
              <w:widowControl/>
              <w:numPr>
                <w:ilvl w:val="0"/>
                <w:numId w:val="37"/>
              </w:numPr>
              <w:autoSpaceDE/>
              <w:autoSpaceDN/>
              <w:spacing w:before="10"/>
              <w:ind w:left="256" w:hanging="270"/>
              <w:rPr>
                <w:rFonts w:ascii="Aptos" w:hAnsi="Aptos"/>
                <w:sz w:val="20"/>
                <w:szCs w:val="20"/>
              </w:rPr>
            </w:pPr>
            <w:r w:rsidRPr="00383C67">
              <w:rPr>
                <w:rFonts w:ascii="Aptos" w:hAnsi="Aptos"/>
                <w:sz w:val="20"/>
                <w:szCs w:val="20"/>
              </w:rPr>
              <w:t>Coverage at least as broad as the Insurance Services Office Commercial General Liability Coverage “occurrence” form CG 00 01 04 13</w:t>
            </w:r>
          </w:p>
        </w:tc>
      </w:tr>
      <w:tr w:rsidR="00D64EE3" w:rsidRPr="00383C67" w14:paraId="5AD70337" w14:textId="77777777" w:rsidTr="00975A5F">
        <w:tc>
          <w:tcPr>
            <w:tcW w:w="2520" w:type="dxa"/>
          </w:tcPr>
          <w:p w14:paraId="5D034CCB"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Business Auto</w:t>
            </w:r>
          </w:p>
        </w:tc>
        <w:tc>
          <w:tcPr>
            <w:tcW w:w="3150" w:type="dxa"/>
          </w:tcPr>
          <w:p w14:paraId="62A5EB79"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Not less than $1,000,000 per accident</w:t>
            </w:r>
          </w:p>
        </w:tc>
        <w:tc>
          <w:tcPr>
            <w:tcW w:w="4585" w:type="dxa"/>
          </w:tcPr>
          <w:p w14:paraId="12477819" w14:textId="77777777" w:rsidR="00D64EE3" w:rsidRPr="00383C67" w:rsidRDefault="00D64EE3" w:rsidP="00D64EE3">
            <w:pPr>
              <w:pStyle w:val="BodyText"/>
              <w:widowControl/>
              <w:numPr>
                <w:ilvl w:val="0"/>
                <w:numId w:val="38"/>
              </w:numPr>
              <w:autoSpaceDE/>
              <w:autoSpaceDN/>
              <w:spacing w:before="10"/>
              <w:ind w:left="256" w:hanging="270"/>
              <w:rPr>
                <w:rFonts w:ascii="Aptos" w:hAnsi="Aptos"/>
                <w:sz w:val="20"/>
                <w:szCs w:val="20"/>
              </w:rPr>
            </w:pPr>
            <w:r w:rsidRPr="00383C67">
              <w:rPr>
                <w:rFonts w:ascii="Aptos" w:hAnsi="Aptos"/>
                <w:sz w:val="20"/>
                <w:szCs w:val="20"/>
              </w:rPr>
              <w:t xml:space="preserve">Coverage at least as broad as the Insurance Services Office Business Auto Coverage form CA 00 01 11 20 covering Automobile Liability, symbol 1 “any auto”  </w:t>
            </w:r>
          </w:p>
        </w:tc>
      </w:tr>
      <w:tr w:rsidR="00D64EE3" w:rsidRPr="00383C67" w14:paraId="46F10448" w14:textId="77777777" w:rsidTr="00975A5F">
        <w:tc>
          <w:tcPr>
            <w:tcW w:w="2520" w:type="dxa"/>
          </w:tcPr>
          <w:p w14:paraId="05A32E4D"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Excess / Umbrella</w:t>
            </w:r>
          </w:p>
        </w:tc>
        <w:tc>
          <w:tcPr>
            <w:tcW w:w="3150" w:type="dxa"/>
          </w:tcPr>
          <w:p w14:paraId="6033E0DD"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Provided on the Work Order</w:t>
            </w:r>
          </w:p>
        </w:tc>
        <w:tc>
          <w:tcPr>
            <w:tcW w:w="4585" w:type="dxa"/>
          </w:tcPr>
          <w:p w14:paraId="41467486" w14:textId="77777777" w:rsidR="00D64EE3" w:rsidRPr="00383C67" w:rsidRDefault="00D64EE3" w:rsidP="00D64EE3">
            <w:pPr>
              <w:pStyle w:val="BodyText"/>
              <w:widowControl/>
              <w:numPr>
                <w:ilvl w:val="0"/>
                <w:numId w:val="38"/>
              </w:numPr>
              <w:autoSpaceDE/>
              <w:autoSpaceDN/>
              <w:spacing w:before="10"/>
              <w:ind w:left="256" w:hanging="270"/>
              <w:rPr>
                <w:rFonts w:ascii="Aptos" w:hAnsi="Aptos"/>
                <w:sz w:val="20"/>
                <w:szCs w:val="20"/>
              </w:rPr>
            </w:pPr>
            <w:r w:rsidRPr="00383C67">
              <w:rPr>
                <w:rFonts w:ascii="Aptos" w:hAnsi="Aptos"/>
                <w:sz w:val="20"/>
                <w:szCs w:val="20"/>
              </w:rPr>
              <w:t>Excess over and no less broad than the underlying Employer’s Liability, Commercial General Liability &amp; Business Auto requirements listed above</w:t>
            </w:r>
          </w:p>
        </w:tc>
      </w:tr>
      <w:tr w:rsidR="00D64EE3" w:rsidRPr="00383C67" w14:paraId="33A41DE9" w14:textId="77777777" w:rsidTr="00975A5F">
        <w:tc>
          <w:tcPr>
            <w:tcW w:w="2520" w:type="dxa"/>
          </w:tcPr>
          <w:p w14:paraId="273E2290"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Professional Liability (if required in the Work Order)</w:t>
            </w:r>
          </w:p>
        </w:tc>
        <w:tc>
          <w:tcPr>
            <w:tcW w:w="3150" w:type="dxa"/>
          </w:tcPr>
          <w:p w14:paraId="15C0B114"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Not less than $1,000,000 per claim (if coverage is subject to aggregate, the aggregate limit shall be $2,000,000)</w:t>
            </w:r>
          </w:p>
        </w:tc>
        <w:tc>
          <w:tcPr>
            <w:tcW w:w="4585" w:type="dxa"/>
          </w:tcPr>
          <w:p w14:paraId="1C55F9AD" w14:textId="77777777" w:rsidR="00D64EE3" w:rsidRPr="00383C67" w:rsidRDefault="00D64EE3" w:rsidP="00D64EE3">
            <w:pPr>
              <w:pStyle w:val="BodyText"/>
              <w:widowControl/>
              <w:numPr>
                <w:ilvl w:val="0"/>
                <w:numId w:val="39"/>
              </w:numPr>
              <w:autoSpaceDE/>
              <w:autoSpaceDN/>
              <w:spacing w:before="10"/>
              <w:ind w:left="256" w:hanging="270"/>
              <w:rPr>
                <w:rFonts w:ascii="Aptos" w:hAnsi="Aptos"/>
                <w:sz w:val="20"/>
                <w:szCs w:val="20"/>
              </w:rPr>
            </w:pPr>
            <w:r w:rsidRPr="00383C67">
              <w:rPr>
                <w:rFonts w:ascii="Aptos" w:hAnsi="Aptos"/>
                <w:sz w:val="20"/>
                <w:szCs w:val="20"/>
              </w:rPr>
              <w:t xml:space="preserve">Coverage shall be for a professional error, act, or omission arising out of the Scope of Work; </w:t>
            </w:r>
          </w:p>
          <w:p w14:paraId="2958182C" w14:textId="77777777" w:rsidR="00D64EE3" w:rsidRPr="00383C67" w:rsidRDefault="00D64EE3" w:rsidP="00D64EE3">
            <w:pPr>
              <w:pStyle w:val="BodyText"/>
              <w:widowControl/>
              <w:numPr>
                <w:ilvl w:val="0"/>
                <w:numId w:val="39"/>
              </w:numPr>
              <w:autoSpaceDE/>
              <w:autoSpaceDN/>
              <w:spacing w:before="10"/>
              <w:ind w:left="256" w:hanging="270"/>
              <w:rPr>
                <w:rFonts w:ascii="Aptos" w:hAnsi="Aptos"/>
                <w:sz w:val="20"/>
                <w:szCs w:val="20"/>
              </w:rPr>
            </w:pPr>
            <w:r w:rsidRPr="00383C67">
              <w:rPr>
                <w:rFonts w:ascii="Aptos" w:hAnsi="Aptos"/>
                <w:sz w:val="20"/>
                <w:szCs w:val="20"/>
              </w:rPr>
              <w:t>Subcontractor shall maintain such coverage continuously throughout its performance of its Work and for a period of four (4) years thereafter; if the policy is a “claims-made” policy, Subcontractor will carry appropriate tail coverage for such required period.</w:t>
            </w:r>
          </w:p>
        </w:tc>
      </w:tr>
      <w:tr w:rsidR="00D64EE3" w:rsidRPr="00383C67" w14:paraId="43F41338" w14:textId="77777777" w:rsidTr="00975A5F">
        <w:tc>
          <w:tcPr>
            <w:tcW w:w="2520" w:type="dxa"/>
          </w:tcPr>
          <w:p w14:paraId="3A1C49E3"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Pollution Liability (if required in the Work Order)</w:t>
            </w:r>
          </w:p>
        </w:tc>
        <w:tc>
          <w:tcPr>
            <w:tcW w:w="3150" w:type="dxa"/>
          </w:tcPr>
          <w:p w14:paraId="6A4B65ED" w14:textId="77777777" w:rsidR="00D64EE3" w:rsidRPr="00383C67" w:rsidRDefault="00D64EE3" w:rsidP="00975A5F">
            <w:pPr>
              <w:pStyle w:val="BodyText"/>
              <w:spacing w:before="10"/>
              <w:ind w:firstLine="0"/>
              <w:rPr>
                <w:rFonts w:ascii="Aptos" w:hAnsi="Aptos"/>
                <w:sz w:val="20"/>
                <w:szCs w:val="20"/>
              </w:rPr>
            </w:pPr>
            <w:r w:rsidRPr="00383C67">
              <w:rPr>
                <w:rFonts w:ascii="Aptos" w:hAnsi="Aptos"/>
                <w:sz w:val="20"/>
                <w:szCs w:val="20"/>
              </w:rPr>
              <w:t>Not less than $1,000,000 per claim (if coverage is subject to aggregate, the aggregate limit shall be $1,000,000)</w:t>
            </w:r>
          </w:p>
        </w:tc>
        <w:tc>
          <w:tcPr>
            <w:tcW w:w="4585" w:type="dxa"/>
          </w:tcPr>
          <w:p w14:paraId="6992147B" w14:textId="77777777" w:rsidR="00D64EE3" w:rsidRPr="00383C67" w:rsidRDefault="00D64EE3" w:rsidP="00D64EE3">
            <w:pPr>
              <w:pStyle w:val="BodyText"/>
              <w:widowControl/>
              <w:numPr>
                <w:ilvl w:val="0"/>
                <w:numId w:val="41"/>
              </w:numPr>
              <w:autoSpaceDE/>
              <w:autoSpaceDN/>
              <w:spacing w:before="10"/>
              <w:ind w:left="247" w:hanging="247"/>
              <w:rPr>
                <w:rFonts w:ascii="Aptos" w:hAnsi="Aptos"/>
                <w:sz w:val="20"/>
                <w:szCs w:val="20"/>
              </w:rPr>
            </w:pPr>
            <w:r w:rsidRPr="00383C67">
              <w:rPr>
                <w:rFonts w:ascii="Aptos" w:hAnsi="Aptos"/>
                <w:sz w:val="20"/>
                <w:szCs w:val="20"/>
              </w:rPr>
              <w:t>Coverage shall be for pollution exposures arising out of the Scope of Work</w:t>
            </w:r>
          </w:p>
          <w:p w14:paraId="2428954B" w14:textId="77777777" w:rsidR="00D64EE3" w:rsidRPr="00383C67" w:rsidRDefault="00D64EE3" w:rsidP="00975A5F">
            <w:pPr>
              <w:tabs>
                <w:tab w:val="left" w:pos="1215"/>
              </w:tabs>
              <w:rPr>
                <w:rFonts w:ascii="Aptos" w:hAnsi="Aptos"/>
              </w:rPr>
            </w:pPr>
            <w:r w:rsidRPr="00383C67">
              <w:rPr>
                <w:rFonts w:ascii="Aptos" w:hAnsi="Aptos"/>
              </w:rPr>
              <w:tab/>
            </w:r>
          </w:p>
        </w:tc>
      </w:tr>
    </w:tbl>
    <w:p w14:paraId="0592354C" w14:textId="77777777" w:rsidR="00D64EE3" w:rsidRPr="00383C67" w:rsidRDefault="00D64EE3" w:rsidP="00D64EE3">
      <w:pPr>
        <w:pStyle w:val="BodyText"/>
        <w:spacing w:before="10"/>
        <w:ind w:firstLine="0"/>
        <w:rPr>
          <w:rFonts w:ascii="Aptos" w:hAnsi="Aptos"/>
          <w:sz w:val="20"/>
          <w:szCs w:val="20"/>
        </w:rPr>
      </w:pPr>
    </w:p>
    <w:p w14:paraId="551351F1"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sz w:val="20"/>
          <w:szCs w:val="20"/>
        </w:rPr>
        <w:t>Neither shall this Section 10 nor the actual amounts of insurance maintained by Subcontractor or its subcontractors</w:t>
      </w:r>
      <w:r w:rsidRPr="00383C67">
        <w:rPr>
          <w:rFonts w:ascii="Aptos" w:hAnsi="Aptos"/>
          <w:spacing w:val="-5"/>
          <w:sz w:val="20"/>
          <w:szCs w:val="20"/>
        </w:rPr>
        <w:t xml:space="preserve"> </w:t>
      </w:r>
      <w:r w:rsidRPr="00383C67">
        <w:rPr>
          <w:rFonts w:ascii="Aptos" w:hAnsi="Aptos"/>
          <w:sz w:val="20"/>
          <w:szCs w:val="20"/>
        </w:rPr>
        <w:t>limit</w:t>
      </w:r>
      <w:r w:rsidRPr="00383C67">
        <w:rPr>
          <w:rFonts w:ascii="Aptos" w:hAnsi="Aptos"/>
          <w:spacing w:val="-6"/>
          <w:sz w:val="20"/>
          <w:szCs w:val="20"/>
        </w:rPr>
        <w:t xml:space="preserve"> </w:t>
      </w:r>
      <w:r w:rsidRPr="00383C67">
        <w:rPr>
          <w:rFonts w:ascii="Aptos" w:hAnsi="Aptos"/>
          <w:sz w:val="20"/>
          <w:szCs w:val="20"/>
        </w:rPr>
        <w:t>or</w:t>
      </w:r>
      <w:r w:rsidRPr="00383C67">
        <w:rPr>
          <w:rFonts w:ascii="Aptos" w:hAnsi="Aptos"/>
          <w:spacing w:val="-6"/>
          <w:sz w:val="20"/>
          <w:szCs w:val="20"/>
        </w:rPr>
        <w:t xml:space="preserve"> </w:t>
      </w:r>
      <w:r w:rsidRPr="00383C67">
        <w:rPr>
          <w:rFonts w:ascii="Aptos" w:hAnsi="Aptos"/>
          <w:sz w:val="20"/>
          <w:szCs w:val="20"/>
        </w:rPr>
        <w:t>reduce</w:t>
      </w:r>
      <w:r w:rsidRPr="00383C67">
        <w:rPr>
          <w:rFonts w:ascii="Aptos" w:hAnsi="Aptos"/>
          <w:spacing w:val="-6"/>
          <w:sz w:val="20"/>
          <w:szCs w:val="20"/>
        </w:rPr>
        <w:t xml:space="preserve"> </w:t>
      </w:r>
      <w:r w:rsidRPr="00383C67">
        <w:rPr>
          <w:rFonts w:ascii="Aptos" w:hAnsi="Aptos"/>
          <w:sz w:val="20"/>
          <w:szCs w:val="20"/>
        </w:rPr>
        <w:t>Subcontractor’s</w:t>
      </w:r>
      <w:r w:rsidRPr="00383C67">
        <w:rPr>
          <w:rFonts w:ascii="Aptos" w:hAnsi="Aptos"/>
          <w:spacing w:val="-6"/>
          <w:sz w:val="20"/>
          <w:szCs w:val="20"/>
        </w:rPr>
        <w:t xml:space="preserve"> </w:t>
      </w:r>
      <w:r w:rsidRPr="00383C67">
        <w:rPr>
          <w:rFonts w:ascii="Aptos" w:hAnsi="Aptos"/>
          <w:sz w:val="20"/>
          <w:szCs w:val="20"/>
        </w:rPr>
        <w:t>liability</w:t>
      </w:r>
      <w:r w:rsidRPr="00383C67">
        <w:rPr>
          <w:rFonts w:ascii="Aptos" w:hAnsi="Aptos"/>
          <w:spacing w:val="-8"/>
          <w:sz w:val="20"/>
          <w:szCs w:val="20"/>
        </w:rPr>
        <w:t xml:space="preserve"> </w:t>
      </w:r>
      <w:r w:rsidRPr="00383C67">
        <w:rPr>
          <w:rFonts w:ascii="Aptos" w:hAnsi="Aptos"/>
          <w:sz w:val="20"/>
          <w:szCs w:val="20"/>
        </w:rPr>
        <w:t>and</w:t>
      </w:r>
      <w:r w:rsidRPr="00383C67">
        <w:rPr>
          <w:rFonts w:ascii="Aptos" w:hAnsi="Aptos"/>
          <w:spacing w:val="-7"/>
          <w:sz w:val="20"/>
          <w:szCs w:val="20"/>
        </w:rPr>
        <w:t xml:space="preserve"> </w:t>
      </w:r>
      <w:r w:rsidRPr="00383C67">
        <w:rPr>
          <w:rFonts w:ascii="Aptos" w:hAnsi="Aptos"/>
          <w:sz w:val="20"/>
          <w:szCs w:val="20"/>
        </w:rPr>
        <w:t>indemnity</w:t>
      </w:r>
      <w:r w:rsidRPr="00383C67">
        <w:rPr>
          <w:rFonts w:ascii="Aptos" w:hAnsi="Aptos"/>
          <w:spacing w:val="-8"/>
          <w:sz w:val="20"/>
          <w:szCs w:val="20"/>
        </w:rPr>
        <w:t xml:space="preserve"> </w:t>
      </w:r>
      <w:r w:rsidRPr="00383C67">
        <w:rPr>
          <w:rFonts w:ascii="Aptos" w:hAnsi="Aptos"/>
          <w:sz w:val="20"/>
          <w:szCs w:val="20"/>
        </w:rPr>
        <w:t>obligations</w:t>
      </w:r>
      <w:r w:rsidRPr="00383C67">
        <w:rPr>
          <w:rFonts w:ascii="Aptos" w:hAnsi="Aptos"/>
          <w:spacing w:val="-5"/>
          <w:sz w:val="20"/>
          <w:szCs w:val="20"/>
        </w:rPr>
        <w:t xml:space="preserve"> </w:t>
      </w:r>
      <w:r w:rsidRPr="00383C67">
        <w:rPr>
          <w:rFonts w:ascii="Aptos" w:hAnsi="Aptos"/>
          <w:sz w:val="20"/>
          <w:szCs w:val="20"/>
        </w:rPr>
        <w:t>in</w:t>
      </w:r>
      <w:r w:rsidRPr="00383C67">
        <w:rPr>
          <w:rFonts w:ascii="Aptos" w:hAnsi="Aptos"/>
          <w:spacing w:val="-7"/>
          <w:sz w:val="20"/>
          <w:szCs w:val="20"/>
        </w:rPr>
        <w:t xml:space="preserve"> </w:t>
      </w:r>
      <w:r w:rsidRPr="00383C67">
        <w:rPr>
          <w:rFonts w:ascii="Aptos" w:hAnsi="Aptos"/>
          <w:sz w:val="20"/>
          <w:szCs w:val="20"/>
        </w:rPr>
        <w:t>this</w:t>
      </w:r>
      <w:r w:rsidRPr="00383C67">
        <w:rPr>
          <w:rFonts w:ascii="Aptos" w:hAnsi="Aptos"/>
          <w:spacing w:val="-6"/>
          <w:sz w:val="20"/>
          <w:szCs w:val="20"/>
        </w:rPr>
        <w:t xml:space="preserve"> </w:t>
      </w:r>
      <w:r w:rsidRPr="00383C67">
        <w:rPr>
          <w:rFonts w:ascii="Aptos" w:hAnsi="Aptos"/>
          <w:sz w:val="20"/>
          <w:szCs w:val="20"/>
        </w:rPr>
        <w:t xml:space="preserve">Agreement. </w:t>
      </w:r>
    </w:p>
    <w:p w14:paraId="613B6044" w14:textId="77777777" w:rsidR="00D64EE3" w:rsidRPr="00383C67" w:rsidRDefault="00D64EE3" w:rsidP="00D64EE3">
      <w:pPr>
        <w:pStyle w:val="ListParagraph"/>
        <w:tabs>
          <w:tab w:val="left" w:pos="821"/>
        </w:tabs>
        <w:ind w:right="119"/>
        <w:rPr>
          <w:rFonts w:ascii="Aptos" w:hAnsi="Aptos"/>
          <w:sz w:val="20"/>
          <w:szCs w:val="20"/>
        </w:rPr>
      </w:pPr>
    </w:p>
    <w:p w14:paraId="3DE9091D" w14:textId="77777777" w:rsidR="00D64EE3" w:rsidRPr="00383C67" w:rsidRDefault="00D64EE3" w:rsidP="00D64EE3">
      <w:pPr>
        <w:pStyle w:val="ListParagraph"/>
        <w:numPr>
          <w:ilvl w:val="2"/>
          <w:numId w:val="2"/>
        </w:numPr>
        <w:ind w:left="900" w:right="119"/>
        <w:contextualSpacing w:val="0"/>
        <w:jc w:val="both"/>
        <w:rPr>
          <w:rFonts w:ascii="Aptos" w:hAnsi="Aptos"/>
          <w:b/>
          <w:sz w:val="20"/>
          <w:szCs w:val="20"/>
        </w:rPr>
      </w:pPr>
      <w:r w:rsidRPr="00383C67">
        <w:rPr>
          <w:rFonts w:ascii="Aptos" w:hAnsi="Aptos"/>
          <w:b/>
          <w:sz w:val="20"/>
          <w:szCs w:val="20"/>
        </w:rPr>
        <w:t>Additional Insurance Provisions.</w:t>
      </w:r>
    </w:p>
    <w:p w14:paraId="300F7367" w14:textId="77777777" w:rsidR="00D64EE3" w:rsidRPr="00383C67" w:rsidRDefault="00D64EE3" w:rsidP="00D64EE3">
      <w:pPr>
        <w:pStyle w:val="BodyText"/>
        <w:ind w:firstLine="0"/>
        <w:jc w:val="both"/>
        <w:rPr>
          <w:rFonts w:ascii="Aptos" w:hAnsi="Aptos"/>
          <w:sz w:val="20"/>
          <w:szCs w:val="20"/>
        </w:rPr>
      </w:pPr>
    </w:p>
    <w:p w14:paraId="5BCB1666"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Upon execution of this Agreement, upon execution of a Work Order, and at each insurance renewal thereafter, Subcontractor shall furnish ESG with certificates of insurance and endorsements of all required insurance for Subcontractor satisfactory to</w:t>
      </w:r>
      <w:r w:rsidRPr="00383C67">
        <w:rPr>
          <w:rFonts w:ascii="Aptos" w:hAnsi="Aptos"/>
          <w:spacing w:val="-10"/>
          <w:sz w:val="20"/>
          <w:szCs w:val="20"/>
        </w:rPr>
        <w:t xml:space="preserve"> </w:t>
      </w:r>
      <w:r w:rsidRPr="00383C67">
        <w:rPr>
          <w:rFonts w:ascii="Aptos" w:hAnsi="Aptos"/>
          <w:sz w:val="20"/>
          <w:szCs w:val="20"/>
        </w:rPr>
        <w:t>ESG. ESG may inspect the original policies or require complete certified copies at any time.</w:t>
      </w:r>
    </w:p>
    <w:p w14:paraId="19273B0C"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The</w:t>
      </w:r>
      <w:r w:rsidRPr="003D3B99">
        <w:rPr>
          <w:rFonts w:ascii="Aptos" w:hAnsi="Aptos"/>
          <w:sz w:val="20"/>
          <w:szCs w:val="20"/>
        </w:rPr>
        <w:t xml:space="preserve"> </w:t>
      </w:r>
      <w:r w:rsidRPr="00383C67">
        <w:rPr>
          <w:rFonts w:ascii="Aptos" w:hAnsi="Aptos"/>
          <w:sz w:val="20"/>
          <w:szCs w:val="20"/>
        </w:rPr>
        <w:t>certificates</w:t>
      </w:r>
      <w:r w:rsidRPr="003D3B99">
        <w:rPr>
          <w:rFonts w:ascii="Aptos" w:hAnsi="Aptos"/>
          <w:sz w:val="20"/>
          <w:szCs w:val="20"/>
        </w:rPr>
        <w:t xml:space="preserve"> </w:t>
      </w:r>
      <w:r w:rsidRPr="00383C67">
        <w:rPr>
          <w:rFonts w:ascii="Aptos" w:hAnsi="Aptos"/>
          <w:sz w:val="20"/>
          <w:szCs w:val="20"/>
        </w:rPr>
        <w:t>shall</w:t>
      </w:r>
      <w:r w:rsidRPr="003D3B99">
        <w:rPr>
          <w:rFonts w:ascii="Aptos" w:hAnsi="Aptos"/>
          <w:sz w:val="20"/>
          <w:szCs w:val="20"/>
        </w:rPr>
        <w:t xml:space="preserve"> </w:t>
      </w:r>
      <w:r w:rsidRPr="00383C67">
        <w:rPr>
          <w:rFonts w:ascii="Aptos" w:hAnsi="Aptos"/>
          <w:sz w:val="20"/>
          <w:szCs w:val="20"/>
        </w:rPr>
        <w:t>state</w:t>
      </w:r>
      <w:r w:rsidRPr="003D3B99">
        <w:rPr>
          <w:rFonts w:ascii="Aptos" w:hAnsi="Aptos"/>
          <w:sz w:val="20"/>
          <w:szCs w:val="20"/>
        </w:rPr>
        <w:t xml:space="preserve"> neither </w:t>
      </w:r>
      <w:r w:rsidRPr="00383C67">
        <w:rPr>
          <w:rFonts w:ascii="Aptos" w:hAnsi="Aptos"/>
          <w:sz w:val="20"/>
          <w:szCs w:val="20"/>
        </w:rPr>
        <w:t>Subcontractor</w:t>
      </w:r>
      <w:r w:rsidRPr="003D3B99">
        <w:rPr>
          <w:rFonts w:ascii="Aptos" w:hAnsi="Aptos"/>
          <w:sz w:val="20"/>
          <w:szCs w:val="20"/>
        </w:rPr>
        <w:t xml:space="preserve"> nor insurance carriers </w:t>
      </w:r>
      <w:r w:rsidRPr="00383C67">
        <w:rPr>
          <w:rFonts w:ascii="Aptos" w:hAnsi="Aptos"/>
          <w:sz w:val="20"/>
          <w:szCs w:val="20"/>
        </w:rPr>
        <w:t>shall</w:t>
      </w:r>
      <w:r w:rsidRPr="003D3B99">
        <w:rPr>
          <w:rFonts w:ascii="Aptos" w:hAnsi="Aptos"/>
          <w:sz w:val="20"/>
          <w:szCs w:val="20"/>
        </w:rPr>
        <w:t xml:space="preserve"> </w:t>
      </w:r>
      <w:r w:rsidRPr="00383C67">
        <w:rPr>
          <w:rFonts w:ascii="Aptos" w:hAnsi="Aptos"/>
          <w:sz w:val="20"/>
          <w:szCs w:val="20"/>
        </w:rPr>
        <w:t>substantially</w:t>
      </w:r>
      <w:r w:rsidRPr="003D3B99">
        <w:rPr>
          <w:rFonts w:ascii="Aptos" w:hAnsi="Aptos"/>
          <w:sz w:val="20"/>
          <w:szCs w:val="20"/>
        </w:rPr>
        <w:t xml:space="preserve"> </w:t>
      </w:r>
      <w:r w:rsidRPr="00383C67">
        <w:rPr>
          <w:rFonts w:ascii="Aptos" w:hAnsi="Aptos"/>
          <w:sz w:val="20"/>
          <w:szCs w:val="20"/>
        </w:rPr>
        <w:t>modify</w:t>
      </w:r>
      <w:r w:rsidRPr="003D3B99">
        <w:rPr>
          <w:rFonts w:ascii="Aptos" w:hAnsi="Aptos"/>
          <w:sz w:val="20"/>
          <w:szCs w:val="20"/>
        </w:rPr>
        <w:t xml:space="preserve"> </w:t>
      </w:r>
      <w:r w:rsidRPr="00383C67">
        <w:rPr>
          <w:rFonts w:ascii="Aptos" w:hAnsi="Aptos"/>
          <w:sz w:val="20"/>
          <w:szCs w:val="20"/>
        </w:rPr>
        <w:t>or</w:t>
      </w:r>
      <w:r w:rsidRPr="003D3B99">
        <w:rPr>
          <w:rFonts w:ascii="Aptos" w:hAnsi="Aptos"/>
          <w:sz w:val="20"/>
          <w:szCs w:val="20"/>
        </w:rPr>
        <w:t xml:space="preserve"> </w:t>
      </w:r>
      <w:r w:rsidRPr="00383C67">
        <w:rPr>
          <w:rFonts w:ascii="Aptos" w:hAnsi="Aptos"/>
          <w:sz w:val="20"/>
          <w:szCs w:val="20"/>
        </w:rPr>
        <w:t>cancel</w:t>
      </w:r>
      <w:r w:rsidRPr="003D3B99">
        <w:rPr>
          <w:rFonts w:ascii="Aptos" w:hAnsi="Aptos"/>
          <w:sz w:val="20"/>
          <w:szCs w:val="20"/>
        </w:rPr>
        <w:t xml:space="preserve"> </w:t>
      </w:r>
      <w:r w:rsidRPr="00383C67">
        <w:rPr>
          <w:rFonts w:ascii="Aptos" w:hAnsi="Aptos"/>
          <w:sz w:val="20"/>
          <w:szCs w:val="20"/>
        </w:rPr>
        <w:t>its</w:t>
      </w:r>
      <w:r w:rsidRPr="003D3B99">
        <w:rPr>
          <w:rFonts w:ascii="Aptos" w:hAnsi="Aptos"/>
          <w:sz w:val="20"/>
          <w:szCs w:val="20"/>
        </w:rPr>
        <w:t xml:space="preserve"> </w:t>
      </w:r>
      <w:r w:rsidRPr="00383C67">
        <w:rPr>
          <w:rFonts w:ascii="Aptos" w:hAnsi="Aptos"/>
          <w:sz w:val="20"/>
          <w:szCs w:val="20"/>
        </w:rPr>
        <w:t>insurance</w:t>
      </w:r>
      <w:r w:rsidRPr="003D3B99">
        <w:rPr>
          <w:rFonts w:ascii="Aptos" w:hAnsi="Aptos"/>
          <w:sz w:val="20"/>
          <w:szCs w:val="20"/>
        </w:rPr>
        <w:t xml:space="preserve"> </w:t>
      </w:r>
      <w:r w:rsidRPr="00383C67">
        <w:rPr>
          <w:rFonts w:ascii="Aptos" w:hAnsi="Aptos"/>
          <w:sz w:val="20"/>
          <w:szCs w:val="20"/>
        </w:rPr>
        <w:t>coverage</w:t>
      </w:r>
      <w:r w:rsidRPr="003D3B99">
        <w:rPr>
          <w:rFonts w:ascii="Aptos" w:hAnsi="Aptos"/>
          <w:sz w:val="20"/>
          <w:szCs w:val="20"/>
        </w:rPr>
        <w:t xml:space="preserve"> </w:t>
      </w:r>
      <w:r w:rsidRPr="00383C67">
        <w:rPr>
          <w:rFonts w:ascii="Aptos" w:hAnsi="Aptos"/>
          <w:sz w:val="20"/>
          <w:szCs w:val="20"/>
        </w:rPr>
        <w:t>except after providing thirty (30) days prior written notice to</w:t>
      </w:r>
      <w:r w:rsidRPr="003D3B99">
        <w:rPr>
          <w:rFonts w:ascii="Aptos" w:hAnsi="Aptos"/>
          <w:sz w:val="20"/>
          <w:szCs w:val="20"/>
        </w:rPr>
        <w:t xml:space="preserve"> </w:t>
      </w:r>
      <w:r w:rsidRPr="00383C67">
        <w:rPr>
          <w:rFonts w:ascii="Aptos" w:hAnsi="Aptos"/>
          <w:sz w:val="20"/>
          <w:szCs w:val="20"/>
        </w:rPr>
        <w:t>ESG and ten (10) days in the event of cancellation for non-payment of premium.</w:t>
      </w:r>
    </w:p>
    <w:p w14:paraId="1110F5BB"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Upon</w:t>
      </w:r>
      <w:r w:rsidRPr="003D3B99">
        <w:rPr>
          <w:rFonts w:ascii="Aptos" w:hAnsi="Aptos"/>
          <w:sz w:val="20"/>
          <w:szCs w:val="20"/>
        </w:rPr>
        <w:t xml:space="preserve"> </w:t>
      </w:r>
      <w:r w:rsidRPr="00383C67">
        <w:rPr>
          <w:rFonts w:ascii="Aptos" w:hAnsi="Aptos"/>
          <w:sz w:val="20"/>
          <w:szCs w:val="20"/>
        </w:rPr>
        <w:t>request,</w:t>
      </w:r>
      <w:r w:rsidRPr="003D3B99">
        <w:rPr>
          <w:rFonts w:ascii="Aptos" w:hAnsi="Aptos"/>
          <w:sz w:val="20"/>
          <w:szCs w:val="20"/>
        </w:rPr>
        <w:t xml:space="preserve"> </w:t>
      </w:r>
      <w:r w:rsidRPr="00383C67">
        <w:rPr>
          <w:rFonts w:ascii="Aptos" w:hAnsi="Aptos"/>
          <w:sz w:val="20"/>
          <w:szCs w:val="20"/>
        </w:rPr>
        <w:t>Subcontractor</w:t>
      </w:r>
      <w:r w:rsidRPr="003D3B99">
        <w:rPr>
          <w:rFonts w:ascii="Aptos" w:hAnsi="Aptos"/>
          <w:sz w:val="20"/>
          <w:szCs w:val="20"/>
        </w:rPr>
        <w:t xml:space="preserve"> </w:t>
      </w:r>
      <w:r w:rsidRPr="00383C67">
        <w:rPr>
          <w:rFonts w:ascii="Aptos" w:hAnsi="Aptos"/>
          <w:sz w:val="20"/>
          <w:szCs w:val="20"/>
        </w:rPr>
        <w:t>shall</w:t>
      </w:r>
      <w:r w:rsidRPr="003D3B99">
        <w:rPr>
          <w:rFonts w:ascii="Aptos" w:hAnsi="Aptos"/>
          <w:sz w:val="20"/>
          <w:szCs w:val="20"/>
        </w:rPr>
        <w:t xml:space="preserve"> </w:t>
      </w:r>
      <w:r w:rsidRPr="00383C67">
        <w:rPr>
          <w:rFonts w:ascii="Aptos" w:hAnsi="Aptos"/>
          <w:sz w:val="20"/>
          <w:szCs w:val="20"/>
        </w:rPr>
        <w:t>furnish</w:t>
      </w:r>
      <w:r w:rsidRPr="003D3B99">
        <w:rPr>
          <w:rFonts w:ascii="Aptos" w:hAnsi="Aptos"/>
          <w:sz w:val="20"/>
          <w:szCs w:val="20"/>
        </w:rPr>
        <w:t xml:space="preserve"> </w:t>
      </w:r>
      <w:r w:rsidRPr="00383C67">
        <w:rPr>
          <w:rFonts w:ascii="Aptos" w:hAnsi="Aptos"/>
          <w:sz w:val="20"/>
          <w:szCs w:val="20"/>
        </w:rPr>
        <w:t>ESG</w:t>
      </w:r>
      <w:r w:rsidRPr="003D3B99">
        <w:rPr>
          <w:rFonts w:ascii="Aptos" w:hAnsi="Aptos"/>
          <w:sz w:val="20"/>
          <w:szCs w:val="20"/>
        </w:rPr>
        <w:t xml:space="preserve"> </w:t>
      </w:r>
      <w:r w:rsidRPr="00383C67">
        <w:rPr>
          <w:rFonts w:ascii="Aptos" w:hAnsi="Aptos"/>
          <w:sz w:val="20"/>
          <w:szCs w:val="20"/>
        </w:rPr>
        <w:t>the</w:t>
      </w:r>
      <w:r w:rsidRPr="003D3B99">
        <w:rPr>
          <w:rFonts w:ascii="Aptos" w:hAnsi="Aptos"/>
          <w:sz w:val="20"/>
          <w:szCs w:val="20"/>
        </w:rPr>
        <w:t xml:space="preserve"> </w:t>
      </w:r>
      <w:r w:rsidRPr="00383C67">
        <w:rPr>
          <w:rFonts w:ascii="Aptos" w:hAnsi="Aptos"/>
          <w:sz w:val="20"/>
          <w:szCs w:val="20"/>
        </w:rPr>
        <w:t>same</w:t>
      </w:r>
      <w:r w:rsidRPr="003D3B99">
        <w:rPr>
          <w:rFonts w:ascii="Aptos" w:hAnsi="Aptos"/>
          <w:sz w:val="20"/>
          <w:szCs w:val="20"/>
        </w:rPr>
        <w:t xml:space="preserve"> </w:t>
      </w:r>
      <w:r w:rsidRPr="00383C67">
        <w:rPr>
          <w:rFonts w:ascii="Aptos" w:hAnsi="Aptos"/>
          <w:sz w:val="20"/>
          <w:szCs w:val="20"/>
        </w:rPr>
        <w:t>evidence</w:t>
      </w:r>
      <w:r w:rsidRPr="003D3B99">
        <w:rPr>
          <w:rFonts w:ascii="Aptos" w:hAnsi="Aptos"/>
          <w:sz w:val="20"/>
          <w:szCs w:val="20"/>
        </w:rPr>
        <w:t xml:space="preserve"> </w:t>
      </w:r>
      <w:r w:rsidRPr="00383C67">
        <w:rPr>
          <w:rFonts w:ascii="Aptos" w:hAnsi="Aptos"/>
          <w:sz w:val="20"/>
          <w:szCs w:val="20"/>
        </w:rPr>
        <w:t>of</w:t>
      </w:r>
      <w:r w:rsidRPr="003D3B99">
        <w:rPr>
          <w:rFonts w:ascii="Aptos" w:hAnsi="Aptos"/>
          <w:sz w:val="20"/>
          <w:szCs w:val="20"/>
        </w:rPr>
        <w:t xml:space="preserve"> </w:t>
      </w:r>
      <w:r w:rsidRPr="00383C67">
        <w:rPr>
          <w:rFonts w:ascii="Aptos" w:hAnsi="Aptos"/>
          <w:sz w:val="20"/>
          <w:szCs w:val="20"/>
        </w:rPr>
        <w:t>insurance</w:t>
      </w:r>
      <w:r w:rsidRPr="003D3B99">
        <w:rPr>
          <w:rFonts w:ascii="Aptos" w:hAnsi="Aptos"/>
          <w:sz w:val="20"/>
          <w:szCs w:val="20"/>
        </w:rPr>
        <w:t xml:space="preserve"> </w:t>
      </w:r>
      <w:r w:rsidRPr="00383C67">
        <w:rPr>
          <w:rFonts w:ascii="Aptos" w:hAnsi="Aptos"/>
          <w:sz w:val="20"/>
          <w:szCs w:val="20"/>
        </w:rPr>
        <w:t>for</w:t>
      </w:r>
      <w:r w:rsidRPr="003D3B99">
        <w:rPr>
          <w:rFonts w:ascii="Aptos" w:hAnsi="Aptos"/>
          <w:sz w:val="20"/>
          <w:szCs w:val="20"/>
        </w:rPr>
        <w:t xml:space="preserve"> </w:t>
      </w:r>
      <w:r w:rsidRPr="00383C67">
        <w:rPr>
          <w:rFonts w:ascii="Aptos" w:hAnsi="Aptos"/>
          <w:sz w:val="20"/>
          <w:szCs w:val="20"/>
        </w:rPr>
        <w:t>its</w:t>
      </w:r>
      <w:r w:rsidRPr="003D3B99">
        <w:rPr>
          <w:rFonts w:ascii="Aptos" w:hAnsi="Aptos"/>
          <w:sz w:val="20"/>
          <w:szCs w:val="20"/>
        </w:rPr>
        <w:t xml:space="preserve"> </w:t>
      </w:r>
      <w:r w:rsidRPr="00383C67">
        <w:rPr>
          <w:rFonts w:ascii="Aptos" w:hAnsi="Aptos"/>
          <w:sz w:val="20"/>
          <w:szCs w:val="20"/>
        </w:rPr>
        <w:t>subcontractors</w:t>
      </w:r>
      <w:r w:rsidRPr="003D3B99">
        <w:rPr>
          <w:rFonts w:ascii="Aptos" w:hAnsi="Aptos"/>
          <w:sz w:val="20"/>
          <w:szCs w:val="20"/>
        </w:rPr>
        <w:t xml:space="preserve"> </w:t>
      </w:r>
      <w:r w:rsidRPr="00383C67">
        <w:rPr>
          <w:rFonts w:ascii="Aptos" w:hAnsi="Aptos"/>
          <w:sz w:val="20"/>
          <w:szCs w:val="20"/>
        </w:rPr>
        <w:t>as</w:t>
      </w:r>
      <w:r w:rsidRPr="003D3B99">
        <w:rPr>
          <w:rFonts w:ascii="Aptos" w:hAnsi="Aptos"/>
          <w:sz w:val="20"/>
          <w:szCs w:val="20"/>
        </w:rPr>
        <w:t xml:space="preserve"> </w:t>
      </w:r>
      <w:r w:rsidRPr="00383C67">
        <w:rPr>
          <w:rFonts w:ascii="Aptos" w:hAnsi="Aptos"/>
          <w:sz w:val="20"/>
          <w:szCs w:val="20"/>
        </w:rPr>
        <w:t>ESG requires of</w:t>
      </w:r>
      <w:r w:rsidRPr="003D3B99">
        <w:rPr>
          <w:rFonts w:ascii="Aptos" w:hAnsi="Aptos"/>
          <w:sz w:val="20"/>
          <w:szCs w:val="20"/>
        </w:rPr>
        <w:t xml:space="preserve"> </w:t>
      </w:r>
      <w:r w:rsidRPr="00383C67">
        <w:rPr>
          <w:rFonts w:ascii="Aptos" w:hAnsi="Aptos"/>
          <w:sz w:val="20"/>
          <w:szCs w:val="20"/>
        </w:rPr>
        <w:t>Subcontractor or as required under Applicable Law.</w:t>
      </w:r>
    </w:p>
    <w:p w14:paraId="52AFCD84"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Acceptance by ESG of a certificate shall not constitute a waiver, release, or modification of any of the insurance coverages and endorsements required</w:t>
      </w:r>
      <w:r w:rsidRPr="003D3B99">
        <w:rPr>
          <w:rFonts w:ascii="Aptos" w:hAnsi="Aptos"/>
          <w:sz w:val="20"/>
          <w:szCs w:val="20"/>
        </w:rPr>
        <w:t xml:space="preserve"> </w:t>
      </w:r>
      <w:r w:rsidRPr="00383C67">
        <w:rPr>
          <w:rFonts w:ascii="Aptos" w:hAnsi="Aptos"/>
          <w:sz w:val="20"/>
          <w:szCs w:val="20"/>
        </w:rPr>
        <w:t>hereunder.</w:t>
      </w:r>
    </w:p>
    <w:p w14:paraId="3D6C1ED7"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Waiver of subrogation, as permitted by Applicable Law, in favor of ESG’s insurers, ESG and its officers, directors, employees, agents, Affiliates, subsidiaries and parent companies.</w:t>
      </w:r>
    </w:p>
    <w:p w14:paraId="77E7E86E"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Additional insured coverage on a primary and non-contributory basis in favor of ESG, its officers, directors, employees, agents, Affiliate, subsidiary, and parent companies.</w:t>
      </w:r>
    </w:p>
    <w:p w14:paraId="16CCCB5C"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Underlying limit requirements may be satisfied by a combination of primary, umbrella, or excess insurance.</w:t>
      </w:r>
    </w:p>
    <w:p w14:paraId="49A24497"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Should Subcontractor fail to procure or pay the cost of maintaining in force the insurance specified herein, or to provide ESG upon request with satisfactory evidence of insurance, ESG may, but shall not be obliged to, procure the insurance and Subcontractor shall reimburse ESG on demand for such costs. Lapse or cancellation of the requirement of insurance shall be an immediate and automatic default of this Agreement.</w:t>
      </w:r>
    </w:p>
    <w:p w14:paraId="712E2939" w14:textId="77777777" w:rsidR="00D64EE3" w:rsidRPr="00383C67" w:rsidRDefault="00D64EE3" w:rsidP="00D64EE3">
      <w:pPr>
        <w:pStyle w:val="BodyText"/>
        <w:spacing w:before="11"/>
        <w:ind w:firstLine="0"/>
        <w:jc w:val="both"/>
        <w:rPr>
          <w:rFonts w:ascii="Aptos" w:hAnsi="Aptos"/>
          <w:sz w:val="20"/>
          <w:szCs w:val="20"/>
        </w:rPr>
      </w:pPr>
    </w:p>
    <w:p w14:paraId="12F05DC8"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bCs/>
          <w:sz w:val="20"/>
          <w:szCs w:val="20"/>
        </w:rPr>
        <w:t>Performance and Payment</w:t>
      </w:r>
      <w:r w:rsidRPr="00383C67">
        <w:rPr>
          <w:rFonts w:ascii="Aptos" w:hAnsi="Aptos"/>
          <w:b/>
          <w:bCs/>
          <w:spacing w:val="-14"/>
          <w:sz w:val="20"/>
          <w:szCs w:val="20"/>
        </w:rPr>
        <w:t xml:space="preserve"> </w:t>
      </w:r>
      <w:r w:rsidRPr="00383C67">
        <w:rPr>
          <w:rFonts w:ascii="Aptos" w:hAnsi="Aptos"/>
          <w:b/>
          <w:bCs/>
          <w:sz w:val="20"/>
          <w:szCs w:val="20"/>
        </w:rPr>
        <w:t>Bonds; Maintenance Bond.</w:t>
      </w:r>
      <w:r w:rsidRPr="00383C67">
        <w:rPr>
          <w:rFonts w:ascii="Aptos" w:hAnsi="Aptos"/>
          <w:sz w:val="20"/>
          <w:szCs w:val="20"/>
        </w:rPr>
        <w:t xml:space="preserve"> Upon ESG’s request, Subcontractor shall furnish performance and payment bonds with respect to Work performed pursuant to a Work Order in the full amount of the Contract Amount. All bonds shall be on AIA A-312 (2010) edition forms attached as Attachment C and issued by a surety company</w:t>
      </w:r>
      <w:r w:rsidRPr="00383C67">
        <w:rPr>
          <w:rFonts w:ascii="Aptos" w:hAnsi="Aptos"/>
          <w:spacing w:val="-4"/>
          <w:sz w:val="20"/>
          <w:szCs w:val="20"/>
        </w:rPr>
        <w:t xml:space="preserve"> </w:t>
      </w:r>
      <w:r w:rsidRPr="00383C67">
        <w:rPr>
          <w:rFonts w:ascii="Aptos" w:hAnsi="Aptos"/>
          <w:sz w:val="20"/>
          <w:szCs w:val="20"/>
        </w:rPr>
        <w:t>licensed</w:t>
      </w:r>
      <w:r w:rsidRPr="00383C67">
        <w:rPr>
          <w:rFonts w:ascii="Aptos" w:hAnsi="Aptos"/>
          <w:spacing w:val="-3"/>
          <w:sz w:val="20"/>
          <w:szCs w:val="20"/>
        </w:rPr>
        <w:t xml:space="preserve"> </w:t>
      </w:r>
      <w:r w:rsidRPr="00383C67">
        <w:rPr>
          <w:rFonts w:ascii="Aptos" w:hAnsi="Aptos"/>
          <w:sz w:val="20"/>
          <w:szCs w:val="20"/>
        </w:rPr>
        <w:t>in</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3"/>
          <w:sz w:val="20"/>
          <w:szCs w:val="20"/>
        </w:rPr>
        <w:t xml:space="preserve"> </w:t>
      </w:r>
      <w:r w:rsidRPr="00383C67">
        <w:rPr>
          <w:rFonts w:ascii="Aptos" w:hAnsi="Aptos"/>
          <w:sz w:val="20"/>
          <w:szCs w:val="20"/>
        </w:rPr>
        <w:t>state</w:t>
      </w:r>
      <w:r w:rsidRPr="00383C67">
        <w:rPr>
          <w:rFonts w:ascii="Aptos" w:hAnsi="Aptos"/>
          <w:spacing w:val="-1"/>
          <w:sz w:val="20"/>
          <w:szCs w:val="20"/>
        </w:rPr>
        <w:t xml:space="preserve"> </w:t>
      </w:r>
      <w:r w:rsidRPr="00383C67">
        <w:rPr>
          <w:rFonts w:ascii="Aptos" w:hAnsi="Aptos"/>
          <w:sz w:val="20"/>
          <w:szCs w:val="20"/>
        </w:rPr>
        <w:t>in</w:t>
      </w:r>
      <w:r w:rsidRPr="00383C67">
        <w:rPr>
          <w:rFonts w:ascii="Aptos" w:hAnsi="Aptos"/>
          <w:spacing w:val="-1"/>
          <w:sz w:val="20"/>
          <w:szCs w:val="20"/>
        </w:rPr>
        <w:t xml:space="preserve"> </w:t>
      </w:r>
      <w:r w:rsidRPr="00383C67">
        <w:rPr>
          <w:rFonts w:ascii="Aptos" w:hAnsi="Aptos"/>
          <w:sz w:val="20"/>
          <w:szCs w:val="20"/>
        </w:rPr>
        <w:t>which</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3"/>
          <w:sz w:val="20"/>
          <w:szCs w:val="20"/>
        </w:rPr>
        <w:t xml:space="preserve"> </w:t>
      </w:r>
      <w:r w:rsidRPr="00383C67">
        <w:rPr>
          <w:rFonts w:ascii="Aptos" w:hAnsi="Aptos"/>
          <w:sz w:val="20"/>
          <w:szCs w:val="20"/>
        </w:rPr>
        <w:t>Project</w:t>
      </w:r>
      <w:r w:rsidRPr="00383C67">
        <w:rPr>
          <w:rFonts w:ascii="Aptos" w:hAnsi="Aptos"/>
          <w:spacing w:val="-2"/>
          <w:sz w:val="20"/>
          <w:szCs w:val="20"/>
        </w:rPr>
        <w:t xml:space="preserve"> </w:t>
      </w:r>
      <w:r w:rsidRPr="00383C67">
        <w:rPr>
          <w:rFonts w:ascii="Aptos" w:hAnsi="Aptos"/>
          <w:sz w:val="20"/>
          <w:szCs w:val="20"/>
        </w:rPr>
        <w:t>is</w:t>
      </w:r>
      <w:r w:rsidRPr="00383C67">
        <w:rPr>
          <w:rFonts w:ascii="Aptos" w:hAnsi="Aptos"/>
          <w:spacing w:val="-2"/>
          <w:sz w:val="20"/>
          <w:szCs w:val="20"/>
        </w:rPr>
        <w:t xml:space="preserve"> </w:t>
      </w:r>
      <w:r w:rsidRPr="00383C67">
        <w:rPr>
          <w:rFonts w:ascii="Aptos" w:hAnsi="Aptos"/>
          <w:sz w:val="20"/>
          <w:szCs w:val="20"/>
        </w:rPr>
        <w:t>located.</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3"/>
          <w:sz w:val="20"/>
          <w:szCs w:val="20"/>
        </w:rPr>
        <w:t xml:space="preserve"> </w:t>
      </w:r>
      <w:r w:rsidRPr="00383C67">
        <w:rPr>
          <w:rFonts w:ascii="Aptos" w:hAnsi="Aptos"/>
          <w:sz w:val="20"/>
          <w:szCs w:val="20"/>
        </w:rPr>
        <w:t>surety</w:t>
      </w:r>
      <w:r w:rsidRPr="00383C67">
        <w:rPr>
          <w:rFonts w:ascii="Aptos" w:hAnsi="Aptos"/>
          <w:spacing w:val="-5"/>
          <w:sz w:val="20"/>
          <w:szCs w:val="20"/>
        </w:rPr>
        <w:t xml:space="preserve"> </w:t>
      </w:r>
      <w:r w:rsidRPr="00383C67">
        <w:rPr>
          <w:rFonts w:ascii="Aptos" w:hAnsi="Aptos"/>
          <w:sz w:val="20"/>
          <w:szCs w:val="20"/>
        </w:rPr>
        <w:t>company</w:t>
      </w:r>
      <w:r w:rsidRPr="00383C67">
        <w:rPr>
          <w:rFonts w:ascii="Aptos" w:hAnsi="Aptos"/>
          <w:spacing w:val="-4"/>
          <w:sz w:val="20"/>
          <w:szCs w:val="20"/>
        </w:rPr>
        <w:t xml:space="preserve"> </w:t>
      </w:r>
      <w:r w:rsidRPr="00383C67">
        <w:rPr>
          <w:rFonts w:ascii="Aptos" w:hAnsi="Aptos"/>
          <w:sz w:val="20"/>
          <w:szCs w:val="20"/>
        </w:rPr>
        <w:t>shall</w:t>
      </w:r>
      <w:r w:rsidRPr="00383C67">
        <w:rPr>
          <w:rFonts w:ascii="Aptos" w:hAnsi="Aptos"/>
          <w:spacing w:val="-2"/>
          <w:sz w:val="20"/>
          <w:szCs w:val="20"/>
        </w:rPr>
        <w:t xml:space="preserve"> </w:t>
      </w:r>
      <w:r w:rsidRPr="00383C67">
        <w:rPr>
          <w:rFonts w:ascii="Aptos" w:hAnsi="Aptos"/>
          <w:sz w:val="20"/>
          <w:szCs w:val="20"/>
        </w:rPr>
        <w:t>have</w:t>
      </w:r>
      <w:r w:rsidRPr="00383C67">
        <w:rPr>
          <w:rFonts w:ascii="Aptos" w:hAnsi="Aptos"/>
          <w:spacing w:val="-3"/>
          <w:sz w:val="20"/>
          <w:szCs w:val="20"/>
        </w:rPr>
        <w:t xml:space="preserve"> </w:t>
      </w:r>
      <w:r w:rsidRPr="00383C67">
        <w:rPr>
          <w:rFonts w:ascii="Aptos" w:hAnsi="Aptos"/>
          <w:sz w:val="20"/>
          <w:szCs w:val="20"/>
        </w:rPr>
        <w:t>a</w:t>
      </w:r>
      <w:r w:rsidRPr="00383C67">
        <w:rPr>
          <w:rFonts w:ascii="Aptos" w:hAnsi="Aptos"/>
          <w:spacing w:val="-3"/>
          <w:sz w:val="20"/>
          <w:szCs w:val="20"/>
        </w:rPr>
        <w:t xml:space="preserve"> </w:t>
      </w:r>
      <w:r w:rsidRPr="00383C67">
        <w:rPr>
          <w:rFonts w:ascii="Aptos" w:hAnsi="Aptos"/>
          <w:sz w:val="20"/>
          <w:szCs w:val="20"/>
        </w:rPr>
        <w:t>minimum</w:t>
      </w:r>
      <w:r w:rsidRPr="00383C67">
        <w:rPr>
          <w:rFonts w:ascii="Aptos" w:hAnsi="Aptos"/>
          <w:spacing w:val="-1"/>
          <w:sz w:val="20"/>
          <w:szCs w:val="20"/>
        </w:rPr>
        <w:t xml:space="preserve"> </w:t>
      </w:r>
      <w:r w:rsidRPr="00383C67">
        <w:rPr>
          <w:rFonts w:ascii="Aptos" w:hAnsi="Aptos"/>
          <w:sz w:val="20"/>
          <w:szCs w:val="20"/>
        </w:rPr>
        <w:t>AM</w:t>
      </w:r>
      <w:r w:rsidRPr="00383C67">
        <w:rPr>
          <w:rFonts w:ascii="Aptos" w:hAnsi="Aptos"/>
          <w:spacing w:val="-2"/>
          <w:sz w:val="20"/>
          <w:szCs w:val="20"/>
        </w:rPr>
        <w:t xml:space="preserve"> </w:t>
      </w:r>
      <w:r w:rsidRPr="00383C67">
        <w:rPr>
          <w:rFonts w:ascii="Aptos" w:hAnsi="Aptos"/>
          <w:sz w:val="20"/>
          <w:szCs w:val="20"/>
        </w:rPr>
        <w:t>Best rating of A-VIII and be acceptable to ESG. The cost of all bonds is included in the Contract Amount. The bonds shall cover all Work, including any changes, and shall remain in effect until Final Acceptance, Final Payment, and receipt by ESG of all lien</w:t>
      </w:r>
      <w:r w:rsidRPr="00383C67">
        <w:rPr>
          <w:rFonts w:ascii="Aptos" w:hAnsi="Aptos"/>
          <w:spacing w:val="-29"/>
          <w:sz w:val="20"/>
          <w:szCs w:val="20"/>
        </w:rPr>
        <w:t xml:space="preserve"> </w:t>
      </w:r>
      <w:r w:rsidRPr="00383C67">
        <w:rPr>
          <w:rFonts w:ascii="Aptos" w:hAnsi="Aptos"/>
          <w:sz w:val="20"/>
          <w:szCs w:val="20"/>
        </w:rPr>
        <w:t>releases. The performance and payment bonds will terminate effective upon the Final Completion Notification. Effective immediately thereafter, a maintenance bond will be provided for warranty term specified in the Work Order commencing on the Final Acceptance Date in the amount of ten percent (10%) of the total Contract Amount.</w:t>
      </w:r>
    </w:p>
    <w:p w14:paraId="2A4A6EB1" w14:textId="77777777" w:rsidR="00D64EE3" w:rsidRPr="00383C67" w:rsidRDefault="00D64EE3" w:rsidP="00D64EE3">
      <w:pPr>
        <w:pStyle w:val="BodyText"/>
        <w:ind w:firstLine="0"/>
        <w:jc w:val="both"/>
        <w:rPr>
          <w:rFonts w:ascii="Aptos" w:hAnsi="Aptos"/>
          <w:sz w:val="20"/>
          <w:szCs w:val="20"/>
        </w:rPr>
      </w:pPr>
    </w:p>
    <w:p w14:paraId="04853626" w14:textId="77777777" w:rsidR="00D64EE3" w:rsidRPr="00383C67" w:rsidRDefault="00D64EE3" w:rsidP="00D64EE3">
      <w:pPr>
        <w:pStyle w:val="ListParagraph"/>
        <w:numPr>
          <w:ilvl w:val="1"/>
          <w:numId w:val="2"/>
        </w:numPr>
        <w:tabs>
          <w:tab w:val="left" w:pos="461"/>
        </w:tabs>
        <w:ind w:hanging="360"/>
        <w:contextualSpacing w:val="0"/>
        <w:jc w:val="both"/>
        <w:rPr>
          <w:rFonts w:ascii="Aptos" w:hAnsi="Aptos"/>
          <w:sz w:val="20"/>
          <w:szCs w:val="20"/>
        </w:rPr>
      </w:pPr>
      <w:r w:rsidRPr="00383C67">
        <w:rPr>
          <w:rFonts w:ascii="Aptos" w:hAnsi="Aptos"/>
          <w:sz w:val="20"/>
          <w:szCs w:val="20"/>
          <w:u w:val="single"/>
        </w:rPr>
        <w:t>DELAYS, TERMINATION, OR</w:t>
      </w:r>
      <w:r w:rsidRPr="00383C67">
        <w:rPr>
          <w:rFonts w:ascii="Aptos" w:hAnsi="Aptos"/>
          <w:spacing w:val="-6"/>
          <w:sz w:val="20"/>
          <w:szCs w:val="20"/>
          <w:u w:val="single"/>
        </w:rPr>
        <w:t xml:space="preserve"> </w:t>
      </w:r>
      <w:r w:rsidRPr="00383C67">
        <w:rPr>
          <w:rFonts w:ascii="Aptos" w:hAnsi="Aptos"/>
          <w:sz w:val="20"/>
          <w:szCs w:val="20"/>
          <w:u w:val="single"/>
        </w:rPr>
        <w:t>SUSPENSION</w:t>
      </w:r>
    </w:p>
    <w:p w14:paraId="057B0BFA" w14:textId="77777777" w:rsidR="00D64EE3" w:rsidRPr="00383C67" w:rsidRDefault="00D64EE3" w:rsidP="00D64EE3">
      <w:pPr>
        <w:pStyle w:val="BodyText"/>
        <w:spacing w:before="7"/>
        <w:ind w:firstLine="0"/>
        <w:jc w:val="both"/>
        <w:rPr>
          <w:rFonts w:ascii="Aptos" w:hAnsi="Aptos"/>
          <w:sz w:val="20"/>
          <w:szCs w:val="20"/>
        </w:rPr>
      </w:pPr>
    </w:p>
    <w:p w14:paraId="5C8723D3" w14:textId="77777777" w:rsidR="00D64EE3" w:rsidRPr="00AC0150" w:rsidRDefault="00D64EE3" w:rsidP="00D64EE3">
      <w:pPr>
        <w:pStyle w:val="ListParagraph"/>
        <w:numPr>
          <w:ilvl w:val="2"/>
          <w:numId w:val="2"/>
        </w:numPr>
        <w:ind w:left="900" w:right="119"/>
        <w:contextualSpacing w:val="0"/>
        <w:jc w:val="both"/>
        <w:rPr>
          <w:rFonts w:ascii="Aptos" w:hAnsi="Aptos"/>
          <w:b/>
          <w:sz w:val="20"/>
          <w:szCs w:val="20"/>
        </w:rPr>
      </w:pPr>
      <w:r w:rsidRPr="00AC0150">
        <w:rPr>
          <w:rFonts w:ascii="Aptos" w:hAnsi="Aptos"/>
          <w:b/>
          <w:bCs/>
          <w:sz w:val="20"/>
          <w:szCs w:val="20"/>
        </w:rPr>
        <w:t>Delays</w:t>
      </w:r>
      <w:r w:rsidRPr="00383C67">
        <w:rPr>
          <w:rFonts w:ascii="Aptos" w:hAnsi="Aptos"/>
          <w:sz w:val="20"/>
          <w:szCs w:val="20"/>
        </w:rPr>
        <w:t>. Time is of the essence in the performance of the Work. If Subcontractor causes, or there is substantial certainty Subcontractor will cause a Delay, and if Subcontractor fails to cure such Delay within five (5) working days following ESG’s written notice, ESG may, at its option, (i) take such steps as are necessary to overcome the condition at Subcontractor’s cost, or (ii) terminate for cause Subcontractor's performance of all or a part of the Work per Section 11.b,  Subcontractor shall be liable for and indemnify, defend, and reimburse and hold ESG harmless for such damages to the extent caused by Subcontractor.</w:t>
      </w:r>
    </w:p>
    <w:p w14:paraId="477643B9" w14:textId="77777777" w:rsidR="00D64EE3" w:rsidRPr="00383C67" w:rsidRDefault="00D64EE3" w:rsidP="00D64EE3">
      <w:pPr>
        <w:pStyle w:val="ListParagraph"/>
        <w:ind w:left="900" w:right="119"/>
        <w:rPr>
          <w:rFonts w:ascii="Aptos" w:hAnsi="Aptos"/>
          <w:b/>
          <w:sz w:val="20"/>
          <w:szCs w:val="20"/>
        </w:rPr>
      </w:pPr>
    </w:p>
    <w:p w14:paraId="1F10E388" w14:textId="77777777" w:rsidR="00D64EE3" w:rsidRPr="00383C67" w:rsidRDefault="00D64EE3" w:rsidP="00D64EE3">
      <w:pPr>
        <w:pStyle w:val="ListParagraph"/>
        <w:numPr>
          <w:ilvl w:val="3"/>
          <w:numId w:val="2"/>
        </w:numPr>
        <w:ind w:right="119" w:hanging="370"/>
        <w:contextualSpacing w:val="0"/>
        <w:jc w:val="both"/>
        <w:rPr>
          <w:rFonts w:ascii="Aptos" w:hAnsi="Aptos"/>
          <w:b/>
          <w:sz w:val="20"/>
          <w:szCs w:val="20"/>
        </w:rPr>
      </w:pPr>
      <w:r w:rsidRPr="00383C67">
        <w:rPr>
          <w:rFonts w:ascii="Aptos" w:hAnsi="Aptos"/>
          <w:sz w:val="20"/>
          <w:szCs w:val="20"/>
        </w:rPr>
        <w:t xml:space="preserve">To the fullest extent permitted by Applicable Law, if Subcontractor’s Work is delayed for any reason, including acts of ESG, Subcontractor’s sole and exclusive remedy shall be an extension of the Contract Time equal to the period of Delay and, except as otherwise expressly set forth in this Agreement, Subcontractor shall have no Claim against ESG for any increase in the Contract Amount, damages, losses, or expenses unless ESG or its other subcontractors actively interfered and directly caused such Delay, in which case Subcontractor’s Claim shall be limited to reimbursement for Subcontractor’s actual and direct costs, expressly excluding impact costs such as extended home office, overhead, and loss of profit, . Subcontractor must, within ten (10) calendar days from the commencement of the Delay, furnish ESG a request for extension of time, along with Subcontractor’s justification and supporting documentation, including: (1) nature of the Delay; (2) date (or anticipated date) of commencement of Delay; (3) activities on the Project Schedule affected by the Delay, </w:t>
      </w:r>
      <w:r w:rsidRPr="00383C67">
        <w:rPr>
          <w:rFonts w:ascii="Aptos" w:hAnsi="Aptos"/>
          <w:sz w:val="20"/>
          <w:szCs w:val="20"/>
        </w:rPr>
        <w:lastRenderedPageBreak/>
        <w:t>and/or new activities created by the Delay, and their relationship with existing activities; (4) reason for Delay; (5) identification of person(s), organization(s), or event(s) responsible for the Delay; (6) anticipated extent of Delay; (7) number of days of extension of the Contract Time being requested by Subcontractor; and (8) any recommended action to avoid or minimize current or additional Delays. Subcontractor must document extensions to the Contract Time in a Change Order or Field Directive signed by ESG.  Subcontractor shall exercise its best efforts to minimize the impact of the Delay. Further, Subcontractor shall not be entitled to an extension for Delays caused by, or within the reasonable control of, Subcontractor.</w:t>
      </w:r>
    </w:p>
    <w:p w14:paraId="65F58B48" w14:textId="77777777" w:rsidR="00D64EE3" w:rsidRPr="00AC0150" w:rsidRDefault="00D64EE3" w:rsidP="00D64EE3">
      <w:pPr>
        <w:pStyle w:val="ListParagraph"/>
        <w:numPr>
          <w:ilvl w:val="3"/>
          <w:numId w:val="2"/>
        </w:numPr>
        <w:ind w:right="119" w:hanging="370"/>
        <w:contextualSpacing w:val="0"/>
        <w:jc w:val="both"/>
        <w:rPr>
          <w:rFonts w:ascii="Aptos" w:hAnsi="Aptos"/>
          <w:b/>
          <w:sz w:val="20"/>
          <w:szCs w:val="20"/>
        </w:rPr>
      </w:pPr>
      <w:r w:rsidRPr="00383C67">
        <w:rPr>
          <w:rFonts w:ascii="Aptos" w:hAnsi="Aptos"/>
          <w:sz w:val="20"/>
          <w:szCs w:val="20"/>
        </w:rPr>
        <w:t>If a Delay exceeds one hundred twenty (120) consecutive days due to a Force Majeure event, either Party may terminate a Work Order upon seven (7) days written days’ notice to the other Party. If the Parties terminate a Work Order under this Section 11.a.ii, Subcontractor may recover from ESG payment for Work executed prior to the termination, including reasonable overhead and profit on the executed Work.</w:t>
      </w:r>
    </w:p>
    <w:p w14:paraId="17ED2FD0" w14:textId="77777777" w:rsidR="00D64EE3" w:rsidRPr="00383C67" w:rsidRDefault="00D64EE3" w:rsidP="00D64EE3">
      <w:pPr>
        <w:pStyle w:val="ListParagraph"/>
        <w:ind w:left="1270" w:right="119"/>
        <w:rPr>
          <w:rFonts w:ascii="Aptos" w:hAnsi="Aptos"/>
          <w:b/>
          <w:sz w:val="20"/>
          <w:szCs w:val="20"/>
        </w:rPr>
      </w:pPr>
    </w:p>
    <w:p w14:paraId="014FEC33" w14:textId="77777777" w:rsidR="00D64EE3" w:rsidRPr="00383C67" w:rsidRDefault="00D64EE3" w:rsidP="00D64EE3">
      <w:pPr>
        <w:pStyle w:val="ListParagraph"/>
        <w:numPr>
          <w:ilvl w:val="2"/>
          <w:numId w:val="2"/>
        </w:numPr>
        <w:ind w:left="900" w:right="119"/>
        <w:contextualSpacing w:val="0"/>
        <w:jc w:val="both"/>
        <w:rPr>
          <w:rFonts w:ascii="Aptos" w:hAnsi="Aptos"/>
          <w:b/>
          <w:sz w:val="20"/>
          <w:szCs w:val="20"/>
        </w:rPr>
      </w:pPr>
      <w:r w:rsidRPr="00AC0150">
        <w:rPr>
          <w:rFonts w:ascii="Aptos" w:hAnsi="Aptos"/>
          <w:b/>
          <w:bCs/>
          <w:sz w:val="20"/>
          <w:szCs w:val="20"/>
        </w:rPr>
        <w:t>Termination</w:t>
      </w:r>
      <w:r>
        <w:rPr>
          <w:rFonts w:ascii="Aptos" w:hAnsi="Aptos"/>
          <w:b/>
          <w:bCs/>
          <w:sz w:val="20"/>
          <w:szCs w:val="20"/>
        </w:rPr>
        <w:t>.</w:t>
      </w:r>
      <w:r w:rsidRPr="00383C67">
        <w:rPr>
          <w:rFonts w:ascii="Aptos" w:hAnsi="Aptos"/>
          <w:sz w:val="20"/>
          <w:szCs w:val="20"/>
        </w:rPr>
        <w:t xml:space="preserve"> ESG may terminate this Agreement or any Work Order for cause or convenience by providing Subcontractor with written notice of termination and its effective date. Upon receipt of such notice, Subcontractor shall: (a) immediately discontinue the Work on the date and to the extent specified in the notice; (b) place no further orders for materials, services or facilities other than as may be necessary or required for completion of such portion of the Work that is not terminated; (c) promptly cancel all orders and subcontracts to the extent they relate to the performance of the Work terminated or assign to ESG those orders and subcontracts and revoke agreements specified in such notice; (d) assist ESG as specifically requested in the maintenance, protection and disposition of property acquired by ESG under a Work Order; and (e) deliver to ESG or dispose of, as ESG may direct, all materials, supplies or work-in-process or raw materials identified in the Work Order.</w:t>
      </w:r>
    </w:p>
    <w:p w14:paraId="72250564" w14:textId="77777777" w:rsidR="00D64EE3" w:rsidRPr="00383C67" w:rsidRDefault="00D64EE3" w:rsidP="00D64EE3">
      <w:pPr>
        <w:pStyle w:val="BodyText"/>
        <w:spacing w:before="10"/>
        <w:ind w:firstLine="0"/>
        <w:jc w:val="both"/>
        <w:rPr>
          <w:rFonts w:ascii="Aptos" w:hAnsi="Aptos"/>
          <w:sz w:val="20"/>
          <w:szCs w:val="20"/>
        </w:rPr>
      </w:pPr>
    </w:p>
    <w:p w14:paraId="114CB542"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Termination for cause:  If the termination is for Cause, ESG may, subject to any prior rights of the surety: (a) take possession of all materials, equipment, tools, and construction equipment and machinery at the Site Location owned by</w:t>
      </w:r>
      <w:r w:rsidRPr="00E725CB">
        <w:rPr>
          <w:rFonts w:ascii="Aptos" w:hAnsi="Aptos"/>
          <w:sz w:val="20"/>
          <w:szCs w:val="20"/>
        </w:rPr>
        <w:t xml:space="preserve"> </w:t>
      </w:r>
      <w:r w:rsidRPr="00383C67">
        <w:rPr>
          <w:rFonts w:ascii="Aptos" w:hAnsi="Aptos"/>
          <w:sz w:val="20"/>
          <w:szCs w:val="20"/>
        </w:rPr>
        <w:t>Subcontractor; (b) accept assignment of subcontracts;</w:t>
      </w:r>
      <w:r w:rsidRPr="00E725CB">
        <w:rPr>
          <w:rFonts w:ascii="Aptos" w:hAnsi="Aptos"/>
          <w:sz w:val="20"/>
          <w:szCs w:val="20"/>
        </w:rPr>
        <w:t xml:space="preserve"> </w:t>
      </w:r>
      <w:r w:rsidRPr="00383C67">
        <w:rPr>
          <w:rFonts w:ascii="Aptos" w:hAnsi="Aptos"/>
          <w:sz w:val="20"/>
          <w:szCs w:val="20"/>
        </w:rPr>
        <w:t>and (c) finish the Work by whatever reasonable method ESG deems</w:t>
      </w:r>
      <w:r w:rsidRPr="00E725CB">
        <w:rPr>
          <w:rFonts w:ascii="Aptos" w:hAnsi="Aptos"/>
          <w:sz w:val="20"/>
          <w:szCs w:val="20"/>
        </w:rPr>
        <w:t xml:space="preserve"> </w:t>
      </w:r>
      <w:r w:rsidRPr="00383C67">
        <w:rPr>
          <w:rFonts w:ascii="Aptos" w:hAnsi="Aptos"/>
          <w:sz w:val="20"/>
          <w:szCs w:val="20"/>
        </w:rPr>
        <w:t>expedient.  ESG</w:t>
      </w:r>
      <w:r w:rsidRPr="00E725CB">
        <w:rPr>
          <w:rFonts w:ascii="Aptos" w:hAnsi="Aptos"/>
          <w:sz w:val="20"/>
          <w:szCs w:val="20"/>
        </w:rPr>
        <w:t xml:space="preserve"> </w:t>
      </w:r>
      <w:r w:rsidRPr="00383C67">
        <w:rPr>
          <w:rFonts w:ascii="Aptos" w:hAnsi="Aptos"/>
          <w:sz w:val="20"/>
          <w:szCs w:val="20"/>
        </w:rPr>
        <w:t>may</w:t>
      </w:r>
      <w:r w:rsidRPr="00E725CB">
        <w:rPr>
          <w:rFonts w:ascii="Aptos" w:hAnsi="Aptos"/>
          <w:sz w:val="20"/>
          <w:szCs w:val="20"/>
        </w:rPr>
        <w:t xml:space="preserve"> </w:t>
      </w:r>
      <w:r w:rsidRPr="00383C67">
        <w:rPr>
          <w:rFonts w:ascii="Aptos" w:hAnsi="Aptos"/>
          <w:sz w:val="20"/>
          <w:szCs w:val="20"/>
        </w:rPr>
        <w:t>procure</w:t>
      </w:r>
      <w:r w:rsidRPr="00E725CB">
        <w:rPr>
          <w:rFonts w:ascii="Aptos" w:hAnsi="Aptos"/>
          <w:sz w:val="20"/>
          <w:szCs w:val="20"/>
        </w:rPr>
        <w:t xml:space="preserve"> </w:t>
      </w:r>
      <w:r w:rsidRPr="00383C67">
        <w:rPr>
          <w:rFonts w:ascii="Aptos" w:hAnsi="Aptos"/>
          <w:sz w:val="20"/>
          <w:szCs w:val="20"/>
        </w:rPr>
        <w:t>supplies or services similar to those so terminated and Subcontractor will be liable to ESG for any excess costs for such similar supplies or services, together with any such additional, incidental and consequential damages. This obligation for payment survives the termination of this Agreement or individual Work</w:t>
      </w:r>
      <w:r w:rsidRPr="00E725CB">
        <w:rPr>
          <w:rFonts w:ascii="Aptos" w:hAnsi="Aptos"/>
          <w:sz w:val="20"/>
          <w:szCs w:val="20"/>
        </w:rPr>
        <w:t xml:space="preserve"> </w:t>
      </w:r>
      <w:r w:rsidRPr="00383C67">
        <w:rPr>
          <w:rFonts w:ascii="Aptos" w:hAnsi="Aptos"/>
          <w:sz w:val="20"/>
          <w:szCs w:val="20"/>
        </w:rPr>
        <w:t>Order.  Subcontractor</w:t>
      </w:r>
      <w:r w:rsidRPr="00E725CB">
        <w:rPr>
          <w:rFonts w:ascii="Aptos" w:hAnsi="Aptos"/>
          <w:sz w:val="20"/>
          <w:szCs w:val="20"/>
        </w:rPr>
        <w:t xml:space="preserve"> </w:t>
      </w:r>
      <w:r w:rsidRPr="00383C67">
        <w:rPr>
          <w:rFonts w:ascii="Aptos" w:hAnsi="Aptos"/>
          <w:sz w:val="20"/>
          <w:szCs w:val="20"/>
        </w:rPr>
        <w:t>will</w:t>
      </w:r>
      <w:r w:rsidRPr="00E725CB">
        <w:rPr>
          <w:rFonts w:ascii="Aptos" w:hAnsi="Aptos"/>
          <w:sz w:val="20"/>
          <w:szCs w:val="20"/>
        </w:rPr>
        <w:t xml:space="preserve"> </w:t>
      </w:r>
      <w:r w:rsidRPr="00383C67">
        <w:rPr>
          <w:rFonts w:ascii="Aptos" w:hAnsi="Aptos"/>
          <w:sz w:val="20"/>
          <w:szCs w:val="20"/>
        </w:rPr>
        <w:t>not</w:t>
      </w:r>
      <w:r w:rsidRPr="00E725CB">
        <w:rPr>
          <w:rFonts w:ascii="Aptos" w:hAnsi="Aptos"/>
          <w:sz w:val="20"/>
          <w:szCs w:val="20"/>
        </w:rPr>
        <w:t xml:space="preserve"> </w:t>
      </w:r>
      <w:r w:rsidRPr="00383C67">
        <w:rPr>
          <w:rFonts w:ascii="Aptos" w:hAnsi="Aptos"/>
          <w:sz w:val="20"/>
          <w:szCs w:val="20"/>
        </w:rPr>
        <w:t>be</w:t>
      </w:r>
      <w:r w:rsidRPr="00E725CB">
        <w:rPr>
          <w:rFonts w:ascii="Aptos" w:hAnsi="Aptos"/>
          <w:sz w:val="20"/>
          <w:szCs w:val="20"/>
        </w:rPr>
        <w:t xml:space="preserve"> </w:t>
      </w:r>
      <w:r w:rsidRPr="00383C67">
        <w:rPr>
          <w:rFonts w:ascii="Aptos" w:hAnsi="Aptos"/>
          <w:sz w:val="20"/>
          <w:szCs w:val="20"/>
        </w:rPr>
        <w:t>entitled</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receive</w:t>
      </w:r>
      <w:r w:rsidRPr="00E725CB">
        <w:rPr>
          <w:rFonts w:ascii="Aptos" w:hAnsi="Aptos"/>
          <w:sz w:val="20"/>
          <w:szCs w:val="20"/>
        </w:rPr>
        <w:t xml:space="preserve"> </w:t>
      </w:r>
      <w:r w:rsidRPr="00383C67">
        <w:rPr>
          <w:rFonts w:ascii="Aptos" w:hAnsi="Aptos"/>
          <w:sz w:val="20"/>
          <w:szCs w:val="20"/>
        </w:rPr>
        <w:t>further</w:t>
      </w:r>
      <w:r w:rsidRPr="00E725CB">
        <w:rPr>
          <w:rFonts w:ascii="Aptos" w:hAnsi="Aptos"/>
          <w:sz w:val="20"/>
          <w:szCs w:val="20"/>
        </w:rPr>
        <w:t xml:space="preserve"> </w:t>
      </w:r>
      <w:r w:rsidRPr="00383C67">
        <w:rPr>
          <w:rFonts w:ascii="Aptos" w:hAnsi="Aptos"/>
          <w:sz w:val="20"/>
          <w:szCs w:val="20"/>
        </w:rPr>
        <w:t>payment</w:t>
      </w:r>
      <w:r w:rsidRPr="00E725CB">
        <w:rPr>
          <w:rFonts w:ascii="Aptos" w:hAnsi="Aptos"/>
          <w:sz w:val="20"/>
          <w:szCs w:val="20"/>
        </w:rPr>
        <w:t xml:space="preserve"> </w:t>
      </w:r>
      <w:r w:rsidRPr="00383C67">
        <w:rPr>
          <w:rFonts w:ascii="Aptos" w:hAnsi="Aptos"/>
          <w:sz w:val="20"/>
          <w:szCs w:val="20"/>
        </w:rPr>
        <w:t>until</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Work</w:t>
      </w:r>
      <w:r w:rsidRPr="00E725CB">
        <w:rPr>
          <w:rFonts w:ascii="Aptos" w:hAnsi="Aptos"/>
          <w:sz w:val="20"/>
          <w:szCs w:val="20"/>
        </w:rPr>
        <w:t xml:space="preserve"> </w:t>
      </w:r>
      <w:r w:rsidRPr="00383C67">
        <w:rPr>
          <w:rFonts w:ascii="Aptos" w:hAnsi="Aptos"/>
          <w:sz w:val="20"/>
          <w:szCs w:val="20"/>
        </w:rPr>
        <w:t>is</w:t>
      </w:r>
      <w:r w:rsidRPr="00E725CB">
        <w:rPr>
          <w:rFonts w:ascii="Aptos" w:hAnsi="Aptos"/>
          <w:sz w:val="20"/>
          <w:szCs w:val="20"/>
        </w:rPr>
        <w:t xml:space="preserve"> </w:t>
      </w:r>
      <w:r w:rsidRPr="00383C67">
        <w:rPr>
          <w:rFonts w:ascii="Aptos" w:hAnsi="Aptos"/>
          <w:sz w:val="20"/>
          <w:szCs w:val="20"/>
        </w:rPr>
        <w:t>finished. If it is determined, by litigation, arbitration or otherwise, that termination for cause was unjustified for any reason, the termination shall be deemed a termination for convenience and Subcontractor’s remedies shall be limited to those provided for a termination for convenience. If the termination is for Cause, Subcontractor shall not be entitled to receive further payment until the Work is finished</w:t>
      </w:r>
    </w:p>
    <w:p w14:paraId="46D26172"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Termination for convenience: If the termination is for convenience, ESG</w:t>
      </w:r>
      <w:r w:rsidRPr="00E725CB">
        <w:rPr>
          <w:rFonts w:ascii="Aptos" w:hAnsi="Aptos"/>
          <w:sz w:val="20"/>
          <w:szCs w:val="20"/>
        </w:rPr>
        <w:t xml:space="preserve"> </w:t>
      </w:r>
      <w:r w:rsidRPr="00383C67">
        <w:rPr>
          <w:rFonts w:ascii="Aptos" w:hAnsi="Aptos"/>
          <w:sz w:val="20"/>
          <w:szCs w:val="20"/>
        </w:rPr>
        <w:t>shall</w:t>
      </w:r>
      <w:r w:rsidRPr="00E725CB">
        <w:rPr>
          <w:rFonts w:ascii="Aptos" w:hAnsi="Aptos"/>
          <w:sz w:val="20"/>
          <w:szCs w:val="20"/>
        </w:rPr>
        <w:t xml:space="preserve"> </w:t>
      </w:r>
      <w:r w:rsidRPr="00383C67">
        <w:rPr>
          <w:rFonts w:ascii="Aptos" w:hAnsi="Aptos"/>
          <w:sz w:val="20"/>
          <w:szCs w:val="20"/>
        </w:rPr>
        <w:t>pay</w:t>
      </w:r>
      <w:r w:rsidRPr="00E725CB">
        <w:rPr>
          <w:rFonts w:ascii="Aptos" w:hAnsi="Aptos"/>
          <w:sz w:val="20"/>
          <w:szCs w:val="20"/>
        </w:rPr>
        <w:t xml:space="preserve"> </w:t>
      </w:r>
      <w:r w:rsidRPr="00383C67">
        <w:rPr>
          <w:rFonts w:ascii="Aptos" w:hAnsi="Aptos"/>
          <w:sz w:val="20"/>
          <w:szCs w:val="20"/>
        </w:rPr>
        <w:t>Subcontractor</w:t>
      </w:r>
      <w:r w:rsidRPr="00E725CB">
        <w:rPr>
          <w:rFonts w:ascii="Aptos" w:hAnsi="Aptos"/>
          <w:sz w:val="20"/>
          <w:szCs w:val="20"/>
        </w:rPr>
        <w:t xml:space="preserve"> </w:t>
      </w:r>
      <w:r w:rsidRPr="00383C67">
        <w:rPr>
          <w:rFonts w:ascii="Aptos" w:hAnsi="Aptos"/>
          <w:sz w:val="20"/>
          <w:szCs w:val="20"/>
        </w:rPr>
        <w:t>for</w:t>
      </w:r>
      <w:r w:rsidRPr="00E725CB">
        <w:rPr>
          <w:rFonts w:ascii="Aptos" w:hAnsi="Aptos"/>
          <w:sz w:val="20"/>
          <w:szCs w:val="20"/>
        </w:rPr>
        <w:t xml:space="preserve"> </w:t>
      </w:r>
      <w:r w:rsidRPr="00383C67">
        <w:rPr>
          <w:rFonts w:ascii="Aptos" w:hAnsi="Aptos"/>
          <w:sz w:val="20"/>
          <w:szCs w:val="20"/>
        </w:rPr>
        <w:t>all</w:t>
      </w:r>
      <w:r w:rsidRPr="00E725CB">
        <w:rPr>
          <w:rFonts w:ascii="Aptos" w:hAnsi="Aptos"/>
          <w:sz w:val="20"/>
          <w:szCs w:val="20"/>
        </w:rPr>
        <w:t xml:space="preserve"> </w:t>
      </w:r>
      <w:r w:rsidRPr="00383C67">
        <w:rPr>
          <w:rFonts w:ascii="Aptos" w:hAnsi="Aptos"/>
          <w:sz w:val="20"/>
          <w:szCs w:val="20"/>
        </w:rPr>
        <w:t>Work</w:t>
      </w:r>
      <w:r w:rsidRPr="00E725CB">
        <w:rPr>
          <w:rFonts w:ascii="Aptos" w:hAnsi="Aptos"/>
          <w:sz w:val="20"/>
          <w:szCs w:val="20"/>
        </w:rPr>
        <w:t xml:space="preserve"> </w:t>
      </w:r>
      <w:r w:rsidRPr="00383C67">
        <w:rPr>
          <w:rFonts w:ascii="Aptos" w:hAnsi="Aptos"/>
          <w:sz w:val="20"/>
          <w:szCs w:val="20"/>
        </w:rPr>
        <w:t>performed</w:t>
      </w:r>
      <w:r w:rsidRPr="00E725CB">
        <w:rPr>
          <w:rFonts w:ascii="Aptos" w:hAnsi="Aptos"/>
          <w:sz w:val="20"/>
          <w:szCs w:val="20"/>
        </w:rPr>
        <w:t xml:space="preserve"> </w:t>
      </w:r>
      <w:r w:rsidRPr="00383C67">
        <w:rPr>
          <w:rFonts w:ascii="Aptos" w:hAnsi="Aptos"/>
          <w:sz w:val="20"/>
          <w:szCs w:val="20"/>
        </w:rPr>
        <w:t>up</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effective</w:t>
      </w:r>
      <w:r w:rsidRPr="00E725CB">
        <w:rPr>
          <w:rFonts w:ascii="Aptos" w:hAnsi="Aptos"/>
          <w:sz w:val="20"/>
          <w:szCs w:val="20"/>
        </w:rPr>
        <w:t xml:space="preserve"> </w:t>
      </w:r>
      <w:r w:rsidRPr="00383C67">
        <w:rPr>
          <w:rFonts w:ascii="Aptos" w:hAnsi="Aptos"/>
          <w:sz w:val="20"/>
          <w:szCs w:val="20"/>
        </w:rPr>
        <w:t>date</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termination</w:t>
      </w:r>
      <w:r w:rsidRPr="00E725CB">
        <w:rPr>
          <w:rFonts w:ascii="Aptos" w:hAnsi="Aptos"/>
          <w:sz w:val="20"/>
          <w:szCs w:val="20"/>
        </w:rPr>
        <w:t xml:space="preserve"> </w:t>
      </w:r>
      <w:r w:rsidRPr="00383C67">
        <w:rPr>
          <w:rFonts w:ascii="Aptos" w:hAnsi="Aptos"/>
          <w:sz w:val="20"/>
          <w:szCs w:val="20"/>
        </w:rPr>
        <w:t>including</w:t>
      </w:r>
      <w:r w:rsidRPr="00E725CB">
        <w:rPr>
          <w:rFonts w:ascii="Aptos" w:hAnsi="Aptos"/>
          <w:sz w:val="20"/>
          <w:szCs w:val="20"/>
        </w:rPr>
        <w:t xml:space="preserve"> </w:t>
      </w:r>
      <w:r w:rsidRPr="00383C67">
        <w:rPr>
          <w:rFonts w:ascii="Aptos" w:hAnsi="Aptos"/>
          <w:sz w:val="20"/>
          <w:szCs w:val="20"/>
        </w:rPr>
        <w:t>fully</w:t>
      </w:r>
      <w:r w:rsidRPr="00E725CB">
        <w:rPr>
          <w:rFonts w:ascii="Aptos" w:hAnsi="Aptos"/>
          <w:sz w:val="20"/>
          <w:szCs w:val="20"/>
        </w:rPr>
        <w:t xml:space="preserve"> </w:t>
      </w:r>
      <w:r w:rsidRPr="00383C67">
        <w:rPr>
          <w:rFonts w:ascii="Aptos" w:hAnsi="Aptos"/>
          <w:sz w:val="20"/>
          <w:szCs w:val="20"/>
        </w:rPr>
        <w:t>burdened labor costs; subcontractor services performed; materials and equipment procured (including shipping and applicable taxes); equipment and materials installed; earned profit; and any equipment cancellation and/or restocking</w:t>
      </w:r>
      <w:r w:rsidRPr="00E725CB">
        <w:rPr>
          <w:rFonts w:ascii="Aptos" w:hAnsi="Aptos"/>
          <w:sz w:val="20"/>
          <w:szCs w:val="20"/>
        </w:rPr>
        <w:t xml:space="preserve"> </w:t>
      </w:r>
      <w:r w:rsidRPr="00383C67">
        <w:rPr>
          <w:rFonts w:ascii="Aptos" w:hAnsi="Aptos"/>
          <w:sz w:val="20"/>
          <w:szCs w:val="20"/>
        </w:rPr>
        <w:t>fees.</w:t>
      </w:r>
      <w:r w:rsidRPr="00E725CB">
        <w:rPr>
          <w:rFonts w:ascii="Aptos" w:hAnsi="Aptos"/>
          <w:sz w:val="20"/>
          <w:szCs w:val="20"/>
        </w:rPr>
        <w:t xml:space="preserve"> Subcontractor will not be </w:t>
      </w:r>
      <w:r w:rsidRPr="00383C67">
        <w:rPr>
          <w:rFonts w:ascii="Aptos" w:hAnsi="Aptos"/>
          <w:sz w:val="20"/>
          <w:szCs w:val="20"/>
        </w:rPr>
        <w:t>paid</w:t>
      </w:r>
      <w:r w:rsidRPr="00E725CB">
        <w:rPr>
          <w:rFonts w:ascii="Aptos" w:hAnsi="Aptos"/>
          <w:sz w:val="20"/>
          <w:szCs w:val="20"/>
        </w:rPr>
        <w:t xml:space="preserve"> </w:t>
      </w:r>
      <w:r w:rsidRPr="00383C67">
        <w:rPr>
          <w:rFonts w:ascii="Aptos" w:hAnsi="Aptos"/>
          <w:sz w:val="20"/>
          <w:szCs w:val="20"/>
        </w:rPr>
        <w:t>for</w:t>
      </w:r>
      <w:r w:rsidRPr="00E725CB">
        <w:rPr>
          <w:rFonts w:ascii="Aptos" w:hAnsi="Aptos"/>
          <w:sz w:val="20"/>
          <w:szCs w:val="20"/>
        </w:rPr>
        <w:t xml:space="preserve"> </w:t>
      </w:r>
      <w:r w:rsidRPr="00383C67">
        <w:rPr>
          <w:rFonts w:ascii="Aptos" w:hAnsi="Aptos"/>
          <w:sz w:val="20"/>
          <w:szCs w:val="20"/>
        </w:rPr>
        <w:t>anticipated</w:t>
      </w:r>
      <w:r w:rsidRPr="00E725CB">
        <w:rPr>
          <w:rFonts w:ascii="Aptos" w:hAnsi="Aptos"/>
          <w:sz w:val="20"/>
          <w:szCs w:val="20"/>
        </w:rPr>
        <w:t xml:space="preserve"> </w:t>
      </w:r>
      <w:r w:rsidRPr="00383C67">
        <w:rPr>
          <w:rFonts w:ascii="Aptos" w:hAnsi="Aptos"/>
          <w:sz w:val="20"/>
          <w:szCs w:val="20"/>
        </w:rPr>
        <w:t>profits</w:t>
      </w:r>
      <w:r w:rsidRPr="00E725CB">
        <w:rPr>
          <w:rFonts w:ascii="Aptos" w:hAnsi="Aptos"/>
          <w:sz w:val="20"/>
          <w:szCs w:val="20"/>
        </w:rPr>
        <w:t xml:space="preserve"> </w:t>
      </w:r>
      <w:r w:rsidRPr="00383C67">
        <w:rPr>
          <w:rFonts w:ascii="Aptos" w:hAnsi="Aptos"/>
          <w:sz w:val="20"/>
          <w:szCs w:val="20"/>
        </w:rPr>
        <w:t>or</w:t>
      </w:r>
      <w:r w:rsidRPr="00E725CB">
        <w:rPr>
          <w:rFonts w:ascii="Aptos" w:hAnsi="Aptos"/>
          <w:sz w:val="20"/>
          <w:szCs w:val="20"/>
        </w:rPr>
        <w:t xml:space="preserve"> </w:t>
      </w:r>
      <w:r w:rsidRPr="00383C67">
        <w:rPr>
          <w:rFonts w:ascii="Aptos" w:hAnsi="Aptos"/>
          <w:sz w:val="20"/>
          <w:szCs w:val="20"/>
        </w:rPr>
        <w:t>overhead. In the event of a termination for convenience by ESG, Subcontractor shall not be entitled to reimbursement for Work under this Section 11(b)(ii) that Subcontractor performs prior to the delivery of a notice to proceed by ESG. Subcontractor shall, as soon as practical after receiving a notice of termination for convenience, submit</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ESG</w:t>
      </w:r>
      <w:r w:rsidRPr="00E725CB">
        <w:rPr>
          <w:rFonts w:ascii="Aptos" w:hAnsi="Aptos"/>
          <w:sz w:val="20"/>
          <w:szCs w:val="20"/>
        </w:rPr>
        <w:t xml:space="preserve"> </w:t>
      </w:r>
      <w:r w:rsidRPr="00383C67">
        <w:rPr>
          <w:rFonts w:ascii="Aptos" w:hAnsi="Aptos"/>
          <w:sz w:val="20"/>
          <w:szCs w:val="20"/>
        </w:rPr>
        <w:t>Subcontractor’s</w:t>
      </w:r>
      <w:r w:rsidRPr="00E725CB">
        <w:rPr>
          <w:rFonts w:ascii="Aptos" w:hAnsi="Aptos"/>
          <w:sz w:val="20"/>
          <w:szCs w:val="20"/>
        </w:rPr>
        <w:t xml:space="preserve"> </w:t>
      </w:r>
      <w:r w:rsidRPr="00383C67">
        <w:rPr>
          <w:rFonts w:ascii="Aptos" w:hAnsi="Aptos"/>
          <w:sz w:val="20"/>
          <w:szCs w:val="20"/>
        </w:rPr>
        <w:t>statement</w:t>
      </w:r>
      <w:r w:rsidRPr="00E725CB">
        <w:rPr>
          <w:rFonts w:ascii="Aptos" w:hAnsi="Aptos"/>
          <w:sz w:val="20"/>
          <w:szCs w:val="20"/>
        </w:rPr>
        <w:t xml:space="preserve"> </w:t>
      </w:r>
      <w:r w:rsidRPr="00383C67">
        <w:rPr>
          <w:rFonts w:ascii="Aptos" w:hAnsi="Aptos"/>
          <w:sz w:val="20"/>
          <w:szCs w:val="20"/>
        </w:rPr>
        <w:t>showing</w:t>
      </w:r>
      <w:r w:rsidRPr="00E725CB">
        <w:rPr>
          <w:rFonts w:ascii="Aptos" w:hAnsi="Aptos"/>
          <w:sz w:val="20"/>
          <w:szCs w:val="20"/>
        </w:rPr>
        <w:t xml:space="preserve"> </w:t>
      </w:r>
      <w:r w:rsidRPr="00383C67">
        <w:rPr>
          <w:rFonts w:ascii="Aptos" w:hAnsi="Aptos"/>
          <w:sz w:val="20"/>
          <w:szCs w:val="20"/>
        </w:rPr>
        <w:t>all unavoidable</w:t>
      </w:r>
      <w:r w:rsidRPr="00E725CB">
        <w:rPr>
          <w:rFonts w:ascii="Aptos" w:hAnsi="Aptos"/>
          <w:sz w:val="20"/>
          <w:szCs w:val="20"/>
        </w:rPr>
        <w:t xml:space="preserve"> </w:t>
      </w:r>
      <w:r w:rsidRPr="00383C67">
        <w:rPr>
          <w:rFonts w:ascii="Aptos" w:hAnsi="Aptos"/>
          <w:sz w:val="20"/>
          <w:szCs w:val="20"/>
        </w:rPr>
        <w:t>costs</w:t>
      </w:r>
      <w:r w:rsidRPr="00E725CB">
        <w:rPr>
          <w:rFonts w:ascii="Aptos" w:hAnsi="Aptos"/>
          <w:sz w:val="20"/>
          <w:szCs w:val="20"/>
        </w:rPr>
        <w:t xml:space="preserve"> </w:t>
      </w:r>
      <w:r w:rsidRPr="00383C67">
        <w:rPr>
          <w:rFonts w:ascii="Aptos" w:hAnsi="Aptos"/>
          <w:sz w:val="20"/>
          <w:szCs w:val="20"/>
        </w:rPr>
        <w:t>incurred</w:t>
      </w:r>
      <w:r w:rsidRPr="00E725CB">
        <w:rPr>
          <w:rFonts w:ascii="Aptos" w:hAnsi="Aptos"/>
          <w:sz w:val="20"/>
          <w:szCs w:val="20"/>
        </w:rPr>
        <w:t xml:space="preserve"> </w:t>
      </w:r>
      <w:r w:rsidRPr="00383C67">
        <w:rPr>
          <w:rFonts w:ascii="Aptos" w:hAnsi="Aptos"/>
          <w:sz w:val="20"/>
          <w:szCs w:val="20"/>
        </w:rPr>
        <w:t>by</w:t>
      </w:r>
      <w:r w:rsidRPr="00E725CB">
        <w:rPr>
          <w:rFonts w:ascii="Aptos" w:hAnsi="Aptos"/>
          <w:sz w:val="20"/>
          <w:szCs w:val="20"/>
        </w:rPr>
        <w:t xml:space="preserve"> </w:t>
      </w:r>
      <w:r w:rsidRPr="00383C67">
        <w:rPr>
          <w:rFonts w:ascii="Aptos" w:hAnsi="Aptos"/>
          <w:sz w:val="20"/>
          <w:szCs w:val="20"/>
        </w:rPr>
        <w:t>Subcontractor in the performance of the Work terminated for convenience. ESG shall, within ten (10) days after receipt of such statement, pay to Subcontractor all amounts properly included thereon. Subcontractor’s acceptance</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such</w:t>
      </w:r>
      <w:r w:rsidRPr="00E725CB">
        <w:rPr>
          <w:rFonts w:ascii="Aptos" w:hAnsi="Aptos"/>
          <w:sz w:val="20"/>
          <w:szCs w:val="20"/>
        </w:rPr>
        <w:t xml:space="preserve"> </w:t>
      </w:r>
      <w:r w:rsidRPr="00383C67">
        <w:rPr>
          <w:rFonts w:ascii="Aptos" w:hAnsi="Aptos"/>
          <w:sz w:val="20"/>
          <w:szCs w:val="20"/>
        </w:rPr>
        <w:t>payment</w:t>
      </w:r>
      <w:r w:rsidRPr="00E725CB">
        <w:rPr>
          <w:rFonts w:ascii="Aptos" w:hAnsi="Aptos"/>
          <w:sz w:val="20"/>
          <w:szCs w:val="20"/>
        </w:rPr>
        <w:t xml:space="preserve"> </w:t>
      </w:r>
      <w:r w:rsidRPr="00383C67">
        <w:rPr>
          <w:rFonts w:ascii="Aptos" w:hAnsi="Aptos"/>
          <w:sz w:val="20"/>
          <w:szCs w:val="20"/>
        </w:rPr>
        <w:t>constitutes</w:t>
      </w:r>
      <w:r w:rsidRPr="00E725CB">
        <w:rPr>
          <w:rFonts w:ascii="Aptos" w:hAnsi="Aptos"/>
          <w:sz w:val="20"/>
          <w:szCs w:val="20"/>
        </w:rPr>
        <w:t xml:space="preserve"> </w:t>
      </w:r>
      <w:r w:rsidRPr="00383C67">
        <w:rPr>
          <w:rFonts w:ascii="Aptos" w:hAnsi="Aptos"/>
          <w:sz w:val="20"/>
          <w:szCs w:val="20"/>
        </w:rPr>
        <w:t>a</w:t>
      </w:r>
      <w:r w:rsidRPr="00E725CB">
        <w:rPr>
          <w:rFonts w:ascii="Aptos" w:hAnsi="Aptos"/>
          <w:sz w:val="20"/>
          <w:szCs w:val="20"/>
        </w:rPr>
        <w:t xml:space="preserve"> </w:t>
      </w:r>
      <w:r w:rsidRPr="00383C67">
        <w:rPr>
          <w:rFonts w:ascii="Aptos" w:hAnsi="Aptos"/>
          <w:sz w:val="20"/>
          <w:szCs w:val="20"/>
        </w:rPr>
        <w:t>waiver</w:t>
      </w:r>
      <w:r w:rsidRPr="00E725CB">
        <w:rPr>
          <w:rFonts w:ascii="Aptos" w:hAnsi="Aptos"/>
          <w:sz w:val="20"/>
          <w:szCs w:val="20"/>
        </w:rPr>
        <w:t xml:space="preserve"> </w:t>
      </w:r>
      <w:r w:rsidRPr="00383C67">
        <w:rPr>
          <w:rFonts w:ascii="Aptos" w:hAnsi="Aptos"/>
          <w:sz w:val="20"/>
          <w:szCs w:val="20"/>
        </w:rPr>
        <w:t>of all further claims by Subcontractor against ESG under the applicable Work</w:t>
      </w:r>
      <w:r w:rsidRPr="00E725CB">
        <w:rPr>
          <w:rFonts w:ascii="Aptos" w:hAnsi="Aptos"/>
          <w:sz w:val="20"/>
          <w:szCs w:val="20"/>
        </w:rPr>
        <w:t xml:space="preserve"> </w:t>
      </w:r>
      <w:r w:rsidRPr="00383C67">
        <w:rPr>
          <w:rFonts w:ascii="Aptos" w:hAnsi="Aptos"/>
          <w:sz w:val="20"/>
          <w:szCs w:val="20"/>
        </w:rPr>
        <w:t>Order. Upon</w:t>
      </w:r>
      <w:r w:rsidRPr="00E725CB">
        <w:rPr>
          <w:rFonts w:ascii="Aptos" w:hAnsi="Aptos"/>
          <w:sz w:val="20"/>
          <w:szCs w:val="20"/>
        </w:rPr>
        <w:t xml:space="preserve"> ESG’s </w:t>
      </w:r>
      <w:r w:rsidRPr="00383C67">
        <w:rPr>
          <w:rFonts w:ascii="Aptos" w:hAnsi="Aptos"/>
          <w:sz w:val="20"/>
          <w:szCs w:val="20"/>
        </w:rPr>
        <w:t>payment</w:t>
      </w:r>
      <w:r w:rsidRPr="00E725CB">
        <w:rPr>
          <w:rFonts w:ascii="Aptos" w:hAnsi="Aptos"/>
          <w:sz w:val="20"/>
          <w:szCs w:val="20"/>
        </w:rPr>
        <w:t xml:space="preserve"> </w:t>
      </w:r>
      <w:r w:rsidRPr="00383C67">
        <w:rPr>
          <w:rFonts w:ascii="Aptos" w:hAnsi="Aptos"/>
          <w:sz w:val="20"/>
          <w:szCs w:val="20"/>
        </w:rPr>
        <w:t>in</w:t>
      </w:r>
      <w:r w:rsidRPr="00E725CB">
        <w:rPr>
          <w:rFonts w:ascii="Aptos" w:hAnsi="Aptos"/>
          <w:sz w:val="20"/>
          <w:szCs w:val="20"/>
        </w:rPr>
        <w:t xml:space="preserve"> </w:t>
      </w:r>
      <w:r w:rsidRPr="00383C67">
        <w:rPr>
          <w:rFonts w:ascii="Aptos" w:hAnsi="Aptos"/>
          <w:sz w:val="20"/>
          <w:szCs w:val="20"/>
        </w:rPr>
        <w:t>this subsection,</w:t>
      </w:r>
      <w:r w:rsidRPr="00E725CB">
        <w:rPr>
          <w:rFonts w:ascii="Aptos" w:hAnsi="Aptos"/>
          <w:sz w:val="20"/>
          <w:szCs w:val="20"/>
        </w:rPr>
        <w:t xml:space="preserve"> </w:t>
      </w:r>
      <w:r w:rsidRPr="00383C67">
        <w:rPr>
          <w:rFonts w:ascii="Aptos" w:hAnsi="Aptos"/>
          <w:sz w:val="20"/>
          <w:szCs w:val="20"/>
        </w:rPr>
        <w:t>Subcontractor</w:t>
      </w:r>
      <w:r w:rsidRPr="00E725CB">
        <w:rPr>
          <w:rFonts w:ascii="Aptos" w:hAnsi="Aptos"/>
          <w:sz w:val="20"/>
          <w:szCs w:val="20"/>
        </w:rPr>
        <w:t xml:space="preserve"> </w:t>
      </w:r>
      <w:r w:rsidRPr="00383C67">
        <w:rPr>
          <w:rFonts w:ascii="Aptos" w:hAnsi="Aptos"/>
          <w:sz w:val="20"/>
          <w:szCs w:val="20"/>
        </w:rPr>
        <w:t>shall</w:t>
      </w:r>
      <w:r w:rsidRPr="00E725CB">
        <w:rPr>
          <w:rFonts w:ascii="Aptos" w:hAnsi="Aptos"/>
          <w:sz w:val="20"/>
          <w:szCs w:val="20"/>
        </w:rPr>
        <w:t xml:space="preserve"> </w:t>
      </w:r>
      <w:r w:rsidRPr="00383C67">
        <w:rPr>
          <w:rFonts w:ascii="Aptos" w:hAnsi="Aptos"/>
          <w:sz w:val="20"/>
          <w:szCs w:val="20"/>
        </w:rPr>
        <w:t>transfer</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ESG</w:t>
      </w:r>
      <w:r w:rsidRPr="00E725CB">
        <w:rPr>
          <w:rFonts w:ascii="Aptos" w:hAnsi="Aptos"/>
          <w:sz w:val="20"/>
          <w:szCs w:val="20"/>
        </w:rPr>
        <w:t xml:space="preserve"> </w:t>
      </w:r>
      <w:r w:rsidRPr="00383C67">
        <w:rPr>
          <w:rFonts w:ascii="Aptos" w:hAnsi="Aptos"/>
          <w:sz w:val="20"/>
          <w:szCs w:val="20"/>
        </w:rPr>
        <w:t>title to</w:t>
      </w:r>
      <w:r w:rsidRPr="00E725CB">
        <w:rPr>
          <w:rFonts w:ascii="Aptos" w:hAnsi="Aptos"/>
          <w:sz w:val="20"/>
          <w:szCs w:val="20"/>
        </w:rPr>
        <w:t xml:space="preserve"> </w:t>
      </w:r>
      <w:r w:rsidRPr="00383C67">
        <w:rPr>
          <w:rFonts w:ascii="Aptos" w:hAnsi="Aptos"/>
          <w:sz w:val="20"/>
          <w:szCs w:val="20"/>
        </w:rPr>
        <w:t>all</w:t>
      </w:r>
      <w:r w:rsidRPr="00E725CB">
        <w:rPr>
          <w:rFonts w:ascii="Aptos" w:hAnsi="Aptos"/>
          <w:sz w:val="20"/>
          <w:szCs w:val="20"/>
        </w:rPr>
        <w:t xml:space="preserve"> </w:t>
      </w:r>
      <w:r w:rsidRPr="00383C67">
        <w:rPr>
          <w:rFonts w:ascii="Aptos" w:hAnsi="Aptos"/>
          <w:sz w:val="20"/>
          <w:szCs w:val="20"/>
        </w:rPr>
        <w:t>materials,</w:t>
      </w:r>
      <w:r w:rsidRPr="00E725CB">
        <w:rPr>
          <w:rFonts w:ascii="Aptos" w:hAnsi="Aptos"/>
          <w:sz w:val="20"/>
          <w:szCs w:val="20"/>
        </w:rPr>
        <w:t xml:space="preserve"> </w:t>
      </w:r>
      <w:r w:rsidRPr="00383C67">
        <w:rPr>
          <w:rFonts w:ascii="Aptos" w:hAnsi="Aptos"/>
          <w:sz w:val="20"/>
          <w:szCs w:val="20"/>
        </w:rPr>
        <w:t>equipment</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other</w:t>
      </w:r>
      <w:r w:rsidRPr="00E725CB">
        <w:rPr>
          <w:rFonts w:ascii="Aptos" w:hAnsi="Aptos"/>
          <w:sz w:val="20"/>
          <w:szCs w:val="20"/>
        </w:rPr>
        <w:t xml:space="preserve"> </w:t>
      </w:r>
      <w:r w:rsidRPr="00383C67">
        <w:rPr>
          <w:rFonts w:ascii="Aptos" w:hAnsi="Aptos"/>
          <w:sz w:val="20"/>
          <w:szCs w:val="20"/>
        </w:rPr>
        <w:t>property</w:t>
      </w:r>
      <w:r w:rsidRPr="00E725CB">
        <w:rPr>
          <w:rFonts w:ascii="Aptos" w:hAnsi="Aptos"/>
          <w:sz w:val="20"/>
          <w:szCs w:val="20"/>
        </w:rPr>
        <w:t xml:space="preserve"> </w:t>
      </w:r>
      <w:r w:rsidRPr="00383C67">
        <w:rPr>
          <w:rFonts w:ascii="Aptos" w:hAnsi="Aptos"/>
          <w:sz w:val="20"/>
          <w:szCs w:val="20"/>
        </w:rPr>
        <w:t>included</w:t>
      </w:r>
      <w:r w:rsidRPr="00E725CB">
        <w:rPr>
          <w:rFonts w:ascii="Aptos" w:hAnsi="Aptos"/>
          <w:sz w:val="20"/>
          <w:szCs w:val="20"/>
        </w:rPr>
        <w:t xml:space="preserve"> </w:t>
      </w:r>
      <w:r w:rsidRPr="00383C67">
        <w:rPr>
          <w:rFonts w:ascii="Aptos" w:hAnsi="Aptos"/>
          <w:sz w:val="20"/>
          <w:szCs w:val="20"/>
        </w:rPr>
        <w:t>in</w:t>
      </w:r>
      <w:r w:rsidRPr="00E725CB">
        <w:rPr>
          <w:rFonts w:ascii="Aptos" w:hAnsi="Aptos"/>
          <w:sz w:val="20"/>
          <w:szCs w:val="20"/>
        </w:rPr>
        <w:t xml:space="preserve"> </w:t>
      </w:r>
      <w:r w:rsidRPr="00383C67">
        <w:rPr>
          <w:rFonts w:ascii="Aptos" w:hAnsi="Aptos"/>
          <w:sz w:val="20"/>
          <w:szCs w:val="20"/>
        </w:rPr>
        <w:t>or</w:t>
      </w:r>
      <w:r w:rsidRPr="00E725CB">
        <w:rPr>
          <w:rFonts w:ascii="Aptos" w:hAnsi="Aptos"/>
          <w:sz w:val="20"/>
          <w:szCs w:val="20"/>
        </w:rPr>
        <w:t xml:space="preserve"> </w:t>
      </w:r>
      <w:r w:rsidRPr="00383C67">
        <w:rPr>
          <w:rFonts w:ascii="Aptos" w:hAnsi="Aptos"/>
          <w:sz w:val="20"/>
          <w:szCs w:val="20"/>
        </w:rPr>
        <w:t>ordered</w:t>
      </w:r>
      <w:r w:rsidRPr="00E725CB">
        <w:rPr>
          <w:rFonts w:ascii="Aptos" w:hAnsi="Aptos"/>
          <w:sz w:val="20"/>
          <w:szCs w:val="20"/>
        </w:rPr>
        <w:t xml:space="preserve"> </w:t>
      </w:r>
      <w:r w:rsidRPr="00383C67">
        <w:rPr>
          <w:rFonts w:ascii="Aptos" w:hAnsi="Aptos"/>
          <w:sz w:val="20"/>
          <w:szCs w:val="20"/>
        </w:rPr>
        <w:t>for</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terminated</w:t>
      </w:r>
      <w:r w:rsidRPr="00E725CB">
        <w:rPr>
          <w:rFonts w:ascii="Aptos" w:hAnsi="Aptos"/>
          <w:sz w:val="20"/>
          <w:szCs w:val="20"/>
        </w:rPr>
        <w:t xml:space="preserve"> </w:t>
      </w:r>
      <w:r w:rsidRPr="00383C67">
        <w:rPr>
          <w:rFonts w:ascii="Aptos" w:hAnsi="Aptos"/>
          <w:sz w:val="20"/>
          <w:szCs w:val="20"/>
        </w:rPr>
        <w:t>Work. Risk of loss for all materials and the Work provided by Subcontractor or any of its lower tier subcontractors and suppliers, pursuant to this Agreement shall transfer to ESG upon Final Completion Notification for the Work.</w:t>
      </w:r>
    </w:p>
    <w:p w14:paraId="0FF11C4C" w14:textId="77777777" w:rsidR="00D64EE3" w:rsidRPr="00383C67" w:rsidRDefault="00D64EE3" w:rsidP="00D64EE3">
      <w:pPr>
        <w:tabs>
          <w:tab w:val="left" w:pos="1162"/>
        </w:tabs>
        <w:ind w:right="118"/>
        <w:rPr>
          <w:rFonts w:ascii="Aptos" w:hAnsi="Aptos"/>
          <w:sz w:val="20"/>
          <w:szCs w:val="20"/>
        </w:rPr>
      </w:pPr>
    </w:p>
    <w:p w14:paraId="2FD746D5" w14:textId="77777777" w:rsidR="00D64EE3" w:rsidRPr="00E725CB" w:rsidRDefault="00D64EE3" w:rsidP="00D64EE3">
      <w:pPr>
        <w:pStyle w:val="ListParagraph"/>
        <w:numPr>
          <w:ilvl w:val="2"/>
          <w:numId w:val="2"/>
        </w:numPr>
        <w:ind w:left="900" w:right="119"/>
        <w:contextualSpacing w:val="0"/>
        <w:jc w:val="both"/>
        <w:rPr>
          <w:rFonts w:ascii="Aptos" w:hAnsi="Aptos"/>
          <w:b/>
          <w:bCs/>
          <w:sz w:val="20"/>
          <w:szCs w:val="20"/>
        </w:rPr>
      </w:pPr>
      <w:r w:rsidRPr="00E725CB">
        <w:rPr>
          <w:rFonts w:ascii="Aptos" w:hAnsi="Aptos"/>
          <w:b/>
          <w:bCs/>
          <w:sz w:val="20"/>
          <w:szCs w:val="20"/>
        </w:rPr>
        <w:t>ESG’s Right to Suspend</w:t>
      </w:r>
      <w:r w:rsidRPr="00E725CB">
        <w:rPr>
          <w:rFonts w:ascii="Aptos" w:hAnsi="Aptos"/>
          <w:b/>
          <w:bCs/>
          <w:spacing w:val="-14"/>
          <w:sz w:val="20"/>
          <w:szCs w:val="20"/>
        </w:rPr>
        <w:t xml:space="preserve"> </w:t>
      </w:r>
      <w:r w:rsidRPr="00E725CB">
        <w:rPr>
          <w:rFonts w:ascii="Aptos" w:hAnsi="Aptos"/>
          <w:b/>
          <w:bCs/>
          <w:sz w:val="20"/>
          <w:szCs w:val="20"/>
        </w:rPr>
        <w:t>Work</w:t>
      </w:r>
      <w:r>
        <w:rPr>
          <w:rFonts w:ascii="Aptos" w:hAnsi="Aptos"/>
          <w:b/>
          <w:bCs/>
          <w:sz w:val="20"/>
          <w:szCs w:val="20"/>
        </w:rPr>
        <w:t>.</w:t>
      </w:r>
    </w:p>
    <w:p w14:paraId="70C52E32" w14:textId="77777777" w:rsidR="00D64EE3" w:rsidRPr="00383C67" w:rsidRDefault="00D64EE3" w:rsidP="00D64EE3">
      <w:pPr>
        <w:pStyle w:val="BodyText"/>
        <w:spacing w:before="1"/>
        <w:ind w:firstLine="0"/>
        <w:rPr>
          <w:rFonts w:ascii="Aptos" w:hAnsi="Aptos"/>
          <w:sz w:val="20"/>
          <w:szCs w:val="20"/>
        </w:rPr>
      </w:pPr>
    </w:p>
    <w:p w14:paraId="578A25AE"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ESG may order in writing Subcontractor to suspend or interrupt all or any part of the Work for such period as (a) requested by the Customer; or (b) ESG</w:t>
      </w:r>
      <w:r w:rsidRPr="00E725CB">
        <w:rPr>
          <w:rFonts w:ascii="Aptos" w:hAnsi="Aptos"/>
          <w:sz w:val="20"/>
          <w:szCs w:val="20"/>
        </w:rPr>
        <w:t xml:space="preserve"> </w:t>
      </w:r>
      <w:r w:rsidRPr="00383C67">
        <w:rPr>
          <w:rFonts w:ascii="Aptos" w:hAnsi="Aptos"/>
          <w:sz w:val="20"/>
          <w:szCs w:val="20"/>
        </w:rPr>
        <w:t>determines</w:t>
      </w:r>
      <w:r w:rsidRPr="00E725CB">
        <w:rPr>
          <w:rFonts w:ascii="Aptos" w:hAnsi="Aptos"/>
          <w:sz w:val="20"/>
          <w:szCs w:val="20"/>
        </w:rPr>
        <w:t xml:space="preserve"> </w:t>
      </w:r>
      <w:r w:rsidRPr="00383C67">
        <w:rPr>
          <w:rFonts w:ascii="Aptos" w:hAnsi="Aptos"/>
          <w:sz w:val="20"/>
          <w:szCs w:val="20"/>
        </w:rPr>
        <w:t>is necessary due to acts or omissions of Subcontractor.</w:t>
      </w:r>
      <w:r w:rsidRPr="00E725CB">
        <w:rPr>
          <w:rFonts w:ascii="Aptos" w:hAnsi="Aptos"/>
          <w:sz w:val="20"/>
          <w:szCs w:val="20"/>
        </w:rPr>
        <w:t xml:space="preserve"> </w:t>
      </w:r>
      <w:r w:rsidRPr="00383C67">
        <w:rPr>
          <w:rFonts w:ascii="Aptos" w:hAnsi="Aptos"/>
          <w:sz w:val="20"/>
          <w:szCs w:val="20"/>
        </w:rPr>
        <w:t>Upon</w:t>
      </w:r>
      <w:r w:rsidRPr="00E725CB">
        <w:rPr>
          <w:rFonts w:ascii="Aptos" w:hAnsi="Aptos"/>
          <w:sz w:val="20"/>
          <w:szCs w:val="20"/>
        </w:rPr>
        <w:t xml:space="preserve"> </w:t>
      </w:r>
      <w:r w:rsidRPr="00383C67">
        <w:rPr>
          <w:rFonts w:ascii="Aptos" w:hAnsi="Aptos"/>
          <w:sz w:val="20"/>
          <w:szCs w:val="20"/>
        </w:rPr>
        <w:t>receipt</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such</w:t>
      </w:r>
      <w:r w:rsidRPr="00E725CB">
        <w:rPr>
          <w:rFonts w:ascii="Aptos" w:hAnsi="Aptos"/>
          <w:sz w:val="20"/>
          <w:szCs w:val="20"/>
        </w:rPr>
        <w:t xml:space="preserve"> </w:t>
      </w:r>
      <w:r w:rsidRPr="00383C67">
        <w:rPr>
          <w:rFonts w:ascii="Aptos" w:hAnsi="Aptos"/>
          <w:sz w:val="20"/>
          <w:szCs w:val="20"/>
        </w:rPr>
        <w:t xml:space="preserve">notice, the Subcontractor shall: (a) immediately discontinue the Work on the date and to the extent specified in the notice; (b) place no further orders for materials, services or facilities, other than as </w:t>
      </w:r>
      <w:r w:rsidRPr="00383C67">
        <w:rPr>
          <w:rFonts w:ascii="Aptos" w:hAnsi="Aptos"/>
          <w:sz w:val="20"/>
          <w:szCs w:val="20"/>
        </w:rPr>
        <w:lastRenderedPageBreak/>
        <w:t>may be necessary or required for completion of such portion of the Work not terminated; (c) promptly cancel,</w:t>
      </w:r>
      <w:r w:rsidRPr="00E725CB">
        <w:rPr>
          <w:rFonts w:ascii="Aptos" w:hAnsi="Aptos"/>
          <w:sz w:val="20"/>
          <w:szCs w:val="20"/>
        </w:rPr>
        <w:t xml:space="preserve"> </w:t>
      </w:r>
      <w:r w:rsidRPr="00383C67">
        <w:rPr>
          <w:rFonts w:ascii="Aptos" w:hAnsi="Aptos"/>
          <w:sz w:val="20"/>
          <w:szCs w:val="20"/>
        </w:rPr>
        <w:t>upon</w:t>
      </w:r>
      <w:r w:rsidRPr="00E725CB">
        <w:rPr>
          <w:rFonts w:ascii="Aptos" w:hAnsi="Aptos"/>
          <w:sz w:val="20"/>
          <w:szCs w:val="20"/>
        </w:rPr>
        <w:t xml:space="preserve"> </w:t>
      </w:r>
      <w:r w:rsidRPr="00383C67">
        <w:rPr>
          <w:rFonts w:ascii="Aptos" w:hAnsi="Aptos"/>
          <w:sz w:val="20"/>
          <w:szCs w:val="20"/>
        </w:rPr>
        <w:t>terms</w:t>
      </w:r>
      <w:r w:rsidRPr="00E725CB">
        <w:rPr>
          <w:rFonts w:ascii="Aptos" w:hAnsi="Aptos"/>
          <w:sz w:val="20"/>
          <w:szCs w:val="20"/>
        </w:rPr>
        <w:t xml:space="preserve"> </w:t>
      </w:r>
      <w:r w:rsidRPr="00383C67">
        <w:rPr>
          <w:rFonts w:ascii="Aptos" w:hAnsi="Aptos"/>
          <w:sz w:val="20"/>
          <w:szCs w:val="20"/>
        </w:rPr>
        <w:t>satisfactory</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ESG,</w:t>
      </w:r>
      <w:r w:rsidRPr="00E725CB">
        <w:rPr>
          <w:rFonts w:ascii="Aptos" w:hAnsi="Aptos"/>
          <w:sz w:val="20"/>
          <w:szCs w:val="20"/>
        </w:rPr>
        <w:t xml:space="preserve"> </w:t>
      </w:r>
      <w:r w:rsidRPr="00383C67">
        <w:rPr>
          <w:rFonts w:ascii="Aptos" w:hAnsi="Aptos"/>
          <w:sz w:val="20"/>
          <w:szCs w:val="20"/>
        </w:rPr>
        <w:t>all</w:t>
      </w:r>
      <w:r w:rsidRPr="00E725CB">
        <w:rPr>
          <w:rFonts w:ascii="Aptos" w:hAnsi="Aptos"/>
          <w:sz w:val="20"/>
          <w:szCs w:val="20"/>
        </w:rPr>
        <w:t xml:space="preserve"> </w:t>
      </w:r>
      <w:r w:rsidRPr="00383C67">
        <w:rPr>
          <w:rFonts w:ascii="Aptos" w:hAnsi="Aptos"/>
          <w:sz w:val="20"/>
          <w:szCs w:val="20"/>
        </w:rPr>
        <w:t>orders</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subcontracts</w:t>
      </w:r>
      <w:r w:rsidRPr="00E725CB">
        <w:rPr>
          <w:rFonts w:ascii="Aptos" w:hAnsi="Aptos"/>
          <w:sz w:val="20"/>
          <w:szCs w:val="20"/>
        </w:rPr>
        <w:t xml:space="preserve"> </w:t>
      </w:r>
      <w:r w:rsidRPr="00383C67">
        <w:rPr>
          <w:rFonts w:ascii="Aptos" w:hAnsi="Aptos"/>
          <w:sz w:val="20"/>
          <w:szCs w:val="20"/>
        </w:rPr>
        <w:t>related</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performance</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Work</w:t>
      </w:r>
      <w:r w:rsidRPr="00E725CB">
        <w:rPr>
          <w:rFonts w:ascii="Aptos" w:hAnsi="Aptos"/>
          <w:sz w:val="20"/>
          <w:szCs w:val="20"/>
        </w:rPr>
        <w:t xml:space="preserve"> </w:t>
      </w:r>
      <w:r w:rsidRPr="00383C67">
        <w:rPr>
          <w:rFonts w:ascii="Aptos" w:hAnsi="Aptos"/>
          <w:sz w:val="20"/>
          <w:szCs w:val="20"/>
        </w:rPr>
        <w:t>terminated</w:t>
      </w:r>
      <w:r w:rsidRPr="00E725CB">
        <w:rPr>
          <w:rFonts w:ascii="Aptos" w:hAnsi="Aptos"/>
          <w:sz w:val="20"/>
          <w:szCs w:val="20"/>
        </w:rPr>
        <w:t xml:space="preserve"> </w:t>
      </w:r>
      <w:r w:rsidRPr="00383C67">
        <w:rPr>
          <w:rFonts w:ascii="Aptos" w:hAnsi="Aptos"/>
          <w:sz w:val="20"/>
          <w:szCs w:val="20"/>
        </w:rPr>
        <w:t>or</w:t>
      </w:r>
      <w:r w:rsidRPr="00E725CB">
        <w:rPr>
          <w:rFonts w:ascii="Aptos" w:hAnsi="Aptos"/>
          <w:sz w:val="20"/>
          <w:szCs w:val="20"/>
        </w:rPr>
        <w:t xml:space="preserve"> </w:t>
      </w:r>
      <w:r w:rsidRPr="00383C67">
        <w:rPr>
          <w:rFonts w:ascii="Aptos" w:hAnsi="Aptos"/>
          <w:sz w:val="20"/>
          <w:szCs w:val="20"/>
        </w:rPr>
        <w:t>assign</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ESG</w:t>
      </w:r>
      <w:r w:rsidRPr="00E725CB">
        <w:rPr>
          <w:rFonts w:ascii="Aptos" w:hAnsi="Aptos"/>
          <w:sz w:val="20"/>
          <w:szCs w:val="20"/>
        </w:rPr>
        <w:t xml:space="preserve"> </w:t>
      </w:r>
      <w:r w:rsidRPr="00383C67">
        <w:rPr>
          <w:rFonts w:ascii="Aptos" w:hAnsi="Aptos"/>
          <w:sz w:val="20"/>
          <w:szCs w:val="20"/>
        </w:rPr>
        <w:t>those</w:t>
      </w:r>
      <w:r w:rsidRPr="00E725CB">
        <w:rPr>
          <w:rFonts w:ascii="Aptos" w:hAnsi="Aptos"/>
          <w:sz w:val="20"/>
          <w:szCs w:val="20"/>
        </w:rPr>
        <w:t xml:space="preserve"> </w:t>
      </w:r>
      <w:r w:rsidRPr="00383C67">
        <w:rPr>
          <w:rFonts w:ascii="Aptos" w:hAnsi="Aptos"/>
          <w:sz w:val="20"/>
          <w:szCs w:val="20"/>
        </w:rPr>
        <w:t>orders</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subcontracts</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revoke agreements</w:t>
      </w:r>
      <w:r w:rsidRPr="00E725CB">
        <w:rPr>
          <w:rFonts w:ascii="Aptos" w:hAnsi="Aptos"/>
          <w:sz w:val="20"/>
          <w:szCs w:val="20"/>
        </w:rPr>
        <w:t xml:space="preserve"> </w:t>
      </w:r>
      <w:r w:rsidRPr="00383C67">
        <w:rPr>
          <w:rFonts w:ascii="Aptos" w:hAnsi="Aptos"/>
          <w:sz w:val="20"/>
          <w:szCs w:val="20"/>
        </w:rPr>
        <w:t>specified</w:t>
      </w:r>
      <w:r w:rsidRPr="00E725CB">
        <w:rPr>
          <w:rFonts w:ascii="Aptos" w:hAnsi="Aptos"/>
          <w:sz w:val="20"/>
          <w:szCs w:val="20"/>
        </w:rPr>
        <w:t xml:space="preserve"> </w:t>
      </w:r>
      <w:r w:rsidRPr="00383C67">
        <w:rPr>
          <w:rFonts w:ascii="Aptos" w:hAnsi="Aptos"/>
          <w:sz w:val="20"/>
          <w:szCs w:val="20"/>
        </w:rPr>
        <w:t>in</w:t>
      </w:r>
      <w:r w:rsidRPr="00E725CB">
        <w:rPr>
          <w:rFonts w:ascii="Aptos" w:hAnsi="Aptos"/>
          <w:sz w:val="20"/>
          <w:szCs w:val="20"/>
        </w:rPr>
        <w:t xml:space="preserve"> </w:t>
      </w:r>
      <w:r w:rsidRPr="00383C67">
        <w:rPr>
          <w:rFonts w:ascii="Aptos" w:hAnsi="Aptos"/>
          <w:sz w:val="20"/>
          <w:szCs w:val="20"/>
        </w:rPr>
        <w:t>such</w:t>
      </w:r>
      <w:r w:rsidRPr="00E725CB">
        <w:rPr>
          <w:rFonts w:ascii="Aptos" w:hAnsi="Aptos"/>
          <w:sz w:val="20"/>
          <w:szCs w:val="20"/>
        </w:rPr>
        <w:t xml:space="preserve"> </w:t>
      </w:r>
      <w:r w:rsidRPr="00383C67">
        <w:rPr>
          <w:rFonts w:ascii="Aptos" w:hAnsi="Aptos"/>
          <w:sz w:val="20"/>
          <w:szCs w:val="20"/>
        </w:rPr>
        <w:t>notice;</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(d)</w:t>
      </w:r>
      <w:r w:rsidRPr="00E725CB">
        <w:rPr>
          <w:rFonts w:ascii="Aptos" w:hAnsi="Aptos"/>
          <w:sz w:val="20"/>
          <w:szCs w:val="20"/>
        </w:rPr>
        <w:t xml:space="preserve"> </w:t>
      </w:r>
      <w:r w:rsidRPr="00383C67">
        <w:rPr>
          <w:rFonts w:ascii="Aptos" w:hAnsi="Aptos"/>
          <w:sz w:val="20"/>
          <w:szCs w:val="20"/>
        </w:rPr>
        <w:t>continue</w:t>
      </w:r>
      <w:r w:rsidRPr="00E725CB">
        <w:rPr>
          <w:rFonts w:ascii="Aptos" w:hAnsi="Aptos"/>
          <w:sz w:val="20"/>
          <w:szCs w:val="20"/>
        </w:rPr>
        <w:t xml:space="preserve"> </w:t>
      </w:r>
      <w:r w:rsidRPr="00383C67">
        <w:rPr>
          <w:rFonts w:ascii="Aptos" w:hAnsi="Aptos"/>
          <w:sz w:val="20"/>
          <w:szCs w:val="20"/>
        </w:rPr>
        <w:t>to</w:t>
      </w:r>
      <w:r w:rsidRPr="00E725CB">
        <w:rPr>
          <w:rFonts w:ascii="Aptos" w:hAnsi="Aptos"/>
          <w:sz w:val="20"/>
          <w:szCs w:val="20"/>
        </w:rPr>
        <w:t xml:space="preserve"> </w:t>
      </w:r>
      <w:r w:rsidRPr="00383C67">
        <w:rPr>
          <w:rFonts w:ascii="Aptos" w:hAnsi="Aptos"/>
          <w:sz w:val="20"/>
          <w:szCs w:val="20"/>
        </w:rPr>
        <w:t>protect</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maintain</w:t>
      </w:r>
      <w:r w:rsidRPr="00E725CB">
        <w:rPr>
          <w:rFonts w:ascii="Aptos" w:hAnsi="Aptos"/>
          <w:sz w:val="20"/>
          <w:szCs w:val="20"/>
        </w:rPr>
        <w:t xml:space="preserve"> </w:t>
      </w:r>
      <w:r w:rsidRPr="00383C67">
        <w:rPr>
          <w:rFonts w:ascii="Aptos" w:hAnsi="Aptos"/>
          <w:sz w:val="20"/>
          <w:szCs w:val="20"/>
        </w:rPr>
        <w:t>all</w:t>
      </w:r>
      <w:r w:rsidRPr="00E725CB">
        <w:rPr>
          <w:rFonts w:ascii="Aptos" w:hAnsi="Aptos"/>
          <w:sz w:val="20"/>
          <w:szCs w:val="20"/>
        </w:rPr>
        <w:t xml:space="preserve"> </w:t>
      </w:r>
      <w:r w:rsidRPr="00383C67">
        <w:rPr>
          <w:rFonts w:ascii="Aptos" w:hAnsi="Aptos"/>
          <w:sz w:val="20"/>
          <w:szCs w:val="20"/>
        </w:rPr>
        <w:t>supplies</w:t>
      </w:r>
      <w:r w:rsidRPr="00E725CB">
        <w:rPr>
          <w:rFonts w:ascii="Aptos" w:hAnsi="Aptos"/>
          <w:sz w:val="20"/>
          <w:szCs w:val="20"/>
        </w:rPr>
        <w:t xml:space="preserve"> </w:t>
      </w:r>
      <w:r w:rsidRPr="00383C67">
        <w:rPr>
          <w:rFonts w:ascii="Aptos" w:hAnsi="Aptos"/>
          <w:sz w:val="20"/>
          <w:szCs w:val="20"/>
        </w:rPr>
        <w:t>and</w:t>
      </w:r>
      <w:r w:rsidRPr="00E725CB">
        <w:rPr>
          <w:rFonts w:ascii="Aptos" w:hAnsi="Aptos"/>
          <w:sz w:val="20"/>
          <w:szCs w:val="20"/>
        </w:rPr>
        <w:t xml:space="preserve"> </w:t>
      </w:r>
      <w:r w:rsidRPr="00383C67">
        <w:rPr>
          <w:rFonts w:ascii="Aptos" w:hAnsi="Aptos"/>
          <w:sz w:val="20"/>
          <w:szCs w:val="20"/>
        </w:rPr>
        <w:t>items</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equipment.</w:t>
      </w:r>
    </w:p>
    <w:p w14:paraId="69D4653E"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The Subcontractor shall resume performance of the suspended Work per the instructions in the notice. The Subcontractor hereby waives any claim it may have for additional time or extra compensation because of any suspension of the Work unless Subcontractor makes such claim within ten (10) days after the Subcontractor's receipt of notice to resume the Work and the Subcontractor</w:t>
      </w:r>
      <w:r w:rsidRPr="00E725CB">
        <w:rPr>
          <w:rFonts w:ascii="Aptos" w:hAnsi="Aptos"/>
          <w:sz w:val="20"/>
          <w:szCs w:val="20"/>
        </w:rPr>
        <w:t xml:space="preserve"> </w:t>
      </w:r>
      <w:r w:rsidRPr="00383C67">
        <w:rPr>
          <w:rFonts w:ascii="Aptos" w:hAnsi="Aptos"/>
          <w:sz w:val="20"/>
          <w:szCs w:val="20"/>
        </w:rPr>
        <w:t>has</w:t>
      </w:r>
      <w:r w:rsidRPr="00E725CB">
        <w:rPr>
          <w:rFonts w:ascii="Aptos" w:hAnsi="Aptos"/>
          <w:sz w:val="20"/>
          <w:szCs w:val="20"/>
        </w:rPr>
        <w:t xml:space="preserve"> </w:t>
      </w:r>
      <w:r w:rsidRPr="00383C67">
        <w:rPr>
          <w:rFonts w:ascii="Aptos" w:hAnsi="Aptos"/>
          <w:sz w:val="20"/>
          <w:szCs w:val="20"/>
        </w:rPr>
        <w:t>submitted</w:t>
      </w:r>
      <w:r w:rsidRPr="00E725CB">
        <w:rPr>
          <w:rFonts w:ascii="Aptos" w:hAnsi="Aptos"/>
          <w:sz w:val="20"/>
          <w:szCs w:val="20"/>
        </w:rPr>
        <w:t xml:space="preserve"> </w:t>
      </w:r>
      <w:r w:rsidRPr="00383C67">
        <w:rPr>
          <w:rFonts w:ascii="Aptos" w:hAnsi="Aptos"/>
          <w:sz w:val="20"/>
          <w:szCs w:val="20"/>
        </w:rPr>
        <w:t>for</w:t>
      </w:r>
      <w:r w:rsidRPr="00E725CB">
        <w:rPr>
          <w:rFonts w:ascii="Aptos" w:hAnsi="Aptos"/>
          <w:sz w:val="20"/>
          <w:szCs w:val="20"/>
        </w:rPr>
        <w:t xml:space="preserve"> </w:t>
      </w:r>
      <w:r w:rsidRPr="00383C67">
        <w:rPr>
          <w:rFonts w:ascii="Aptos" w:hAnsi="Aptos"/>
          <w:sz w:val="20"/>
          <w:szCs w:val="20"/>
        </w:rPr>
        <w:t>review</w:t>
      </w:r>
      <w:r w:rsidRPr="00E725CB">
        <w:rPr>
          <w:rFonts w:ascii="Aptos" w:hAnsi="Aptos"/>
          <w:sz w:val="20"/>
          <w:szCs w:val="20"/>
        </w:rPr>
        <w:t xml:space="preserve"> </w:t>
      </w:r>
      <w:r w:rsidRPr="00383C67">
        <w:rPr>
          <w:rFonts w:ascii="Aptos" w:hAnsi="Aptos"/>
          <w:sz w:val="20"/>
          <w:szCs w:val="20"/>
        </w:rPr>
        <w:t>a</w:t>
      </w:r>
      <w:r w:rsidRPr="00E725CB">
        <w:rPr>
          <w:rFonts w:ascii="Aptos" w:hAnsi="Aptos"/>
          <w:sz w:val="20"/>
          <w:szCs w:val="20"/>
        </w:rPr>
        <w:t xml:space="preserve"> </w:t>
      </w:r>
      <w:r w:rsidRPr="00383C67">
        <w:rPr>
          <w:rFonts w:ascii="Aptos" w:hAnsi="Aptos"/>
          <w:sz w:val="20"/>
          <w:szCs w:val="20"/>
        </w:rPr>
        <w:t>revised</w:t>
      </w:r>
      <w:r w:rsidRPr="00E725CB">
        <w:rPr>
          <w:rFonts w:ascii="Aptos" w:hAnsi="Aptos"/>
          <w:sz w:val="20"/>
          <w:szCs w:val="20"/>
        </w:rPr>
        <w:t xml:space="preserve"> </w:t>
      </w:r>
      <w:r w:rsidRPr="00383C67">
        <w:rPr>
          <w:rFonts w:ascii="Aptos" w:hAnsi="Aptos"/>
          <w:sz w:val="20"/>
          <w:szCs w:val="20"/>
        </w:rPr>
        <w:t>Project Schedule.</w:t>
      </w:r>
      <w:r w:rsidRPr="00E725CB">
        <w:rPr>
          <w:rFonts w:ascii="Aptos" w:hAnsi="Aptos"/>
          <w:sz w:val="20"/>
          <w:szCs w:val="20"/>
        </w:rPr>
        <w:t xml:space="preserve"> </w:t>
      </w:r>
    </w:p>
    <w:p w14:paraId="143CDDFB"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If</w:t>
      </w:r>
      <w:r w:rsidRPr="00E725CB">
        <w:rPr>
          <w:rFonts w:ascii="Aptos" w:hAnsi="Aptos"/>
          <w:sz w:val="20"/>
          <w:szCs w:val="20"/>
        </w:rPr>
        <w:t xml:space="preserve"> the Work is suspended, delayed or interrupted at the request or fault of the Customer, </w:t>
      </w:r>
      <w:r w:rsidRPr="00383C67">
        <w:rPr>
          <w:rFonts w:ascii="Aptos" w:hAnsi="Aptos"/>
          <w:sz w:val="20"/>
          <w:szCs w:val="20"/>
        </w:rPr>
        <w:t>ESG</w:t>
      </w:r>
      <w:r w:rsidRPr="00E725CB">
        <w:rPr>
          <w:rFonts w:ascii="Aptos" w:hAnsi="Aptos"/>
          <w:sz w:val="20"/>
          <w:szCs w:val="20"/>
        </w:rPr>
        <w:t xml:space="preserve"> </w:t>
      </w:r>
      <w:r w:rsidRPr="00383C67">
        <w:rPr>
          <w:rFonts w:ascii="Aptos" w:hAnsi="Aptos"/>
          <w:sz w:val="20"/>
          <w:szCs w:val="20"/>
        </w:rPr>
        <w:t>orders</w:t>
      </w:r>
      <w:r w:rsidRPr="00E725CB">
        <w:rPr>
          <w:rFonts w:ascii="Aptos" w:hAnsi="Aptos"/>
          <w:sz w:val="20"/>
          <w:szCs w:val="20"/>
        </w:rPr>
        <w:t xml:space="preserve"> </w:t>
      </w:r>
      <w:r w:rsidRPr="00383C67">
        <w:rPr>
          <w:rFonts w:ascii="Aptos" w:hAnsi="Aptos"/>
          <w:sz w:val="20"/>
          <w:szCs w:val="20"/>
        </w:rPr>
        <w:t>a</w:t>
      </w:r>
      <w:r w:rsidRPr="00E725CB">
        <w:rPr>
          <w:rFonts w:ascii="Aptos" w:hAnsi="Aptos"/>
          <w:sz w:val="20"/>
          <w:szCs w:val="20"/>
        </w:rPr>
        <w:t xml:space="preserve"> </w:t>
      </w:r>
      <w:r w:rsidRPr="00383C67">
        <w:rPr>
          <w:rFonts w:ascii="Aptos" w:hAnsi="Aptos"/>
          <w:sz w:val="20"/>
          <w:szCs w:val="20"/>
        </w:rPr>
        <w:t>suspension,</w:t>
      </w:r>
      <w:r w:rsidRPr="00E725CB">
        <w:rPr>
          <w:rFonts w:ascii="Aptos" w:hAnsi="Aptos"/>
          <w:sz w:val="20"/>
          <w:szCs w:val="20"/>
        </w:rPr>
        <w:t xml:space="preserve"> </w:t>
      </w:r>
      <w:r w:rsidRPr="00383C67">
        <w:rPr>
          <w:rFonts w:ascii="Aptos" w:hAnsi="Aptos"/>
          <w:sz w:val="20"/>
          <w:szCs w:val="20"/>
        </w:rPr>
        <w:t>or</w:t>
      </w:r>
      <w:r w:rsidRPr="00E725CB">
        <w:rPr>
          <w:rFonts w:ascii="Aptos" w:hAnsi="Aptos"/>
          <w:sz w:val="20"/>
          <w:szCs w:val="20"/>
        </w:rPr>
        <w:t xml:space="preserve"> </w:t>
      </w:r>
      <w:r w:rsidRPr="00383C67">
        <w:rPr>
          <w:rFonts w:ascii="Aptos" w:hAnsi="Aptos"/>
          <w:sz w:val="20"/>
          <w:szCs w:val="20"/>
        </w:rPr>
        <w:t>interruption</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Work,</w:t>
      </w:r>
      <w:r w:rsidRPr="00E725CB">
        <w:rPr>
          <w:rFonts w:ascii="Aptos" w:hAnsi="Aptos"/>
          <w:sz w:val="20"/>
          <w:szCs w:val="20"/>
        </w:rPr>
        <w:t xml:space="preserve"> </w:t>
      </w:r>
      <w:r w:rsidRPr="00383C67">
        <w:rPr>
          <w:rFonts w:ascii="Aptos" w:hAnsi="Aptos"/>
          <w:sz w:val="20"/>
          <w:szCs w:val="20"/>
        </w:rPr>
        <w:t>an</w:t>
      </w:r>
      <w:r w:rsidRPr="00E725CB">
        <w:rPr>
          <w:rFonts w:ascii="Aptos" w:hAnsi="Aptos"/>
          <w:sz w:val="20"/>
          <w:szCs w:val="20"/>
        </w:rPr>
        <w:t xml:space="preserve"> </w:t>
      </w:r>
      <w:r w:rsidRPr="00383C67">
        <w:rPr>
          <w:rFonts w:ascii="Aptos" w:hAnsi="Aptos"/>
          <w:sz w:val="20"/>
          <w:szCs w:val="20"/>
        </w:rPr>
        <w:t>adjustment</w:t>
      </w:r>
      <w:r w:rsidRPr="00E725CB">
        <w:rPr>
          <w:rFonts w:ascii="Aptos" w:hAnsi="Aptos"/>
          <w:sz w:val="20"/>
          <w:szCs w:val="20"/>
        </w:rPr>
        <w:t xml:space="preserve"> </w:t>
      </w:r>
      <w:r w:rsidRPr="00383C67">
        <w:rPr>
          <w:rFonts w:ascii="Aptos" w:hAnsi="Aptos"/>
          <w:sz w:val="20"/>
          <w:szCs w:val="20"/>
        </w:rPr>
        <w:t>of</w:t>
      </w:r>
      <w:r w:rsidRPr="00E725CB">
        <w:rPr>
          <w:rFonts w:ascii="Aptos" w:hAnsi="Aptos"/>
          <w:sz w:val="20"/>
          <w:szCs w:val="20"/>
        </w:rPr>
        <w:t xml:space="preserve"> </w:t>
      </w:r>
      <w:r w:rsidRPr="00383C67">
        <w:rPr>
          <w:rFonts w:ascii="Aptos" w:hAnsi="Aptos"/>
          <w:sz w:val="20"/>
          <w:szCs w:val="20"/>
        </w:rPr>
        <w:t>the</w:t>
      </w:r>
      <w:r w:rsidRPr="00E725CB">
        <w:rPr>
          <w:rFonts w:ascii="Aptos" w:hAnsi="Aptos"/>
          <w:sz w:val="20"/>
          <w:szCs w:val="20"/>
        </w:rPr>
        <w:t xml:space="preserve"> </w:t>
      </w:r>
      <w:r w:rsidRPr="00383C67">
        <w:rPr>
          <w:rFonts w:ascii="Aptos" w:hAnsi="Aptos"/>
          <w:sz w:val="20"/>
          <w:szCs w:val="20"/>
        </w:rPr>
        <w:t>Contract</w:t>
      </w:r>
      <w:r w:rsidRPr="00E725CB">
        <w:rPr>
          <w:rFonts w:ascii="Aptos" w:hAnsi="Aptos"/>
          <w:sz w:val="20"/>
          <w:szCs w:val="20"/>
        </w:rPr>
        <w:t xml:space="preserve"> </w:t>
      </w:r>
      <w:r w:rsidRPr="00383C67">
        <w:rPr>
          <w:rFonts w:ascii="Aptos" w:hAnsi="Aptos"/>
          <w:sz w:val="20"/>
          <w:szCs w:val="20"/>
        </w:rPr>
        <w:t>Amount</w:t>
      </w:r>
      <w:r w:rsidRPr="00E725CB">
        <w:rPr>
          <w:rFonts w:ascii="Aptos" w:hAnsi="Aptos"/>
          <w:sz w:val="20"/>
          <w:szCs w:val="20"/>
        </w:rPr>
        <w:t xml:space="preserve"> may </w:t>
      </w:r>
      <w:r w:rsidRPr="00383C67">
        <w:rPr>
          <w:rFonts w:ascii="Aptos" w:hAnsi="Aptos"/>
          <w:sz w:val="20"/>
          <w:szCs w:val="20"/>
        </w:rPr>
        <w:t>be</w:t>
      </w:r>
      <w:r w:rsidRPr="00E725CB">
        <w:rPr>
          <w:rFonts w:ascii="Aptos" w:hAnsi="Aptos"/>
          <w:sz w:val="20"/>
          <w:szCs w:val="20"/>
        </w:rPr>
        <w:t xml:space="preserve"> </w:t>
      </w:r>
      <w:r w:rsidRPr="00383C67">
        <w:rPr>
          <w:rFonts w:ascii="Aptos" w:hAnsi="Aptos"/>
          <w:sz w:val="20"/>
          <w:szCs w:val="20"/>
        </w:rPr>
        <w:t>made for any direct increases in Subcontractor’s costs of performance actually incurred, including a mark-up for overhead, profit, and Contract</w:t>
      </w:r>
      <w:r w:rsidRPr="00E725CB">
        <w:rPr>
          <w:rFonts w:ascii="Aptos" w:hAnsi="Aptos"/>
          <w:sz w:val="20"/>
          <w:szCs w:val="20"/>
        </w:rPr>
        <w:t xml:space="preserve"> </w:t>
      </w:r>
      <w:r w:rsidRPr="00383C67">
        <w:rPr>
          <w:rFonts w:ascii="Aptos" w:hAnsi="Aptos"/>
          <w:sz w:val="20"/>
          <w:szCs w:val="20"/>
        </w:rPr>
        <w:t>Time</w:t>
      </w:r>
      <w:r w:rsidRPr="00E725CB">
        <w:rPr>
          <w:rFonts w:ascii="Aptos" w:hAnsi="Aptos"/>
          <w:sz w:val="20"/>
          <w:szCs w:val="20"/>
        </w:rPr>
        <w:t xml:space="preserve"> </w:t>
      </w:r>
      <w:r w:rsidRPr="00383C67">
        <w:rPr>
          <w:rFonts w:ascii="Aptos" w:hAnsi="Aptos"/>
          <w:sz w:val="20"/>
          <w:szCs w:val="20"/>
        </w:rPr>
        <w:t>directly and</w:t>
      </w:r>
      <w:r w:rsidRPr="00E725CB">
        <w:rPr>
          <w:rFonts w:ascii="Aptos" w:hAnsi="Aptos"/>
          <w:sz w:val="20"/>
          <w:szCs w:val="20"/>
        </w:rPr>
        <w:t xml:space="preserve"> </w:t>
      </w:r>
      <w:r w:rsidRPr="00383C67">
        <w:rPr>
          <w:rFonts w:ascii="Aptos" w:hAnsi="Aptos"/>
          <w:sz w:val="20"/>
          <w:szCs w:val="20"/>
        </w:rPr>
        <w:t>necessarily</w:t>
      </w:r>
      <w:r w:rsidRPr="00E725CB">
        <w:rPr>
          <w:rFonts w:ascii="Aptos" w:hAnsi="Aptos"/>
          <w:sz w:val="20"/>
          <w:szCs w:val="20"/>
        </w:rPr>
        <w:t xml:space="preserve"> </w:t>
      </w:r>
      <w:r w:rsidRPr="00383C67">
        <w:rPr>
          <w:rFonts w:ascii="Aptos" w:hAnsi="Aptos"/>
          <w:sz w:val="20"/>
          <w:szCs w:val="20"/>
        </w:rPr>
        <w:t>caused</w:t>
      </w:r>
      <w:r w:rsidRPr="00E725CB">
        <w:rPr>
          <w:rFonts w:ascii="Aptos" w:hAnsi="Aptos"/>
          <w:sz w:val="20"/>
          <w:szCs w:val="20"/>
        </w:rPr>
        <w:t xml:space="preserve"> </w:t>
      </w:r>
      <w:r w:rsidRPr="00383C67">
        <w:rPr>
          <w:rFonts w:ascii="Aptos" w:hAnsi="Aptos"/>
          <w:sz w:val="20"/>
          <w:szCs w:val="20"/>
        </w:rPr>
        <w:t>by</w:t>
      </w:r>
      <w:r w:rsidRPr="00E725CB">
        <w:rPr>
          <w:rFonts w:ascii="Aptos" w:hAnsi="Aptos"/>
          <w:sz w:val="20"/>
          <w:szCs w:val="20"/>
        </w:rPr>
        <w:t xml:space="preserve"> </w:t>
      </w:r>
      <w:r w:rsidRPr="00383C67">
        <w:rPr>
          <w:rFonts w:ascii="Aptos" w:hAnsi="Aptos"/>
          <w:sz w:val="20"/>
          <w:szCs w:val="20"/>
        </w:rPr>
        <w:t>such suspension or</w:t>
      </w:r>
      <w:r w:rsidRPr="00E725CB">
        <w:rPr>
          <w:rFonts w:ascii="Aptos" w:hAnsi="Aptos"/>
          <w:sz w:val="20"/>
          <w:szCs w:val="20"/>
        </w:rPr>
        <w:t xml:space="preserve"> </w:t>
      </w:r>
      <w:r w:rsidRPr="00383C67">
        <w:rPr>
          <w:rFonts w:ascii="Aptos" w:hAnsi="Aptos"/>
          <w:sz w:val="20"/>
          <w:szCs w:val="20"/>
        </w:rPr>
        <w:t>interruption.  Such mark-up shall not exceed ten percent (10%) of the increase to the Contract Amount.  Such an adjustment will only be made if and to the extent the Customer adjusts the Customer Agreement as a result of the suspension or interruption and such additional compensation is actually received from Customer.</w:t>
      </w:r>
    </w:p>
    <w:p w14:paraId="7E1CB395" w14:textId="77777777" w:rsidR="00D64EE3" w:rsidRPr="00383C67" w:rsidRDefault="00D64EE3" w:rsidP="00D64EE3">
      <w:pPr>
        <w:pStyle w:val="ListParagraph"/>
        <w:tabs>
          <w:tab w:val="left" w:pos="1181"/>
        </w:tabs>
        <w:ind w:left="1180" w:right="119"/>
        <w:rPr>
          <w:rFonts w:ascii="Aptos" w:hAnsi="Aptos"/>
          <w:sz w:val="20"/>
          <w:szCs w:val="20"/>
        </w:rPr>
      </w:pPr>
    </w:p>
    <w:p w14:paraId="2E224D52"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No Waiver of Rights</w:t>
      </w:r>
      <w:r w:rsidRPr="00383C67">
        <w:rPr>
          <w:rFonts w:ascii="Aptos" w:hAnsi="Aptos"/>
          <w:sz w:val="20"/>
          <w:szCs w:val="20"/>
        </w:rPr>
        <w:t>.  No provision in this Section 11 relieves Subcontractor from its obligation to continue the performance of a Work Order</w:t>
      </w:r>
      <w:r w:rsidRPr="00383C67">
        <w:rPr>
          <w:rFonts w:ascii="Aptos" w:hAnsi="Aptos"/>
          <w:spacing w:val="-15"/>
          <w:sz w:val="20"/>
          <w:szCs w:val="20"/>
        </w:rPr>
        <w:t xml:space="preserve"> </w:t>
      </w:r>
      <w:r w:rsidRPr="00383C67">
        <w:rPr>
          <w:rFonts w:ascii="Aptos" w:hAnsi="Aptos"/>
          <w:sz w:val="20"/>
          <w:szCs w:val="20"/>
        </w:rPr>
        <w:t>to</w:t>
      </w:r>
      <w:r w:rsidRPr="00383C67">
        <w:rPr>
          <w:rFonts w:ascii="Aptos" w:hAnsi="Aptos"/>
          <w:spacing w:val="-15"/>
          <w:sz w:val="20"/>
          <w:szCs w:val="20"/>
        </w:rPr>
        <w:t xml:space="preserve"> </w:t>
      </w:r>
      <w:r w:rsidRPr="00383C67">
        <w:rPr>
          <w:rFonts w:ascii="Aptos" w:hAnsi="Aptos"/>
          <w:sz w:val="20"/>
          <w:szCs w:val="20"/>
        </w:rPr>
        <w:t>the</w:t>
      </w:r>
      <w:r w:rsidRPr="00383C67">
        <w:rPr>
          <w:rFonts w:ascii="Aptos" w:hAnsi="Aptos"/>
          <w:spacing w:val="-15"/>
          <w:sz w:val="20"/>
          <w:szCs w:val="20"/>
        </w:rPr>
        <w:t xml:space="preserve"> </w:t>
      </w:r>
      <w:r w:rsidRPr="00383C67">
        <w:rPr>
          <w:rFonts w:ascii="Aptos" w:hAnsi="Aptos"/>
          <w:sz w:val="20"/>
          <w:szCs w:val="20"/>
        </w:rPr>
        <w:t>extent</w:t>
      </w:r>
      <w:r w:rsidRPr="00383C67">
        <w:rPr>
          <w:rFonts w:ascii="Aptos" w:hAnsi="Aptos"/>
          <w:spacing w:val="-15"/>
          <w:sz w:val="20"/>
          <w:szCs w:val="20"/>
        </w:rPr>
        <w:t xml:space="preserve"> </w:t>
      </w:r>
      <w:r w:rsidRPr="00383C67">
        <w:rPr>
          <w:rFonts w:ascii="Aptos" w:hAnsi="Aptos"/>
          <w:sz w:val="20"/>
          <w:szCs w:val="20"/>
        </w:rPr>
        <w:t>not</w:t>
      </w:r>
      <w:r w:rsidRPr="00383C67">
        <w:rPr>
          <w:rFonts w:ascii="Aptos" w:hAnsi="Aptos"/>
          <w:spacing w:val="-15"/>
          <w:sz w:val="20"/>
          <w:szCs w:val="20"/>
        </w:rPr>
        <w:t xml:space="preserve"> </w:t>
      </w:r>
      <w:r w:rsidRPr="00383C67">
        <w:rPr>
          <w:rFonts w:ascii="Aptos" w:hAnsi="Aptos"/>
          <w:sz w:val="20"/>
          <w:szCs w:val="20"/>
        </w:rPr>
        <w:t>terminated, delayed, or suspended.</w:t>
      </w:r>
      <w:r w:rsidRPr="00383C67">
        <w:rPr>
          <w:rFonts w:ascii="Aptos" w:hAnsi="Aptos"/>
          <w:spacing w:val="-15"/>
          <w:sz w:val="20"/>
          <w:szCs w:val="20"/>
        </w:rPr>
        <w:t xml:space="preserve"> </w:t>
      </w:r>
      <w:r w:rsidRPr="00383C67">
        <w:rPr>
          <w:rFonts w:ascii="Aptos" w:hAnsi="Aptos"/>
          <w:sz w:val="20"/>
          <w:szCs w:val="20"/>
        </w:rPr>
        <w:t>ESG’s</w:t>
      </w:r>
      <w:r w:rsidRPr="00383C67">
        <w:rPr>
          <w:rFonts w:ascii="Aptos" w:hAnsi="Aptos"/>
          <w:spacing w:val="-15"/>
          <w:sz w:val="20"/>
          <w:szCs w:val="20"/>
        </w:rPr>
        <w:t xml:space="preserve"> </w:t>
      </w:r>
      <w:r w:rsidRPr="00383C67">
        <w:rPr>
          <w:rFonts w:ascii="Aptos" w:hAnsi="Aptos"/>
          <w:sz w:val="20"/>
          <w:szCs w:val="20"/>
        </w:rPr>
        <w:t>failure</w:t>
      </w:r>
      <w:r w:rsidRPr="00383C67">
        <w:rPr>
          <w:rFonts w:ascii="Aptos" w:hAnsi="Aptos"/>
          <w:spacing w:val="-15"/>
          <w:sz w:val="20"/>
          <w:szCs w:val="20"/>
        </w:rPr>
        <w:t xml:space="preserve"> </w:t>
      </w:r>
      <w:r w:rsidRPr="00383C67">
        <w:rPr>
          <w:rFonts w:ascii="Aptos" w:hAnsi="Aptos"/>
          <w:sz w:val="20"/>
          <w:szCs w:val="20"/>
        </w:rPr>
        <w:t>to</w:t>
      </w:r>
      <w:r w:rsidRPr="00383C67">
        <w:rPr>
          <w:rFonts w:ascii="Aptos" w:hAnsi="Aptos"/>
          <w:spacing w:val="-15"/>
          <w:sz w:val="20"/>
          <w:szCs w:val="20"/>
        </w:rPr>
        <w:t xml:space="preserve"> </w:t>
      </w:r>
      <w:r w:rsidRPr="00383C67">
        <w:rPr>
          <w:rFonts w:ascii="Aptos" w:hAnsi="Aptos"/>
          <w:sz w:val="20"/>
          <w:szCs w:val="20"/>
        </w:rPr>
        <w:t>exercise</w:t>
      </w:r>
      <w:r w:rsidRPr="00383C67">
        <w:rPr>
          <w:rFonts w:ascii="Aptos" w:hAnsi="Aptos"/>
          <w:spacing w:val="-15"/>
          <w:sz w:val="20"/>
          <w:szCs w:val="20"/>
        </w:rPr>
        <w:t xml:space="preserve"> </w:t>
      </w:r>
      <w:r w:rsidRPr="00383C67">
        <w:rPr>
          <w:rFonts w:ascii="Aptos" w:hAnsi="Aptos"/>
          <w:sz w:val="20"/>
          <w:szCs w:val="20"/>
        </w:rPr>
        <w:t>any</w:t>
      </w:r>
      <w:r w:rsidRPr="00383C67">
        <w:rPr>
          <w:rFonts w:ascii="Aptos" w:hAnsi="Aptos"/>
          <w:spacing w:val="-15"/>
          <w:sz w:val="20"/>
          <w:szCs w:val="20"/>
        </w:rPr>
        <w:t xml:space="preserve"> </w:t>
      </w:r>
      <w:r w:rsidRPr="00383C67">
        <w:rPr>
          <w:rFonts w:ascii="Aptos" w:hAnsi="Aptos"/>
          <w:sz w:val="20"/>
          <w:szCs w:val="20"/>
        </w:rPr>
        <w:t>particular</w:t>
      </w:r>
      <w:r w:rsidRPr="00383C67">
        <w:rPr>
          <w:rFonts w:ascii="Aptos" w:hAnsi="Aptos"/>
          <w:spacing w:val="-15"/>
          <w:sz w:val="20"/>
          <w:szCs w:val="20"/>
        </w:rPr>
        <w:t xml:space="preserve"> </w:t>
      </w:r>
      <w:r w:rsidRPr="00383C67">
        <w:rPr>
          <w:rFonts w:ascii="Aptos" w:hAnsi="Aptos"/>
          <w:sz w:val="20"/>
          <w:szCs w:val="20"/>
        </w:rPr>
        <w:t>rights</w:t>
      </w:r>
      <w:r w:rsidRPr="00383C67">
        <w:rPr>
          <w:rFonts w:ascii="Aptos" w:hAnsi="Aptos"/>
          <w:spacing w:val="-15"/>
          <w:sz w:val="20"/>
          <w:szCs w:val="20"/>
        </w:rPr>
        <w:t xml:space="preserve"> </w:t>
      </w:r>
      <w:r w:rsidRPr="00383C67">
        <w:rPr>
          <w:rFonts w:ascii="Aptos" w:hAnsi="Aptos"/>
          <w:sz w:val="20"/>
          <w:szCs w:val="20"/>
        </w:rPr>
        <w:t>or</w:t>
      </w:r>
      <w:r w:rsidRPr="00383C67">
        <w:rPr>
          <w:rFonts w:ascii="Aptos" w:hAnsi="Aptos"/>
          <w:spacing w:val="-15"/>
          <w:sz w:val="20"/>
          <w:szCs w:val="20"/>
        </w:rPr>
        <w:t xml:space="preserve"> </w:t>
      </w:r>
      <w:r w:rsidRPr="00383C67">
        <w:rPr>
          <w:rFonts w:ascii="Aptos" w:hAnsi="Aptos"/>
          <w:sz w:val="20"/>
          <w:szCs w:val="20"/>
        </w:rPr>
        <w:t>remedies</w:t>
      </w:r>
      <w:r w:rsidRPr="00383C67">
        <w:rPr>
          <w:rFonts w:ascii="Aptos" w:hAnsi="Aptos"/>
          <w:spacing w:val="-14"/>
          <w:sz w:val="20"/>
          <w:szCs w:val="20"/>
        </w:rPr>
        <w:t xml:space="preserve"> </w:t>
      </w:r>
      <w:r w:rsidRPr="00383C67">
        <w:rPr>
          <w:rFonts w:ascii="Aptos" w:hAnsi="Aptos"/>
          <w:sz w:val="20"/>
          <w:szCs w:val="20"/>
        </w:rPr>
        <w:t>set</w:t>
      </w:r>
      <w:r w:rsidRPr="00383C67">
        <w:rPr>
          <w:rFonts w:ascii="Aptos" w:hAnsi="Aptos"/>
          <w:spacing w:val="-15"/>
          <w:sz w:val="20"/>
          <w:szCs w:val="20"/>
        </w:rPr>
        <w:t xml:space="preserve"> </w:t>
      </w:r>
      <w:r w:rsidRPr="00383C67">
        <w:rPr>
          <w:rFonts w:ascii="Aptos" w:hAnsi="Aptos"/>
          <w:sz w:val="20"/>
          <w:szCs w:val="20"/>
        </w:rPr>
        <w:t>forth</w:t>
      </w:r>
      <w:r w:rsidRPr="00383C67">
        <w:rPr>
          <w:rFonts w:ascii="Aptos" w:hAnsi="Aptos"/>
          <w:spacing w:val="-15"/>
          <w:sz w:val="20"/>
          <w:szCs w:val="20"/>
        </w:rPr>
        <w:t xml:space="preserve"> </w:t>
      </w:r>
      <w:r w:rsidRPr="00383C67">
        <w:rPr>
          <w:rFonts w:ascii="Aptos" w:hAnsi="Aptos"/>
          <w:sz w:val="20"/>
          <w:szCs w:val="20"/>
        </w:rPr>
        <w:t>in</w:t>
      </w:r>
      <w:r w:rsidRPr="00383C67">
        <w:rPr>
          <w:rFonts w:ascii="Aptos" w:hAnsi="Aptos"/>
          <w:spacing w:val="-15"/>
          <w:sz w:val="20"/>
          <w:szCs w:val="20"/>
        </w:rPr>
        <w:t xml:space="preserve"> </w:t>
      </w:r>
      <w:r w:rsidRPr="00383C67">
        <w:rPr>
          <w:rFonts w:ascii="Aptos" w:hAnsi="Aptos"/>
          <w:sz w:val="20"/>
          <w:szCs w:val="20"/>
        </w:rPr>
        <w:t>this</w:t>
      </w:r>
      <w:r w:rsidRPr="00383C67">
        <w:rPr>
          <w:rFonts w:ascii="Aptos" w:hAnsi="Aptos"/>
          <w:spacing w:val="-13"/>
          <w:sz w:val="20"/>
          <w:szCs w:val="20"/>
        </w:rPr>
        <w:t xml:space="preserve"> </w:t>
      </w:r>
      <w:r w:rsidRPr="00383C67">
        <w:rPr>
          <w:rFonts w:ascii="Aptos" w:hAnsi="Aptos"/>
          <w:sz w:val="20"/>
          <w:szCs w:val="20"/>
        </w:rPr>
        <w:t>Section 11 does not prevent, nor operates as a waiver of, any other rights or</w:t>
      </w:r>
      <w:r w:rsidRPr="00383C67">
        <w:rPr>
          <w:rFonts w:ascii="Aptos" w:hAnsi="Aptos"/>
          <w:spacing w:val="-30"/>
          <w:sz w:val="20"/>
          <w:szCs w:val="20"/>
        </w:rPr>
        <w:t xml:space="preserve"> </w:t>
      </w:r>
      <w:r w:rsidRPr="00383C67">
        <w:rPr>
          <w:rFonts w:ascii="Aptos" w:hAnsi="Aptos"/>
          <w:sz w:val="20"/>
          <w:szCs w:val="20"/>
        </w:rPr>
        <w:t>remedies.</w:t>
      </w:r>
    </w:p>
    <w:p w14:paraId="74FD15BB" w14:textId="77777777" w:rsidR="00D64EE3" w:rsidRPr="00383C67" w:rsidRDefault="00D64EE3" w:rsidP="00D64EE3">
      <w:pPr>
        <w:pStyle w:val="BodyText"/>
        <w:spacing w:before="11"/>
        <w:ind w:firstLine="0"/>
        <w:rPr>
          <w:rFonts w:ascii="Aptos" w:hAnsi="Aptos"/>
          <w:sz w:val="20"/>
          <w:szCs w:val="20"/>
        </w:rPr>
      </w:pPr>
    </w:p>
    <w:p w14:paraId="2C37AA0F" w14:textId="77777777" w:rsidR="00D64EE3" w:rsidRPr="00383C67" w:rsidRDefault="00D64EE3" w:rsidP="00D64EE3">
      <w:pPr>
        <w:pStyle w:val="ListParagraph"/>
        <w:numPr>
          <w:ilvl w:val="1"/>
          <w:numId w:val="2"/>
        </w:numPr>
        <w:tabs>
          <w:tab w:val="left" w:pos="461"/>
        </w:tabs>
        <w:ind w:hanging="360"/>
        <w:contextualSpacing w:val="0"/>
        <w:jc w:val="both"/>
        <w:rPr>
          <w:rFonts w:ascii="Aptos" w:hAnsi="Aptos"/>
          <w:b/>
          <w:bCs/>
          <w:sz w:val="20"/>
          <w:szCs w:val="20"/>
        </w:rPr>
      </w:pPr>
      <w:r w:rsidRPr="00383C67">
        <w:rPr>
          <w:rFonts w:ascii="Aptos" w:hAnsi="Aptos"/>
          <w:sz w:val="20"/>
          <w:szCs w:val="20"/>
          <w:u w:val="single"/>
        </w:rPr>
        <w:t>INDEMNIFICATION</w:t>
      </w:r>
      <w:r w:rsidRPr="00383C67">
        <w:rPr>
          <w:rFonts w:ascii="Aptos" w:hAnsi="Aptos"/>
          <w:sz w:val="20"/>
          <w:szCs w:val="20"/>
        </w:rPr>
        <w:t xml:space="preserve">  </w:t>
      </w:r>
      <w:r w:rsidRPr="00E725CB">
        <w:rPr>
          <w:rFonts w:ascii="Aptos" w:hAnsi="Aptos"/>
          <w:b/>
          <w:bCs/>
          <w:sz w:val="20"/>
          <w:szCs w:val="20"/>
        </w:rPr>
        <w:t xml:space="preserve">TO THE FULLEST EXTENT PERMITTED BY APPLICABLE LAW, </w:t>
      </w:r>
      <w:r w:rsidRPr="00383C67">
        <w:rPr>
          <w:rFonts w:ascii="Aptos" w:hAnsi="Aptos"/>
          <w:b/>
          <w:bCs/>
          <w:sz w:val="20"/>
          <w:szCs w:val="20"/>
        </w:rPr>
        <w:t>SUBCONTRACTOR WILL DEFEND AND INDEMNIFY ESG, ITS SURETY, ITS CUSTOMER, ITS AFFILIATES, AND THEIR RESPECTIVE OFFICERS, MANAGERS, DIRECTORS, EMPLOYEES,</w:t>
      </w:r>
      <w:r w:rsidRPr="00383C67">
        <w:rPr>
          <w:rFonts w:ascii="Aptos" w:hAnsi="Aptos"/>
          <w:b/>
          <w:bCs/>
          <w:spacing w:val="-6"/>
          <w:sz w:val="20"/>
          <w:szCs w:val="20"/>
        </w:rPr>
        <w:t xml:space="preserve"> </w:t>
      </w:r>
      <w:r w:rsidRPr="00383C67">
        <w:rPr>
          <w:rFonts w:ascii="Aptos" w:hAnsi="Aptos"/>
          <w:b/>
          <w:bCs/>
          <w:sz w:val="20"/>
          <w:szCs w:val="20"/>
        </w:rPr>
        <w:t>OWNERS,</w:t>
      </w:r>
      <w:r w:rsidRPr="00383C67">
        <w:rPr>
          <w:rFonts w:ascii="Aptos" w:hAnsi="Aptos"/>
          <w:b/>
          <w:bCs/>
          <w:spacing w:val="-6"/>
          <w:sz w:val="20"/>
          <w:szCs w:val="20"/>
        </w:rPr>
        <w:t xml:space="preserve"> AGENTS, </w:t>
      </w:r>
      <w:r w:rsidRPr="00383C67">
        <w:rPr>
          <w:rFonts w:ascii="Aptos" w:hAnsi="Aptos"/>
          <w:b/>
          <w:bCs/>
          <w:sz w:val="20"/>
          <w:szCs w:val="20"/>
        </w:rPr>
        <w:t>SUCCESSORS,</w:t>
      </w:r>
      <w:r w:rsidRPr="00383C67">
        <w:rPr>
          <w:rFonts w:ascii="Aptos" w:hAnsi="Aptos"/>
          <w:b/>
          <w:bCs/>
          <w:spacing w:val="-6"/>
          <w:sz w:val="20"/>
          <w:szCs w:val="20"/>
        </w:rPr>
        <w:t xml:space="preserve"> </w:t>
      </w:r>
      <w:r w:rsidRPr="00383C67">
        <w:rPr>
          <w:rFonts w:ascii="Aptos" w:hAnsi="Aptos"/>
          <w:b/>
          <w:bCs/>
          <w:sz w:val="20"/>
          <w:szCs w:val="20"/>
        </w:rPr>
        <w:t>AND</w:t>
      </w:r>
      <w:r w:rsidRPr="00383C67">
        <w:rPr>
          <w:rFonts w:ascii="Aptos" w:hAnsi="Aptos"/>
          <w:b/>
          <w:bCs/>
          <w:spacing w:val="-7"/>
          <w:sz w:val="20"/>
          <w:szCs w:val="20"/>
        </w:rPr>
        <w:t xml:space="preserve"> </w:t>
      </w:r>
      <w:r w:rsidRPr="00383C67">
        <w:rPr>
          <w:rFonts w:ascii="Aptos" w:hAnsi="Aptos"/>
          <w:b/>
          <w:bCs/>
          <w:sz w:val="20"/>
          <w:szCs w:val="20"/>
        </w:rPr>
        <w:t>ASSIGNS</w:t>
      </w:r>
      <w:r w:rsidRPr="00383C67">
        <w:rPr>
          <w:rFonts w:ascii="Aptos" w:hAnsi="Aptos"/>
          <w:b/>
          <w:bCs/>
          <w:spacing w:val="-6"/>
          <w:sz w:val="20"/>
          <w:szCs w:val="20"/>
        </w:rPr>
        <w:t xml:space="preserve"> </w:t>
      </w:r>
      <w:r w:rsidRPr="00383C67">
        <w:rPr>
          <w:rFonts w:ascii="Aptos" w:hAnsi="Aptos"/>
          <w:b/>
          <w:bCs/>
          <w:sz w:val="20"/>
          <w:szCs w:val="20"/>
        </w:rPr>
        <w:t>(COLLECTIVELY,</w:t>
      </w:r>
      <w:r w:rsidRPr="00383C67">
        <w:rPr>
          <w:rFonts w:ascii="Aptos" w:hAnsi="Aptos"/>
          <w:b/>
          <w:bCs/>
          <w:spacing w:val="-6"/>
          <w:sz w:val="20"/>
          <w:szCs w:val="20"/>
        </w:rPr>
        <w:t xml:space="preserve"> </w:t>
      </w:r>
      <w:r w:rsidRPr="00383C67">
        <w:rPr>
          <w:rFonts w:ascii="Aptos" w:hAnsi="Aptos"/>
          <w:b/>
          <w:bCs/>
          <w:sz w:val="20"/>
          <w:szCs w:val="20"/>
        </w:rPr>
        <w:t>THE</w:t>
      </w:r>
      <w:r w:rsidRPr="00383C67">
        <w:rPr>
          <w:rFonts w:ascii="Aptos" w:hAnsi="Aptos"/>
          <w:b/>
          <w:bCs/>
          <w:spacing w:val="-7"/>
          <w:sz w:val="20"/>
          <w:szCs w:val="20"/>
        </w:rPr>
        <w:t xml:space="preserve"> </w:t>
      </w:r>
      <w:r w:rsidRPr="00383C67">
        <w:rPr>
          <w:rFonts w:ascii="Aptos" w:hAnsi="Aptos"/>
          <w:b/>
          <w:bCs/>
          <w:sz w:val="20"/>
          <w:szCs w:val="20"/>
        </w:rPr>
        <w:t>“INDEMNITEES”)</w:t>
      </w:r>
      <w:r w:rsidRPr="00383C67">
        <w:rPr>
          <w:rFonts w:ascii="Aptos" w:hAnsi="Aptos"/>
          <w:b/>
          <w:bCs/>
          <w:spacing w:val="-7"/>
          <w:sz w:val="20"/>
          <w:szCs w:val="20"/>
        </w:rPr>
        <w:t xml:space="preserve"> </w:t>
      </w:r>
      <w:r w:rsidRPr="00383C67">
        <w:rPr>
          <w:rFonts w:ascii="Aptos" w:hAnsi="Aptos"/>
          <w:b/>
          <w:bCs/>
          <w:sz w:val="20"/>
          <w:szCs w:val="20"/>
        </w:rPr>
        <w:t>FROM</w:t>
      </w:r>
      <w:r w:rsidRPr="00383C67">
        <w:rPr>
          <w:rFonts w:ascii="Aptos" w:hAnsi="Aptos"/>
          <w:b/>
          <w:bCs/>
          <w:spacing w:val="-7"/>
          <w:sz w:val="20"/>
          <w:szCs w:val="20"/>
        </w:rPr>
        <w:t xml:space="preserve"> </w:t>
      </w:r>
      <w:r w:rsidRPr="00383C67">
        <w:rPr>
          <w:rFonts w:ascii="Aptos" w:hAnsi="Aptos"/>
          <w:b/>
          <w:bCs/>
          <w:sz w:val="20"/>
          <w:szCs w:val="20"/>
        </w:rPr>
        <w:t>ALL</w:t>
      </w:r>
      <w:r w:rsidRPr="00383C67">
        <w:rPr>
          <w:rFonts w:ascii="Aptos" w:hAnsi="Aptos"/>
          <w:b/>
          <w:bCs/>
          <w:spacing w:val="-7"/>
          <w:sz w:val="20"/>
          <w:szCs w:val="20"/>
        </w:rPr>
        <w:t xml:space="preserve"> </w:t>
      </w:r>
      <w:r w:rsidRPr="00383C67">
        <w:rPr>
          <w:rFonts w:ascii="Aptos" w:hAnsi="Aptos"/>
          <w:b/>
          <w:bCs/>
          <w:sz w:val="20"/>
          <w:szCs w:val="20"/>
        </w:rPr>
        <w:t>CLAIMS,</w:t>
      </w:r>
      <w:r w:rsidRPr="00383C67">
        <w:rPr>
          <w:rFonts w:ascii="Aptos" w:hAnsi="Aptos"/>
          <w:b/>
          <w:bCs/>
          <w:spacing w:val="-6"/>
          <w:sz w:val="20"/>
          <w:szCs w:val="20"/>
        </w:rPr>
        <w:t xml:space="preserve"> </w:t>
      </w:r>
      <w:r w:rsidRPr="00383C67">
        <w:rPr>
          <w:rFonts w:ascii="Aptos" w:hAnsi="Aptos"/>
          <w:b/>
          <w:bCs/>
          <w:sz w:val="20"/>
          <w:szCs w:val="20"/>
        </w:rPr>
        <w:t>INCLUDING ATTORNEY</w:t>
      </w:r>
      <w:r w:rsidRPr="00383C67">
        <w:rPr>
          <w:rFonts w:ascii="Aptos" w:hAnsi="Aptos"/>
          <w:b/>
          <w:bCs/>
          <w:spacing w:val="-8"/>
          <w:sz w:val="20"/>
          <w:szCs w:val="20"/>
        </w:rPr>
        <w:t xml:space="preserve"> </w:t>
      </w:r>
      <w:r w:rsidRPr="00383C67">
        <w:rPr>
          <w:rFonts w:ascii="Aptos" w:hAnsi="Aptos"/>
          <w:b/>
          <w:bCs/>
          <w:sz w:val="20"/>
          <w:szCs w:val="20"/>
        </w:rPr>
        <w:t>FEES,</w:t>
      </w:r>
      <w:r w:rsidRPr="00383C67">
        <w:rPr>
          <w:rFonts w:ascii="Aptos" w:hAnsi="Aptos"/>
          <w:b/>
          <w:bCs/>
          <w:spacing w:val="-5"/>
          <w:sz w:val="20"/>
          <w:szCs w:val="20"/>
        </w:rPr>
        <w:t xml:space="preserve"> </w:t>
      </w:r>
      <w:r w:rsidRPr="00383C67">
        <w:rPr>
          <w:rFonts w:ascii="Aptos" w:hAnsi="Aptos"/>
          <w:b/>
          <w:bCs/>
          <w:sz w:val="20"/>
          <w:szCs w:val="20"/>
        </w:rPr>
        <w:t>ARISING</w:t>
      </w:r>
      <w:r w:rsidRPr="00383C67">
        <w:rPr>
          <w:rFonts w:ascii="Aptos" w:hAnsi="Aptos"/>
          <w:b/>
          <w:bCs/>
          <w:spacing w:val="-7"/>
          <w:sz w:val="20"/>
          <w:szCs w:val="20"/>
        </w:rPr>
        <w:t xml:space="preserve"> </w:t>
      </w:r>
      <w:r w:rsidRPr="00383C67">
        <w:rPr>
          <w:rFonts w:ascii="Aptos" w:hAnsi="Aptos"/>
          <w:b/>
          <w:bCs/>
          <w:sz w:val="20"/>
          <w:szCs w:val="20"/>
        </w:rPr>
        <w:t>OUT</w:t>
      </w:r>
      <w:r w:rsidRPr="00383C67">
        <w:rPr>
          <w:rFonts w:ascii="Aptos" w:hAnsi="Aptos"/>
          <w:b/>
          <w:bCs/>
          <w:spacing w:val="-6"/>
          <w:sz w:val="20"/>
          <w:szCs w:val="20"/>
        </w:rPr>
        <w:t xml:space="preserve"> </w:t>
      </w:r>
      <w:r w:rsidRPr="00383C67">
        <w:rPr>
          <w:rFonts w:ascii="Aptos" w:hAnsi="Aptos"/>
          <w:b/>
          <w:bCs/>
          <w:sz w:val="20"/>
          <w:szCs w:val="20"/>
        </w:rPr>
        <w:t>OF</w:t>
      </w:r>
      <w:r w:rsidRPr="00383C67">
        <w:rPr>
          <w:rFonts w:ascii="Aptos" w:hAnsi="Aptos"/>
          <w:b/>
          <w:bCs/>
          <w:spacing w:val="-6"/>
          <w:sz w:val="20"/>
          <w:szCs w:val="20"/>
        </w:rPr>
        <w:t xml:space="preserve"> </w:t>
      </w:r>
      <w:r w:rsidRPr="00383C67">
        <w:rPr>
          <w:rFonts w:ascii="Aptos" w:hAnsi="Aptos"/>
          <w:b/>
          <w:bCs/>
          <w:sz w:val="20"/>
          <w:szCs w:val="20"/>
        </w:rPr>
        <w:t>(I)</w:t>
      </w:r>
      <w:r w:rsidRPr="00383C67">
        <w:rPr>
          <w:rFonts w:ascii="Aptos" w:hAnsi="Aptos"/>
          <w:b/>
          <w:bCs/>
          <w:spacing w:val="-6"/>
          <w:sz w:val="20"/>
          <w:szCs w:val="20"/>
        </w:rPr>
        <w:t xml:space="preserve"> </w:t>
      </w:r>
      <w:r w:rsidRPr="00383C67">
        <w:rPr>
          <w:rFonts w:ascii="Aptos" w:hAnsi="Aptos"/>
          <w:b/>
          <w:bCs/>
          <w:sz w:val="20"/>
          <w:szCs w:val="20"/>
        </w:rPr>
        <w:t>SUBCONTRACTOR’S</w:t>
      </w:r>
      <w:r w:rsidRPr="00383C67">
        <w:rPr>
          <w:rFonts w:ascii="Aptos" w:hAnsi="Aptos"/>
          <w:b/>
          <w:bCs/>
          <w:spacing w:val="-7"/>
          <w:sz w:val="20"/>
          <w:szCs w:val="20"/>
        </w:rPr>
        <w:t xml:space="preserve"> </w:t>
      </w:r>
      <w:r w:rsidRPr="00383C67">
        <w:rPr>
          <w:rFonts w:ascii="Aptos" w:hAnsi="Aptos"/>
          <w:b/>
          <w:bCs/>
          <w:sz w:val="20"/>
          <w:szCs w:val="20"/>
        </w:rPr>
        <w:t>BREACH</w:t>
      </w:r>
      <w:r w:rsidRPr="00383C67">
        <w:rPr>
          <w:rFonts w:ascii="Aptos" w:hAnsi="Aptos"/>
          <w:b/>
          <w:bCs/>
          <w:spacing w:val="-7"/>
          <w:sz w:val="20"/>
          <w:szCs w:val="20"/>
        </w:rPr>
        <w:t xml:space="preserve"> </w:t>
      </w:r>
      <w:r w:rsidRPr="00383C67">
        <w:rPr>
          <w:rFonts w:ascii="Aptos" w:hAnsi="Aptos"/>
          <w:b/>
          <w:bCs/>
          <w:sz w:val="20"/>
          <w:szCs w:val="20"/>
        </w:rPr>
        <w:t>OF</w:t>
      </w:r>
      <w:r w:rsidRPr="00383C67">
        <w:rPr>
          <w:rFonts w:ascii="Aptos" w:hAnsi="Aptos"/>
          <w:b/>
          <w:bCs/>
          <w:spacing w:val="-6"/>
          <w:sz w:val="20"/>
          <w:szCs w:val="20"/>
        </w:rPr>
        <w:t xml:space="preserve"> </w:t>
      </w:r>
      <w:r w:rsidRPr="00383C67">
        <w:rPr>
          <w:rFonts w:ascii="Aptos" w:hAnsi="Aptos"/>
          <w:b/>
          <w:bCs/>
          <w:sz w:val="20"/>
          <w:szCs w:val="20"/>
        </w:rPr>
        <w:t>ANY</w:t>
      </w:r>
      <w:r w:rsidRPr="00383C67">
        <w:rPr>
          <w:rFonts w:ascii="Aptos" w:hAnsi="Aptos"/>
          <w:b/>
          <w:bCs/>
          <w:spacing w:val="-8"/>
          <w:sz w:val="20"/>
          <w:szCs w:val="20"/>
        </w:rPr>
        <w:t xml:space="preserve"> </w:t>
      </w:r>
      <w:r w:rsidRPr="00383C67">
        <w:rPr>
          <w:rFonts w:ascii="Aptos" w:hAnsi="Aptos"/>
          <w:b/>
          <w:bCs/>
          <w:sz w:val="20"/>
          <w:szCs w:val="20"/>
        </w:rPr>
        <w:t>PROVISION</w:t>
      </w:r>
      <w:r w:rsidRPr="00383C67">
        <w:rPr>
          <w:rFonts w:ascii="Aptos" w:hAnsi="Aptos"/>
          <w:b/>
          <w:bCs/>
          <w:spacing w:val="-6"/>
          <w:sz w:val="20"/>
          <w:szCs w:val="20"/>
        </w:rPr>
        <w:t xml:space="preserve"> </w:t>
      </w:r>
      <w:r w:rsidRPr="00383C67">
        <w:rPr>
          <w:rFonts w:ascii="Aptos" w:hAnsi="Aptos"/>
          <w:b/>
          <w:bCs/>
          <w:sz w:val="20"/>
          <w:szCs w:val="20"/>
        </w:rPr>
        <w:t>OF</w:t>
      </w:r>
      <w:r w:rsidRPr="00383C67">
        <w:rPr>
          <w:rFonts w:ascii="Aptos" w:hAnsi="Aptos"/>
          <w:b/>
          <w:bCs/>
          <w:spacing w:val="-6"/>
          <w:sz w:val="20"/>
          <w:szCs w:val="20"/>
        </w:rPr>
        <w:t xml:space="preserve"> </w:t>
      </w:r>
      <w:r w:rsidRPr="00383C67">
        <w:rPr>
          <w:rFonts w:ascii="Aptos" w:hAnsi="Aptos"/>
          <w:b/>
          <w:bCs/>
          <w:sz w:val="20"/>
          <w:szCs w:val="20"/>
        </w:rPr>
        <w:t>THIS</w:t>
      </w:r>
      <w:r w:rsidRPr="00383C67">
        <w:rPr>
          <w:rFonts w:ascii="Aptos" w:hAnsi="Aptos"/>
          <w:b/>
          <w:bCs/>
          <w:spacing w:val="-7"/>
          <w:sz w:val="20"/>
          <w:szCs w:val="20"/>
        </w:rPr>
        <w:t xml:space="preserve"> </w:t>
      </w:r>
      <w:r w:rsidRPr="00383C67">
        <w:rPr>
          <w:rFonts w:ascii="Aptos" w:hAnsi="Aptos"/>
          <w:b/>
          <w:bCs/>
          <w:sz w:val="20"/>
          <w:szCs w:val="20"/>
        </w:rPr>
        <w:t>AGREEMENT;</w:t>
      </w:r>
      <w:r w:rsidRPr="00383C67">
        <w:rPr>
          <w:rFonts w:ascii="Aptos" w:hAnsi="Aptos"/>
          <w:b/>
          <w:bCs/>
          <w:spacing w:val="-6"/>
          <w:sz w:val="20"/>
          <w:szCs w:val="20"/>
        </w:rPr>
        <w:t xml:space="preserve"> </w:t>
      </w:r>
      <w:r w:rsidRPr="00383C67">
        <w:rPr>
          <w:rFonts w:ascii="Aptos" w:hAnsi="Aptos"/>
          <w:b/>
          <w:bCs/>
          <w:sz w:val="20"/>
          <w:szCs w:val="20"/>
        </w:rPr>
        <w:t>(II)</w:t>
      </w:r>
      <w:r w:rsidRPr="00383C67">
        <w:rPr>
          <w:rFonts w:ascii="Aptos" w:hAnsi="Aptos"/>
          <w:b/>
          <w:bCs/>
          <w:spacing w:val="-7"/>
          <w:sz w:val="20"/>
          <w:szCs w:val="20"/>
        </w:rPr>
        <w:t xml:space="preserve"> </w:t>
      </w:r>
      <w:r w:rsidRPr="00383C67">
        <w:rPr>
          <w:rFonts w:ascii="Aptos" w:hAnsi="Aptos"/>
          <w:b/>
          <w:bCs/>
          <w:sz w:val="20"/>
          <w:szCs w:val="20"/>
        </w:rPr>
        <w:t>SUBCONTRACTOR’S</w:t>
      </w:r>
      <w:r w:rsidRPr="00383C67">
        <w:rPr>
          <w:rFonts w:ascii="Aptos" w:hAnsi="Aptos"/>
          <w:b/>
          <w:bCs/>
          <w:spacing w:val="-5"/>
          <w:sz w:val="20"/>
          <w:szCs w:val="20"/>
        </w:rPr>
        <w:t xml:space="preserve"> </w:t>
      </w:r>
      <w:r w:rsidRPr="00383C67">
        <w:rPr>
          <w:rFonts w:ascii="Aptos" w:hAnsi="Aptos"/>
          <w:b/>
          <w:bCs/>
          <w:sz w:val="20"/>
          <w:szCs w:val="20"/>
        </w:rPr>
        <w:t>BREACH</w:t>
      </w:r>
      <w:r w:rsidRPr="00383C67">
        <w:rPr>
          <w:rFonts w:ascii="Aptos" w:hAnsi="Aptos"/>
          <w:b/>
          <w:bCs/>
          <w:spacing w:val="-7"/>
          <w:sz w:val="20"/>
          <w:szCs w:val="20"/>
        </w:rPr>
        <w:t xml:space="preserve"> </w:t>
      </w:r>
      <w:r w:rsidRPr="00383C67">
        <w:rPr>
          <w:rFonts w:ascii="Aptos" w:hAnsi="Aptos"/>
          <w:b/>
          <w:bCs/>
          <w:sz w:val="20"/>
          <w:szCs w:val="20"/>
        </w:rPr>
        <w:t>OF ANY CONTRACT BETWEEN SUBCONTRACTOR AND ANY THIRD PARTY; (III) ANY EMPLOYMENT CLAIMS ALLEGED BY ANY OF SUBCONTRACTOR’S EMPLOYEES; (IV) ANY DELAY CAUSED BY SUBCONTRACTOR; (V) SUBCONTRACTOR’S VIOLATION OF ANY APPLICABLE LAW, OR (VI) SUBCONTRACTOR’S OR ITS SUBCONTRACTORS’ NEGLIGENCE, WILLFUL MISCONDUCT OR IMPROPER</w:t>
      </w:r>
      <w:r w:rsidRPr="00383C67">
        <w:rPr>
          <w:rFonts w:ascii="Aptos" w:hAnsi="Aptos"/>
          <w:b/>
          <w:bCs/>
          <w:spacing w:val="-14"/>
          <w:sz w:val="20"/>
          <w:szCs w:val="20"/>
        </w:rPr>
        <w:t xml:space="preserve"> </w:t>
      </w:r>
      <w:r w:rsidRPr="00383C67">
        <w:rPr>
          <w:rFonts w:ascii="Aptos" w:hAnsi="Aptos"/>
          <w:b/>
          <w:bCs/>
          <w:sz w:val="20"/>
          <w:szCs w:val="20"/>
        </w:rPr>
        <w:t>PERFORMANCE</w:t>
      </w:r>
      <w:r w:rsidRPr="00383C67">
        <w:rPr>
          <w:rFonts w:ascii="Aptos" w:hAnsi="Aptos"/>
          <w:b/>
          <w:bCs/>
          <w:spacing w:val="-14"/>
          <w:sz w:val="20"/>
          <w:szCs w:val="20"/>
        </w:rPr>
        <w:t xml:space="preserve"> </w:t>
      </w:r>
      <w:r w:rsidRPr="00383C67">
        <w:rPr>
          <w:rFonts w:ascii="Aptos" w:hAnsi="Aptos"/>
          <w:b/>
          <w:bCs/>
          <w:sz w:val="20"/>
          <w:szCs w:val="20"/>
        </w:rPr>
        <w:t>OF</w:t>
      </w:r>
      <w:r w:rsidRPr="00383C67">
        <w:rPr>
          <w:rFonts w:ascii="Aptos" w:hAnsi="Aptos"/>
          <w:b/>
          <w:bCs/>
          <w:spacing w:val="-14"/>
          <w:sz w:val="20"/>
          <w:szCs w:val="20"/>
        </w:rPr>
        <w:t xml:space="preserve"> </w:t>
      </w:r>
      <w:r w:rsidRPr="00383C67">
        <w:rPr>
          <w:rFonts w:ascii="Aptos" w:hAnsi="Aptos"/>
          <w:b/>
          <w:bCs/>
          <w:sz w:val="20"/>
          <w:szCs w:val="20"/>
        </w:rPr>
        <w:t>THIS</w:t>
      </w:r>
      <w:r w:rsidRPr="00383C67">
        <w:rPr>
          <w:rFonts w:ascii="Aptos" w:hAnsi="Aptos"/>
          <w:b/>
          <w:bCs/>
          <w:spacing w:val="-14"/>
          <w:sz w:val="20"/>
          <w:szCs w:val="20"/>
        </w:rPr>
        <w:t xml:space="preserve"> </w:t>
      </w:r>
      <w:r w:rsidRPr="00383C67">
        <w:rPr>
          <w:rFonts w:ascii="Aptos" w:hAnsi="Aptos"/>
          <w:b/>
          <w:bCs/>
          <w:sz w:val="20"/>
          <w:szCs w:val="20"/>
        </w:rPr>
        <w:t>AGREEMENT.</w:t>
      </w:r>
      <w:r w:rsidRPr="00383C67">
        <w:rPr>
          <w:rFonts w:ascii="Aptos" w:hAnsi="Aptos"/>
          <w:b/>
          <w:bCs/>
          <w:spacing w:val="-14"/>
          <w:sz w:val="20"/>
          <w:szCs w:val="20"/>
        </w:rPr>
        <w:t xml:space="preserve"> </w:t>
      </w:r>
      <w:r w:rsidRPr="00383C67">
        <w:rPr>
          <w:rFonts w:ascii="Aptos" w:hAnsi="Aptos"/>
          <w:b/>
          <w:bCs/>
          <w:sz w:val="20"/>
          <w:szCs w:val="20"/>
        </w:rPr>
        <w:t>SUBCONTRACTOR WILL NOT BE OBLIGATED TO INDEMNIFY AN INDEMNITEE TO THE EXTENT THE INDEMNITEE’S OWN NEGLIGENCE OR MISCONDUCT CAUSED THE LOSS GIVING RISE TO THE LIABILITY FOR WHICH INDEMNIFICATION IS SOUGHT. THE INDEMNITEES’ RIGHTS TO INDEMNIFICATION WILL BE INDEPENDENT OF ANY RIGHTS UNDER THE INSURANCE PROVISIONS IN THIS AGREEMENT. ESG WILL HAVE THE RIGHT TO BE PRESENT AND REPRESENTED BY COUNSEL AT ALL TIMES DURING ANY LITIGATION AND OTHER DISCUSSIONS RELATING TO ANY CLAIMS COVERED BY AN INDEMNITY OBLIGATION IMPOSED ON SUBCONTRACTOR BY THIS AGREEMENT. SUBCONTRACTOR WILL NOT SETTLE OR COMPROMISE ANY SUCH LITIGATION WITHOUT ESG’S CONSENT IF SUCH SETTLEMENT OR COMPROMISE ADMITS FAULT ON THE PART OF ESG, OBLIGATES ESG OR ITS INSURER TO MAKE ANY PAYMENT OR PART WITH ANY PROPERTY, OBLIGATES ESG TO ASSUME ANY OBLIGATION OR GRANT ANY LICENSE OR OTHER RIGHTS, OR SUBJECTS ESG TO ANY INJUNCTION DUE TO SUCH SETTLEMENT OR</w:t>
      </w:r>
      <w:r w:rsidRPr="00383C67">
        <w:rPr>
          <w:rFonts w:ascii="Aptos" w:hAnsi="Aptos"/>
          <w:b/>
          <w:bCs/>
          <w:spacing w:val="-11"/>
          <w:sz w:val="20"/>
          <w:szCs w:val="20"/>
        </w:rPr>
        <w:t xml:space="preserve"> </w:t>
      </w:r>
      <w:r w:rsidRPr="00383C67">
        <w:rPr>
          <w:rFonts w:ascii="Aptos" w:hAnsi="Aptos"/>
          <w:b/>
          <w:bCs/>
          <w:sz w:val="20"/>
          <w:szCs w:val="20"/>
        </w:rPr>
        <w:t>COMPROMISE. THESE INDEMNIFICATION OBLIGATIONS MAY NOT BE LIMITED BY THE AMOUNT OR TYPE OF DAMAGES, COMPENSATION, OR BENEFITS PAYABLE BY OR FOR SUBCONTRACTOR, OR ITS SUBCONTRACTORS, UNDER WORKERS' COMPENSATION ACTS, DISABILITY BENEFITS ACTS, OR OTHER BENEFIT</w:t>
      </w:r>
      <w:r w:rsidRPr="00383C67">
        <w:rPr>
          <w:rFonts w:ascii="Aptos" w:hAnsi="Aptos"/>
          <w:b/>
          <w:bCs/>
          <w:spacing w:val="-26"/>
          <w:sz w:val="20"/>
          <w:szCs w:val="20"/>
        </w:rPr>
        <w:t xml:space="preserve"> </w:t>
      </w:r>
      <w:r w:rsidRPr="00383C67">
        <w:rPr>
          <w:rFonts w:ascii="Aptos" w:hAnsi="Aptos"/>
          <w:b/>
          <w:bCs/>
          <w:sz w:val="20"/>
          <w:szCs w:val="20"/>
        </w:rPr>
        <w:t>ACTS.</w:t>
      </w:r>
    </w:p>
    <w:p w14:paraId="6E83D657" w14:textId="77777777" w:rsidR="00D64EE3" w:rsidRPr="00383C67" w:rsidRDefault="00D64EE3" w:rsidP="00D64EE3">
      <w:pPr>
        <w:tabs>
          <w:tab w:val="left" w:pos="821"/>
        </w:tabs>
        <w:ind w:right="120"/>
        <w:rPr>
          <w:rFonts w:ascii="Aptos" w:hAnsi="Aptos"/>
          <w:sz w:val="20"/>
          <w:szCs w:val="20"/>
        </w:rPr>
      </w:pPr>
    </w:p>
    <w:p w14:paraId="52C2C017" w14:textId="77777777" w:rsidR="00D64EE3" w:rsidRPr="00383C67" w:rsidRDefault="00D64EE3" w:rsidP="00D64EE3">
      <w:pPr>
        <w:pStyle w:val="ListParagraph"/>
        <w:numPr>
          <w:ilvl w:val="1"/>
          <w:numId w:val="2"/>
        </w:numPr>
        <w:tabs>
          <w:tab w:val="left" w:pos="461"/>
        </w:tabs>
        <w:ind w:hanging="360"/>
        <w:contextualSpacing w:val="0"/>
        <w:jc w:val="both"/>
        <w:rPr>
          <w:rFonts w:ascii="Aptos" w:hAnsi="Aptos"/>
          <w:sz w:val="20"/>
          <w:szCs w:val="20"/>
        </w:rPr>
      </w:pPr>
      <w:r w:rsidRPr="00383C67">
        <w:rPr>
          <w:rFonts w:ascii="Aptos" w:hAnsi="Aptos"/>
          <w:sz w:val="20"/>
          <w:szCs w:val="20"/>
          <w:u w:val="single"/>
        </w:rPr>
        <w:t>DISPUTE</w:t>
      </w:r>
      <w:r w:rsidRPr="00383C67">
        <w:rPr>
          <w:rFonts w:ascii="Aptos" w:hAnsi="Aptos"/>
          <w:spacing w:val="-10"/>
          <w:sz w:val="20"/>
          <w:szCs w:val="20"/>
          <w:u w:val="single"/>
        </w:rPr>
        <w:t xml:space="preserve"> </w:t>
      </w:r>
      <w:r w:rsidRPr="00383C67">
        <w:rPr>
          <w:rFonts w:ascii="Aptos" w:hAnsi="Aptos"/>
          <w:sz w:val="20"/>
          <w:szCs w:val="20"/>
          <w:u w:val="single"/>
        </w:rPr>
        <w:t>RESOLUTION</w:t>
      </w:r>
      <w:r w:rsidRPr="00383C67">
        <w:rPr>
          <w:rFonts w:ascii="Aptos" w:hAnsi="Aptos"/>
          <w:sz w:val="20"/>
          <w:szCs w:val="20"/>
        </w:rPr>
        <w:t>.</w:t>
      </w:r>
      <w:r w:rsidRPr="00383C67">
        <w:rPr>
          <w:rFonts w:ascii="Aptos" w:hAnsi="Aptos"/>
          <w:b/>
          <w:sz w:val="20"/>
          <w:szCs w:val="20"/>
        </w:rPr>
        <w:t xml:space="preserve"> </w:t>
      </w:r>
      <w:r w:rsidRPr="00383C67">
        <w:rPr>
          <w:rFonts w:ascii="Aptos" w:hAnsi="Aptos"/>
          <w:sz w:val="20"/>
          <w:szCs w:val="20"/>
        </w:rPr>
        <w:t>The Parties shall attempt to resolve any Dispute by either Party initiating the following process as a condition precedent to initiating any litigation.:</w:t>
      </w:r>
    </w:p>
    <w:p w14:paraId="14500F32" w14:textId="77777777" w:rsidR="00D64EE3" w:rsidRPr="00383C67" w:rsidRDefault="00D64EE3" w:rsidP="00D64EE3">
      <w:pPr>
        <w:pStyle w:val="BodyText"/>
        <w:spacing w:before="7"/>
        <w:ind w:firstLine="0"/>
        <w:rPr>
          <w:rFonts w:ascii="Aptos" w:hAnsi="Aptos"/>
          <w:sz w:val="20"/>
          <w:szCs w:val="20"/>
        </w:rPr>
      </w:pPr>
    </w:p>
    <w:p w14:paraId="5E63A6A9"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Field Representatives’ Meeting:</w:t>
      </w:r>
      <w:r w:rsidRPr="00383C67">
        <w:rPr>
          <w:rFonts w:ascii="Aptos" w:hAnsi="Aptos"/>
          <w:sz w:val="20"/>
          <w:szCs w:val="20"/>
        </w:rPr>
        <w:t xml:space="preserve"> Within fifteen (15) days after one Party’s written notice of the Dispute to the other Party, ESG’s project manager</w:t>
      </w:r>
      <w:r w:rsidRPr="00383C67">
        <w:rPr>
          <w:rFonts w:ascii="Aptos" w:hAnsi="Aptos"/>
          <w:spacing w:val="-3"/>
          <w:sz w:val="20"/>
          <w:szCs w:val="20"/>
        </w:rPr>
        <w:t xml:space="preserve"> </w:t>
      </w:r>
      <w:r w:rsidRPr="00383C67">
        <w:rPr>
          <w:rFonts w:ascii="Aptos" w:hAnsi="Aptos"/>
          <w:sz w:val="20"/>
          <w:szCs w:val="20"/>
        </w:rPr>
        <w:t>shall</w:t>
      </w:r>
      <w:r w:rsidRPr="00383C67">
        <w:rPr>
          <w:rFonts w:ascii="Aptos" w:hAnsi="Aptos"/>
          <w:spacing w:val="-2"/>
          <w:sz w:val="20"/>
          <w:szCs w:val="20"/>
        </w:rPr>
        <w:t xml:space="preserve"> </w:t>
      </w:r>
      <w:r w:rsidRPr="00383C67">
        <w:rPr>
          <w:rFonts w:ascii="Aptos" w:hAnsi="Aptos"/>
          <w:sz w:val="20"/>
          <w:szCs w:val="20"/>
        </w:rPr>
        <w:t>meet</w:t>
      </w:r>
      <w:r w:rsidRPr="00383C67">
        <w:rPr>
          <w:rFonts w:ascii="Aptos" w:hAnsi="Aptos"/>
          <w:spacing w:val="-2"/>
          <w:sz w:val="20"/>
          <w:szCs w:val="20"/>
        </w:rPr>
        <w:t xml:space="preserve"> </w:t>
      </w:r>
      <w:r w:rsidRPr="00383C67">
        <w:rPr>
          <w:rFonts w:ascii="Aptos" w:hAnsi="Aptos"/>
          <w:sz w:val="20"/>
          <w:szCs w:val="20"/>
        </w:rPr>
        <w:t>with</w:t>
      </w:r>
      <w:r w:rsidRPr="00383C67">
        <w:rPr>
          <w:rFonts w:ascii="Aptos" w:hAnsi="Aptos"/>
          <w:spacing w:val="-4"/>
          <w:sz w:val="20"/>
          <w:szCs w:val="20"/>
        </w:rPr>
        <w:t xml:space="preserve"> </w:t>
      </w:r>
      <w:r w:rsidRPr="00383C67">
        <w:rPr>
          <w:rFonts w:ascii="Aptos" w:hAnsi="Aptos"/>
          <w:sz w:val="20"/>
          <w:szCs w:val="20"/>
        </w:rPr>
        <w:t>Subcontractor’s</w:t>
      </w:r>
      <w:r w:rsidRPr="00383C67">
        <w:rPr>
          <w:rFonts w:ascii="Aptos" w:hAnsi="Aptos"/>
          <w:spacing w:val="-3"/>
          <w:sz w:val="20"/>
          <w:szCs w:val="20"/>
        </w:rPr>
        <w:t xml:space="preserve"> </w:t>
      </w:r>
      <w:r w:rsidRPr="00383C67">
        <w:rPr>
          <w:rFonts w:ascii="Aptos" w:hAnsi="Aptos"/>
          <w:sz w:val="20"/>
          <w:szCs w:val="20"/>
        </w:rPr>
        <w:t>project</w:t>
      </w:r>
      <w:r w:rsidRPr="00383C67">
        <w:rPr>
          <w:rFonts w:ascii="Aptos" w:hAnsi="Aptos"/>
          <w:spacing w:val="-3"/>
          <w:sz w:val="20"/>
          <w:szCs w:val="20"/>
        </w:rPr>
        <w:t xml:space="preserve"> </w:t>
      </w:r>
      <w:r w:rsidRPr="00383C67">
        <w:rPr>
          <w:rFonts w:ascii="Aptos" w:hAnsi="Aptos"/>
          <w:sz w:val="20"/>
          <w:szCs w:val="20"/>
        </w:rPr>
        <w:t>representative</w:t>
      </w:r>
      <w:r w:rsidRPr="00383C67">
        <w:rPr>
          <w:rFonts w:ascii="Aptos" w:hAnsi="Aptos"/>
          <w:spacing w:val="-4"/>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a</w:t>
      </w:r>
      <w:r w:rsidRPr="00383C67">
        <w:rPr>
          <w:rFonts w:ascii="Aptos" w:hAnsi="Aptos"/>
          <w:spacing w:val="-4"/>
          <w:sz w:val="20"/>
          <w:szCs w:val="20"/>
        </w:rPr>
        <w:t xml:space="preserve"> </w:t>
      </w:r>
      <w:r w:rsidRPr="00383C67">
        <w:rPr>
          <w:rFonts w:ascii="Aptos" w:hAnsi="Aptos"/>
          <w:sz w:val="20"/>
          <w:szCs w:val="20"/>
        </w:rPr>
        <w:t>good</w:t>
      </w:r>
      <w:r w:rsidRPr="00383C67">
        <w:rPr>
          <w:rFonts w:ascii="Aptos" w:hAnsi="Aptos"/>
          <w:spacing w:val="-2"/>
          <w:sz w:val="20"/>
          <w:szCs w:val="20"/>
        </w:rPr>
        <w:t xml:space="preserve"> </w:t>
      </w:r>
      <w:r w:rsidRPr="00383C67">
        <w:rPr>
          <w:rFonts w:ascii="Aptos" w:hAnsi="Aptos"/>
          <w:sz w:val="20"/>
          <w:szCs w:val="20"/>
        </w:rPr>
        <w:t>faith</w:t>
      </w:r>
      <w:r w:rsidRPr="00383C67">
        <w:rPr>
          <w:rFonts w:ascii="Aptos" w:hAnsi="Aptos"/>
          <w:spacing w:val="-4"/>
          <w:sz w:val="20"/>
          <w:szCs w:val="20"/>
        </w:rPr>
        <w:t xml:space="preserve"> </w:t>
      </w:r>
      <w:r w:rsidRPr="00383C67">
        <w:rPr>
          <w:rFonts w:ascii="Aptos" w:hAnsi="Aptos"/>
          <w:sz w:val="20"/>
          <w:szCs w:val="20"/>
        </w:rPr>
        <w:t>attempt</w:t>
      </w:r>
      <w:r w:rsidRPr="00383C67">
        <w:rPr>
          <w:rFonts w:ascii="Aptos" w:hAnsi="Aptos"/>
          <w:spacing w:val="-3"/>
          <w:sz w:val="20"/>
          <w:szCs w:val="20"/>
        </w:rPr>
        <w:t xml:space="preserve"> </w:t>
      </w:r>
      <w:r w:rsidRPr="00383C67">
        <w:rPr>
          <w:rFonts w:ascii="Aptos" w:hAnsi="Aptos"/>
          <w:sz w:val="20"/>
          <w:szCs w:val="20"/>
        </w:rPr>
        <w:t>to</w:t>
      </w:r>
      <w:r w:rsidRPr="00383C67">
        <w:rPr>
          <w:rFonts w:ascii="Aptos" w:hAnsi="Aptos"/>
          <w:spacing w:val="-4"/>
          <w:sz w:val="20"/>
          <w:szCs w:val="20"/>
        </w:rPr>
        <w:t xml:space="preserve"> </w:t>
      </w:r>
      <w:r w:rsidRPr="00383C67">
        <w:rPr>
          <w:rFonts w:ascii="Aptos" w:hAnsi="Aptos"/>
          <w:sz w:val="20"/>
          <w:szCs w:val="20"/>
        </w:rPr>
        <w:t>resolve</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Dispute.</w:t>
      </w:r>
    </w:p>
    <w:p w14:paraId="2FFD95C2"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Executives’ Meeting:</w:t>
      </w:r>
      <w:r w:rsidRPr="00383C67">
        <w:rPr>
          <w:rFonts w:ascii="Aptos" w:hAnsi="Aptos"/>
          <w:sz w:val="20"/>
          <w:szCs w:val="20"/>
        </w:rPr>
        <w:t xml:space="preserve"> If ESG’s and Subcontractor’s project representatives fail</w:t>
      </w:r>
      <w:r w:rsidRPr="00383C67">
        <w:rPr>
          <w:rFonts w:ascii="Aptos" w:hAnsi="Aptos"/>
          <w:spacing w:val="-6"/>
          <w:sz w:val="20"/>
          <w:szCs w:val="20"/>
        </w:rPr>
        <w:t xml:space="preserve"> </w:t>
      </w:r>
      <w:r w:rsidRPr="00383C67">
        <w:rPr>
          <w:rFonts w:ascii="Aptos" w:hAnsi="Aptos"/>
          <w:sz w:val="20"/>
          <w:szCs w:val="20"/>
        </w:rPr>
        <w:t>to</w:t>
      </w:r>
      <w:r w:rsidRPr="00383C67">
        <w:rPr>
          <w:rFonts w:ascii="Aptos" w:hAnsi="Aptos"/>
          <w:spacing w:val="-6"/>
          <w:sz w:val="20"/>
          <w:szCs w:val="20"/>
        </w:rPr>
        <w:t xml:space="preserve"> </w:t>
      </w:r>
      <w:r w:rsidRPr="00383C67">
        <w:rPr>
          <w:rFonts w:ascii="Aptos" w:hAnsi="Aptos"/>
          <w:sz w:val="20"/>
          <w:szCs w:val="20"/>
        </w:rPr>
        <w:t>resolve</w:t>
      </w:r>
      <w:r w:rsidRPr="00383C67">
        <w:rPr>
          <w:rFonts w:ascii="Aptos" w:hAnsi="Aptos"/>
          <w:spacing w:val="-6"/>
          <w:sz w:val="20"/>
          <w:szCs w:val="20"/>
        </w:rPr>
        <w:t xml:space="preserve"> </w:t>
      </w:r>
      <w:r w:rsidRPr="00383C67">
        <w:rPr>
          <w:rFonts w:ascii="Aptos" w:hAnsi="Aptos"/>
          <w:sz w:val="20"/>
          <w:szCs w:val="20"/>
        </w:rPr>
        <w:t>the</w:t>
      </w:r>
      <w:r w:rsidRPr="00383C67">
        <w:rPr>
          <w:rFonts w:ascii="Aptos" w:hAnsi="Aptos"/>
          <w:spacing w:val="-6"/>
          <w:sz w:val="20"/>
          <w:szCs w:val="20"/>
        </w:rPr>
        <w:t xml:space="preserve"> </w:t>
      </w:r>
      <w:r w:rsidRPr="00383C67">
        <w:rPr>
          <w:rFonts w:ascii="Aptos" w:hAnsi="Aptos"/>
          <w:sz w:val="20"/>
          <w:szCs w:val="20"/>
        </w:rPr>
        <w:t>Dispute,</w:t>
      </w:r>
      <w:r w:rsidRPr="00383C67">
        <w:rPr>
          <w:rFonts w:ascii="Aptos" w:hAnsi="Aptos"/>
          <w:spacing w:val="-4"/>
          <w:sz w:val="20"/>
          <w:szCs w:val="20"/>
        </w:rPr>
        <w:t xml:space="preserve"> </w:t>
      </w:r>
      <w:r w:rsidRPr="00383C67">
        <w:rPr>
          <w:rFonts w:ascii="Aptos" w:hAnsi="Aptos"/>
          <w:sz w:val="20"/>
          <w:szCs w:val="20"/>
        </w:rPr>
        <w:t>a</w:t>
      </w:r>
      <w:r w:rsidRPr="00383C67">
        <w:rPr>
          <w:rFonts w:ascii="Aptos" w:hAnsi="Aptos"/>
          <w:spacing w:val="-6"/>
          <w:sz w:val="20"/>
          <w:szCs w:val="20"/>
        </w:rPr>
        <w:t xml:space="preserve"> </w:t>
      </w:r>
      <w:r w:rsidRPr="00383C67">
        <w:rPr>
          <w:rFonts w:ascii="Aptos" w:hAnsi="Aptos"/>
          <w:sz w:val="20"/>
          <w:szCs w:val="20"/>
        </w:rPr>
        <w:t>senior</w:t>
      </w:r>
      <w:r w:rsidRPr="00383C67">
        <w:rPr>
          <w:rFonts w:ascii="Aptos" w:hAnsi="Aptos"/>
          <w:spacing w:val="-5"/>
          <w:sz w:val="20"/>
          <w:szCs w:val="20"/>
        </w:rPr>
        <w:t xml:space="preserve"> </w:t>
      </w:r>
      <w:r w:rsidRPr="00383C67">
        <w:rPr>
          <w:rFonts w:ascii="Aptos" w:hAnsi="Aptos"/>
          <w:sz w:val="20"/>
          <w:szCs w:val="20"/>
        </w:rPr>
        <w:t>executive</w:t>
      </w:r>
      <w:r w:rsidRPr="00383C67">
        <w:rPr>
          <w:rFonts w:ascii="Aptos" w:hAnsi="Aptos"/>
          <w:spacing w:val="-6"/>
          <w:sz w:val="20"/>
          <w:szCs w:val="20"/>
        </w:rPr>
        <w:t xml:space="preserve"> </w:t>
      </w:r>
      <w:r w:rsidRPr="00383C67">
        <w:rPr>
          <w:rFonts w:ascii="Aptos" w:hAnsi="Aptos"/>
          <w:sz w:val="20"/>
          <w:szCs w:val="20"/>
        </w:rPr>
        <w:t>for</w:t>
      </w:r>
      <w:r w:rsidRPr="00383C67">
        <w:rPr>
          <w:rFonts w:ascii="Aptos" w:hAnsi="Aptos"/>
          <w:spacing w:val="-5"/>
          <w:sz w:val="20"/>
          <w:szCs w:val="20"/>
        </w:rPr>
        <w:t xml:space="preserve"> </w:t>
      </w:r>
      <w:r w:rsidRPr="00383C67">
        <w:rPr>
          <w:rFonts w:ascii="Aptos" w:hAnsi="Aptos"/>
          <w:sz w:val="20"/>
          <w:szCs w:val="20"/>
        </w:rPr>
        <w:t>ESG</w:t>
      </w:r>
      <w:r w:rsidRPr="00383C67">
        <w:rPr>
          <w:rFonts w:ascii="Aptos" w:hAnsi="Aptos"/>
          <w:spacing w:val="-5"/>
          <w:sz w:val="20"/>
          <w:szCs w:val="20"/>
        </w:rPr>
        <w:t xml:space="preserve"> </w:t>
      </w:r>
      <w:r w:rsidRPr="00383C67">
        <w:rPr>
          <w:rFonts w:ascii="Aptos" w:hAnsi="Aptos"/>
          <w:sz w:val="20"/>
          <w:szCs w:val="20"/>
        </w:rPr>
        <w:t>and</w:t>
      </w:r>
      <w:r w:rsidRPr="00383C67">
        <w:rPr>
          <w:rFonts w:ascii="Aptos" w:hAnsi="Aptos"/>
          <w:spacing w:val="-6"/>
          <w:sz w:val="20"/>
          <w:szCs w:val="20"/>
        </w:rPr>
        <w:t xml:space="preserve"> </w:t>
      </w:r>
      <w:r w:rsidRPr="00383C67">
        <w:rPr>
          <w:rFonts w:ascii="Aptos" w:hAnsi="Aptos"/>
          <w:sz w:val="20"/>
          <w:szCs w:val="20"/>
        </w:rPr>
        <w:t>for</w:t>
      </w:r>
      <w:r w:rsidRPr="00383C67">
        <w:rPr>
          <w:rFonts w:ascii="Aptos" w:hAnsi="Aptos"/>
          <w:spacing w:val="-5"/>
          <w:sz w:val="20"/>
          <w:szCs w:val="20"/>
        </w:rPr>
        <w:t xml:space="preserve"> </w:t>
      </w:r>
      <w:r w:rsidRPr="00383C67">
        <w:rPr>
          <w:rFonts w:ascii="Aptos" w:hAnsi="Aptos"/>
          <w:sz w:val="20"/>
          <w:szCs w:val="20"/>
        </w:rPr>
        <w:t>Subcontractor,</w:t>
      </w:r>
      <w:r w:rsidRPr="00383C67">
        <w:rPr>
          <w:rFonts w:ascii="Aptos" w:hAnsi="Aptos"/>
          <w:spacing w:val="-5"/>
          <w:sz w:val="20"/>
          <w:szCs w:val="20"/>
        </w:rPr>
        <w:t xml:space="preserve"> </w:t>
      </w:r>
      <w:r w:rsidRPr="00383C67">
        <w:rPr>
          <w:rFonts w:ascii="Aptos" w:hAnsi="Aptos"/>
          <w:sz w:val="20"/>
          <w:szCs w:val="20"/>
        </w:rPr>
        <w:t>neither</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5"/>
          <w:sz w:val="20"/>
          <w:szCs w:val="20"/>
        </w:rPr>
        <w:t xml:space="preserve"> </w:t>
      </w:r>
      <w:r w:rsidRPr="00383C67">
        <w:rPr>
          <w:rFonts w:ascii="Aptos" w:hAnsi="Aptos"/>
          <w:sz w:val="20"/>
          <w:szCs w:val="20"/>
        </w:rPr>
        <w:t>whom</w:t>
      </w:r>
      <w:r w:rsidRPr="00383C67">
        <w:rPr>
          <w:rFonts w:ascii="Aptos" w:hAnsi="Aptos"/>
          <w:spacing w:val="-5"/>
          <w:sz w:val="20"/>
          <w:szCs w:val="20"/>
        </w:rPr>
        <w:t xml:space="preserve"> </w:t>
      </w:r>
      <w:r w:rsidRPr="00383C67">
        <w:rPr>
          <w:rFonts w:ascii="Aptos" w:hAnsi="Aptos"/>
          <w:sz w:val="20"/>
          <w:szCs w:val="20"/>
        </w:rPr>
        <w:t>have</w:t>
      </w:r>
      <w:r w:rsidRPr="00383C67">
        <w:rPr>
          <w:rFonts w:ascii="Aptos" w:hAnsi="Aptos"/>
          <w:spacing w:val="-5"/>
          <w:sz w:val="20"/>
          <w:szCs w:val="20"/>
        </w:rPr>
        <w:t xml:space="preserve"> </w:t>
      </w:r>
      <w:r w:rsidRPr="00383C67">
        <w:rPr>
          <w:rFonts w:ascii="Aptos" w:hAnsi="Aptos"/>
          <w:sz w:val="20"/>
          <w:szCs w:val="20"/>
        </w:rPr>
        <w:t xml:space="preserve">day-to-day Project management responsibilities, shall meet within thirty (30) days after notice in Section 13.a. to attempt to resolve the Dispute. All offers, promises, conduct and statements, whether oral or written, made in course of the negotiation by any of the Parties, their agents, employees, experts and attorneys are confidential, privileged and inadmissible for any purpose, including impeachment, in litigation or other proceeding involving the Parties, provided that evidence that is otherwise </w:t>
      </w:r>
      <w:r w:rsidRPr="00383C67">
        <w:rPr>
          <w:rFonts w:ascii="Aptos" w:hAnsi="Aptos"/>
          <w:sz w:val="20"/>
          <w:szCs w:val="20"/>
        </w:rPr>
        <w:lastRenderedPageBreak/>
        <w:t>admissible or discoverable shall not be rendered inadmissible or non-discoverable as a result of its use in the negotiation. All applicable statutes of limitation and defenses based upon the passage of time shall be tolled while this informal Dispute resolution process is pending.</w:t>
      </w:r>
    </w:p>
    <w:p w14:paraId="2E6710B0" w14:textId="77777777" w:rsidR="00D64EE3" w:rsidRPr="00383C67" w:rsidRDefault="00D64EE3" w:rsidP="00D64EE3">
      <w:pPr>
        <w:pStyle w:val="ListParagraph"/>
        <w:numPr>
          <w:ilvl w:val="2"/>
          <w:numId w:val="2"/>
        </w:numPr>
        <w:ind w:left="900" w:right="115"/>
        <w:jc w:val="both"/>
        <w:rPr>
          <w:rFonts w:ascii="Aptos" w:hAnsi="Aptos"/>
          <w:sz w:val="20"/>
          <w:szCs w:val="20"/>
        </w:rPr>
      </w:pPr>
      <w:r w:rsidRPr="00383C67">
        <w:rPr>
          <w:rFonts w:ascii="Aptos" w:hAnsi="Aptos"/>
          <w:b/>
          <w:sz w:val="20"/>
          <w:szCs w:val="20"/>
        </w:rPr>
        <w:t>Mediation</w:t>
      </w:r>
      <w:r w:rsidRPr="00383C67">
        <w:rPr>
          <w:rFonts w:ascii="Aptos" w:hAnsi="Aptos"/>
          <w:sz w:val="20"/>
          <w:szCs w:val="20"/>
        </w:rPr>
        <w:t>: If the Parties’ senior executives fail to resolve the Dispute, the Parties shall may (but not obligated to mediate as a condition precedent to initiating litigation) attempt to resolve the Dispute by mediation conducted in good faith in general conformance with Rule 8 of the Indiana Rules for Alternative Dispute Resolution governing Optional Early Mediation which shall be</w:t>
      </w:r>
      <w:r w:rsidRPr="00383C67">
        <w:rPr>
          <w:rFonts w:ascii="Aptos" w:hAnsi="Aptos"/>
          <w:spacing w:val="-3"/>
          <w:sz w:val="20"/>
          <w:szCs w:val="20"/>
        </w:rPr>
        <w:t xml:space="preserve"> </w:t>
      </w:r>
      <w:r w:rsidRPr="00383C67">
        <w:rPr>
          <w:rFonts w:ascii="Aptos" w:hAnsi="Aptos"/>
          <w:sz w:val="20"/>
          <w:szCs w:val="20"/>
        </w:rPr>
        <w:t>a</w:t>
      </w:r>
      <w:r w:rsidRPr="00383C67">
        <w:rPr>
          <w:rFonts w:ascii="Aptos" w:hAnsi="Aptos"/>
          <w:spacing w:val="-4"/>
          <w:sz w:val="20"/>
          <w:szCs w:val="20"/>
        </w:rPr>
        <w:t xml:space="preserve"> </w:t>
      </w:r>
      <w:r w:rsidRPr="00383C67">
        <w:rPr>
          <w:rFonts w:ascii="Aptos" w:hAnsi="Aptos"/>
          <w:sz w:val="20"/>
          <w:szCs w:val="20"/>
        </w:rPr>
        <w:t>condition</w:t>
      </w:r>
      <w:r w:rsidRPr="00383C67">
        <w:rPr>
          <w:rFonts w:ascii="Aptos" w:hAnsi="Aptos"/>
          <w:spacing w:val="-4"/>
          <w:sz w:val="20"/>
          <w:szCs w:val="20"/>
        </w:rPr>
        <w:t xml:space="preserve"> </w:t>
      </w:r>
      <w:r w:rsidRPr="00383C67">
        <w:rPr>
          <w:rFonts w:ascii="Aptos" w:hAnsi="Aptos"/>
          <w:sz w:val="20"/>
          <w:szCs w:val="20"/>
        </w:rPr>
        <w:t xml:space="preserve">precedent, except as specified herein, </w:t>
      </w:r>
      <w:r w:rsidRPr="00383C67">
        <w:rPr>
          <w:rFonts w:ascii="Aptos" w:hAnsi="Aptos"/>
          <w:spacing w:val="-3"/>
          <w:sz w:val="20"/>
          <w:szCs w:val="20"/>
        </w:rPr>
        <w:t xml:space="preserve">to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institution</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legal</w:t>
      </w:r>
      <w:r w:rsidRPr="00383C67">
        <w:rPr>
          <w:rFonts w:ascii="Aptos" w:hAnsi="Aptos"/>
          <w:spacing w:val="-3"/>
          <w:sz w:val="20"/>
          <w:szCs w:val="20"/>
        </w:rPr>
        <w:t xml:space="preserve"> </w:t>
      </w:r>
      <w:r w:rsidRPr="00383C67">
        <w:rPr>
          <w:rFonts w:ascii="Aptos" w:hAnsi="Aptos"/>
          <w:sz w:val="20"/>
          <w:szCs w:val="20"/>
        </w:rPr>
        <w:t>or</w:t>
      </w:r>
      <w:r w:rsidRPr="00383C67">
        <w:rPr>
          <w:rFonts w:ascii="Aptos" w:hAnsi="Aptos"/>
          <w:spacing w:val="-3"/>
          <w:sz w:val="20"/>
          <w:szCs w:val="20"/>
        </w:rPr>
        <w:t xml:space="preserve"> </w:t>
      </w:r>
      <w:r w:rsidRPr="00383C67">
        <w:rPr>
          <w:rFonts w:ascii="Aptos" w:hAnsi="Aptos"/>
          <w:sz w:val="20"/>
          <w:szCs w:val="20"/>
        </w:rPr>
        <w:t>equitable</w:t>
      </w:r>
      <w:r w:rsidRPr="00383C67">
        <w:rPr>
          <w:rFonts w:ascii="Aptos" w:hAnsi="Aptos"/>
          <w:spacing w:val="-4"/>
          <w:sz w:val="20"/>
          <w:szCs w:val="20"/>
        </w:rPr>
        <w:t xml:space="preserve"> </w:t>
      </w:r>
      <w:r w:rsidRPr="00383C67">
        <w:rPr>
          <w:rFonts w:ascii="Aptos" w:hAnsi="Aptos"/>
          <w:sz w:val="20"/>
          <w:szCs w:val="20"/>
        </w:rPr>
        <w:t>proceedings</w:t>
      </w:r>
      <w:r w:rsidRPr="00383C67">
        <w:rPr>
          <w:rFonts w:ascii="Aptos" w:hAnsi="Aptos"/>
          <w:spacing w:val="-3"/>
          <w:sz w:val="20"/>
          <w:szCs w:val="20"/>
        </w:rPr>
        <w:t xml:space="preserve"> </w:t>
      </w:r>
      <w:r w:rsidRPr="00383C67">
        <w:rPr>
          <w:rFonts w:ascii="Aptos" w:hAnsi="Aptos"/>
          <w:sz w:val="20"/>
          <w:szCs w:val="20"/>
        </w:rPr>
        <w:t>by</w:t>
      </w:r>
      <w:r w:rsidRPr="00383C67">
        <w:rPr>
          <w:rFonts w:ascii="Aptos" w:hAnsi="Aptos"/>
          <w:spacing w:val="-3"/>
          <w:sz w:val="20"/>
          <w:szCs w:val="20"/>
        </w:rPr>
        <w:t xml:space="preserve"> </w:t>
      </w:r>
      <w:r w:rsidRPr="00383C67">
        <w:rPr>
          <w:rFonts w:ascii="Aptos" w:hAnsi="Aptos"/>
          <w:sz w:val="20"/>
          <w:szCs w:val="20"/>
        </w:rPr>
        <w:t>either</w:t>
      </w:r>
      <w:r w:rsidRPr="00383C67">
        <w:rPr>
          <w:rFonts w:ascii="Aptos" w:hAnsi="Aptos"/>
          <w:spacing w:val="-3"/>
          <w:sz w:val="20"/>
          <w:szCs w:val="20"/>
        </w:rPr>
        <w:t xml:space="preserve"> </w:t>
      </w:r>
      <w:r w:rsidRPr="00383C67">
        <w:rPr>
          <w:rFonts w:ascii="Aptos" w:hAnsi="Aptos"/>
          <w:sz w:val="20"/>
          <w:szCs w:val="20"/>
        </w:rPr>
        <w:t>Party. Disputes related to Subcontractor’s failure to comply with applicable prompt payment statutes are not subject to mandatory mediation. Issues not resolved by mediation may be submitted to and decided by a court of competent jurisdiction.</w:t>
      </w:r>
    </w:p>
    <w:p w14:paraId="42F80847" w14:textId="77777777" w:rsidR="00D64EE3" w:rsidRPr="00383C67" w:rsidRDefault="00D64EE3" w:rsidP="00D64EE3">
      <w:pPr>
        <w:pStyle w:val="ListParagraph"/>
        <w:numPr>
          <w:ilvl w:val="2"/>
          <w:numId w:val="2"/>
        </w:numPr>
        <w:ind w:left="900"/>
        <w:contextualSpacing w:val="0"/>
        <w:jc w:val="both"/>
        <w:rPr>
          <w:rFonts w:ascii="Aptos" w:hAnsi="Aptos"/>
          <w:b/>
          <w:sz w:val="20"/>
          <w:szCs w:val="20"/>
        </w:rPr>
      </w:pPr>
      <w:r w:rsidRPr="00383C67">
        <w:rPr>
          <w:rFonts w:ascii="Aptos" w:hAnsi="Aptos"/>
          <w:b/>
          <w:sz w:val="20"/>
          <w:szCs w:val="20"/>
        </w:rPr>
        <w:t xml:space="preserve">Litigation: </w:t>
      </w:r>
      <w:r w:rsidRPr="00383C67">
        <w:rPr>
          <w:rFonts w:ascii="Aptos" w:hAnsi="Aptos"/>
          <w:bCs/>
          <w:sz w:val="20"/>
          <w:szCs w:val="20"/>
        </w:rPr>
        <w:t>In the event the Dispute remains unresolved, either Party may initiate litigation. The venue and jurisdiction of any litigation shall be where the Work site is located, and the Parties hereby irrevocably consent to this exclusive jurisdiction.   EACH PARTY TO THIS AGREEMENT IRREVOCABLY WAIVES, TO THE FULLEST EXTENT PERMITTED BY APPLICABLE LAW, ANY AND ALL RIGHT TO TRIAL BY JURY IN ANY LEGAL PROCEEDING ARISING OUT OF OR RELATING TO THIS AGREEMENT OR THE TRANSACTIONS CONTEMPLATED BY THIS AGREEMENT.</w:t>
      </w:r>
    </w:p>
    <w:p w14:paraId="40626B8D" w14:textId="77777777" w:rsidR="00D64EE3" w:rsidRPr="00383C67" w:rsidRDefault="00D64EE3" w:rsidP="00D64EE3">
      <w:pPr>
        <w:pStyle w:val="ListParagraph"/>
        <w:numPr>
          <w:ilvl w:val="2"/>
          <w:numId w:val="2"/>
        </w:numPr>
        <w:ind w:left="900"/>
        <w:contextualSpacing w:val="0"/>
        <w:jc w:val="both"/>
        <w:rPr>
          <w:rFonts w:ascii="Aptos" w:hAnsi="Aptos"/>
          <w:bCs/>
          <w:sz w:val="20"/>
          <w:szCs w:val="20"/>
        </w:rPr>
      </w:pPr>
      <w:r w:rsidRPr="00383C67">
        <w:rPr>
          <w:rFonts w:ascii="Aptos" w:hAnsi="Aptos"/>
          <w:b/>
          <w:sz w:val="20"/>
          <w:szCs w:val="20"/>
        </w:rPr>
        <w:t xml:space="preserve">Dispute Resolution Process. </w:t>
      </w:r>
      <w:r w:rsidRPr="00383C67">
        <w:rPr>
          <w:rFonts w:ascii="Aptos" w:hAnsi="Aptos"/>
          <w:bCs/>
          <w:sz w:val="20"/>
          <w:szCs w:val="20"/>
        </w:rPr>
        <w:t>Before pursuing resolution of any Dispute arising out of this Agreement,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The foregoing dispute resolution process shall not apply to ESG regarding any Dispute alleging Subcontractor vio</w:t>
      </w:r>
      <w:r>
        <w:rPr>
          <w:rFonts w:ascii="Aptos" w:hAnsi="Aptos"/>
          <w:bCs/>
          <w:sz w:val="20"/>
          <w:szCs w:val="20"/>
        </w:rPr>
        <w:t>l</w:t>
      </w:r>
      <w:r w:rsidRPr="00383C67">
        <w:rPr>
          <w:rFonts w:ascii="Aptos" w:hAnsi="Aptos"/>
          <w:bCs/>
          <w:sz w:val="20"/>
          <w:szCs w:val="20"/>
        </w:rPr>
        <w:t>ation of Section 7h of this Agreement. Any amounts that are owed by one Party to the other Party as a result of resolution of a Dispute shall be paid within two (2) business days of such resolution including interest calculated from the original due date through the date of payment.</w:t>
      </w:r>
    </w:p>
    <w:p w14:paraId="1AC4DF4F" w14:textId="77777777" w:rsidR="00D64EE3" w:rsidRPr="00383C67" w:rsidRDefault="00D64EE3" w:rsidP="00D64EE3">
      <w:pPr>
        <w:pStyle w:val="ListParagraph"/>
        <w:tabs>
          <w:tab w:val="left" w:pos="1181"/>
        </w:tabs>
        <w:ind w:left="1180" w:right="122"/>
        <w:rPr>
          <w:rFonts w:ascii="Aptos" w:hAnsi="Aptos"/>
          <w:bCs/>
          <w:sz w:val="20"/>
          <w:szCs w:val="20"/>
        </w:rPr>
      </w:pPr>
    </w:p>
    <w:p w14:paraId="0DB7A06F" w14:textId="77777777" w:rsidR="00D64EE3" w:rsidRPr="00383C67" w:rsidRDefault="00D64EE3" w:rsidP="00D64EE3">
      <w:pPr>
        <w:pStyle w:val="ListParagraph"/>
        <w:numPr>
          <w:ilvl w:val="1"/>
          <w:numId w:val="2"/>
        </w:numPr>
        <w:tabs>
          <w:tab w:val="left" w:pos="461"/>
        </w:tabs>
        <w:ind w:hanging="360"/>
        <w:contextualSpacing w:val="0"/>
        <w:jc w:val="both"/>
        <w:rPr>
          <w:rFonts w:ascii="Aptos" w:hAnsi="Aptos"/>
          <w:sz w:val="20"/>
          <w:szCs w:val="20"/>
        </w:rPr>
      </w:pPr>
      <w:r w:rsidRPr="00383C67">
        <w:rPr>
          <w:rFonts w:ascii="Aptos" w:hAnsi="Aptos"/>
          <w:sz w:val="20"/>
          <w:szCs w:val="20"/>
          <w:u w:val="single"/>
        </w:rPr>
        <w:t>CONFIDENTIALITY</w:t>
      </w:r>
      <w:r w:rsidRPr="00383C67">
        <w:rPr>
          <w:rFonts w:ascii="Aptos" w:hAnsi="Aptos"/>
          <w:sz w:val="20"/>
          <w:szCs w:val="20"/>
        </w:rPr>
        <w:t>.  All non-public, confidential, or proprietary information of ESG, Customer, and Subcontractor ("</w:t>
      </w:r>
      <w:r w:rsidRPr="00383C67">
        <w:rPr>
          <w:rFonts w:ascii="Aptos" w:hAnsi="Aptos"/>
          <w:b/>
          <w:sz w:val="20"/>
          <w:szCs w:val="20"/>
        </w:rPr>
        <w:t>Confidential Information</w:t>
      </w:r>
      <w:r w:rsidRPr="00383C67">
        <w:rPr>
          <w:rFonts w:ascii="Aptos" w:hAnsi="Aptos"/>
          <w:sz w:val="20"/>
          <w:szCs w:val="20"/>
        </w:rPr>
        <w:t>"), including, but not limited to, trade secrets, Specifications, know-how, samples, patterns, Drawings, documents, data, business operations, employee information, Designs, customer lists, forecasts, plans, strategies, strategic partner relationships, the existence of discussions between the Parties, ideas, concepts, methods, processes, pricing, discounts, whether disclosed by the disclosing Party orally or in written, electronic, or other form or media, or otherwise learned by the receiving Party in providing the Work, and whether or not marked, designated, or otherwise identified as "confidential," is confidential and may not be disclosed or copied unless authorized by the disclosing Party in writing. Confidential Information does not include any information that: (a) is or becomes generally available to the public other than as a result of the receiving Party's breach of this Agreement; (b) is obtained by the receiving Party on a non-confidential basis from a third-party that was not legally or contractually restricted from disclosing such information; (c) the receiving Party establishes by documentary evidence, such information was in the receiving Party's possession prior to disclosing Party's disclosure; or (d) was or is independently developed by the receiving Party without using any Confidential Information. The Disclosing Party shall be entitled to injunctive relief for any violation of this Section.</w:t>
      </w:r>
    </w:p>
    <w:p w14:paraId="589287C8" w14:textId="77777777" w:rsidR="00D64EE3" w:rsidRPr="00383C67" w:rsidRDefault="00D64EE3" w:rsidP="00D64EE3">
      <w:pPr>
        <w:rPr>
          <w:rFonts w:ascii="Aptos" w:hAnsi="Aptos"/>
          <w:sz w:val="20"/>
          <w:szCs w:val="20"/>
        </w:rPr>
      </w:pPr>
    </w:p>
    <w:p w14:paraId="086FEC1C" w14:textId="77777777" w:rsidR="00D64EE3" w:rsidRPr="00383C67" w:rsidRDefault="00D64EE3" w:rsidP="00D64EE3">
      <w:pPr>
        <w:pStyle w:val="ListParagraph"/>
        <w:numPr>
          <w:ilvl w:val="1"/>
          <w:numId w:val="2"/>
        </w:numPr>
        <w:tabs>
          <w:tab w:val="left" w:pos="821"/>
        </w:tabs>
        <w:ind w:right="119"/>
        <w:contextualSpacing w:val="0"/>
        <w:jc w:val="both"/>
        <w:rPr>
          <w:rFonts w:ascii="Aptos" w:hAnsi="Aptos"/>
          <w:sz w:val="20"/>
          <w:szCs w:val="20"/>
          <w:u w:val="single"/>
        </w:rPr>
      </w:pPr>
      <w:r w:rsidRPr="00383C67">
        <w:rPr>
          <w:rFonts w:ascii="Aptos" w:hAnsi="Aptos"/>
          <w:sz w:val="20"/>
          <w:szCs w:val="20"/>
          <w:u w:val="single"/>
        </w:rPr>
        <w:t>CYBER SECURITY</w:t>
      </w:r>
    </w:p>
    <w:p w14:paraId="48C1A997" w14:textId="77777777" w:rsidR="00D64EE3" w:rsidRPr="00383C67" w:rsidRDefault="00D64EE3" w:rsidP="00D64EE3">
      <w:pPr>
        <w:pStyle w:val="ListParagraph"/>
        <w:tabs>
          <w:tab w:val="left" w:pos="821"/>
        </w:tabs>
        <w:ind w:left="460" w:right="119"/>
        <w:rPr>
          <w:rFonts w:ascii="Aptos" w:hAnsi="Aptos"/>
          <w:sz w:val="20"/>
          <w:szCs w:val="20"/>
          <w:u w:val="single"/>
        </w:rPr>
      </w:pPr>
    </w:p>
    <w:p w14:paraId="4893E145" w14:textId="77777777" w:rsidR="00D64EE3" w:rsidRPr="00383C67" w:rsidRDefault="00D64EE3" w:rsidP="00D64EE3">
      <w:pPr>
        <w:pStyle w:val="ListParagraph"/>
        <w:numPr>
          <w:ilvl w:val="2"/>
          <w:numId w:val="2"/>
        </w:numPr>
        <w:ind w:left="900"/>
        <w:contextualSpacing w:val="0"/>
        <w:jc w:val="both"/>
        <w:rPr>
          <w:rFonts w:ascii="Aptos" w:hAnsi="Aptos"/>
          <w:b/>
          <w:sz w:val="20"/>
          <w:szCs w:val="20"/>
        </w:rPr>
      </w:pPr>
      <w:r w:rsidRPr="00383C67">
        <w:rPr>
          <w:rFonts w:ascii="Aptos" w:hAnsi="Aptos"/>
          <w:b/>
          <w:sz w:val="20"/>
          <w:szCs w:val="20"/>
        </w:rPr>
        <w:t xml:space="preserve">Definition. </w:t>
      </w:r>
    </w:p>
    <w:p w14:paraId="6C35DE9E" w14:textId="77777777" w:rsidR="00D64EE3" w:rsidRPr="00383C67" w:rsidRDefault="00D64EE3" w:rsidP="00D64EE3">
      <w:pPr>
        <w:pStyle w:val="ListParagraph"/>
        <w:numPr>
          <w:ilvl w:val="3"/>
          <w:numId w:val="2"/>
        </w:numPr>
        <w:ind w:right="119" w:hanging="370"/>
        <w:contextualSpacing w:val="0"/>
        <w:jc w:val="both"/>
        <w:rPr>
          <w:rFonts w:ascii="Aptos" w:hAnsi="Aptos"/>
          <w:sz w:val="20"/>
          <w:szCs w:val="20"/>
        </w:rPr>
      </w:pPr>
      <w:r w:rsidRPr="00383C67">
        <w:rPr>
          <w:rFonts w:ascii="Aptos" w:hAnsi="Aptos"/>
          <w:sz w:val="20"/>
          <w:szCs w:val="20"/>
        </w:rPr>
        <w:t>“</w:t>
      </w:r>
      <w:r w:rsidRPr="00383C67">
        <w:rPr>
          <w:rFonts w:ascii="Aptos" w:hAnsi="Aptos"/>
          <w:b/>
          <w:bCs/>
          <w:sz w:val="20"/>
          <w:szCs w:val="20"/>
        </w:rPr>
        <w:t>Security Breach</w:t>
      </w:r>
      <w:r w:rsidRPr="00383C67">
        <w:rPr>
          <w:rFonts w:ascii="Aptos" w:hAnsi="Aptos"/>
          <w:sz w:val="20"/>
          <w:szCs w:val="20"/>
        </w:rPr>
        <w:t>” means any act or omission that contributes to, facilitates, or allows any of the following:</w:t>
      </w:r>
    </w:p>
    <w:p w14:paraId="69AA4955" w14:textId="77777777" w:rsidR="00D64EE3" w:rsidRPr="00383C67" w:rsidRDefault="00D64EE3" w:rsidP="00D64EE3">
      <w:pPr>
        <w:pStyle w:val="ListParagraph"/>
        <w:numPr>
          <w:ilvl w:val="4"/>
          <w:numId w:val="2"/>
        </w:numPr>
        <w:tabs>
          <w:tab w:val="left" w:pos="821"/>
        </w:tabs>
        <w:ind w:left="1620" w:right="119"/>
        <w:contextualSpacing w:val="0"/>
        <w:jc w:val="both"/>
        <w:rPr>
          <w:rFonts w:ascii="Aptos" w:hAnsi="Aptos"/>
          <w:sz w:val="20"/>
          <w:szCs w:val="20"/>
        </w:rPr>
      </w:pPr>
      <w:r w:rsidRPr="00383C67">
        <w:rPr>
          <w:rFonts w:ascii="Aptos" w:hAnsi="Aptos"/>
          <w:sz w:val="20"/>
          <w:szCs w:val="20"/>
        </w:rPr>
        <w:t>material compromise of the security, confidentiality or integrity of ESG’s Confidential Information (“</w:t>
      </w:r>
      <w:r w:rsidRPr="00383C67">
        <w:rPr>
          <w:rFonts w:ascii="Aptos" w:hAnsi="Aptos"/>
          <w:b/>
          <w:sz w:val="20"/>
          <w:szCs w:val="20"/>
        </w:rPr>
        <w:t>ESG’s Information</w:t>
      </w:r>
      <w:r w:rsidRPr="00383C67">
        <w:rPr>
          <w:rFonts w:ascii="Aptos" w:hAnsi="Aptos"/>
          <w:sz w:val="20"/>
          <w:szCs w:val="20"/>
        </w:rPr>
        <w:t xml:space="preserve">”); </w:t>
      </w:r>
    </w:p>
    <w:p w14:paraId="44CC3E56" w14:textId="77777777" w:rsidR="00D64EE3" w:rsidRPr="00383C67" w:rsidRDefault="00D64EE3" w:rsidP="00D64EE3">
      <w:pPr>
        <w:pStyle w:val="ListParagraph"/>
        <w:numPr>
          <w:ilvl w:val="4"/>
          <w:numId w:val="2"/>
        </w:numPr>
        <w:tabs>
          <w:tab w:val="left" w:pos="821"/>
        </w:tabs>
        <w:ind w:left="1620" w:right="119"/>
        <w:contextualSpacing w:val="0"/>
        <w:jc w:val="both"/>
        <w:rPr>
          <w:rFonts w:ascii="Aptos" w:hAnsi="Aptos"/>
          <w:sz w:val="20"/>
          <w:szCs w:val="20"/>
        </w:rPr>
      </w:pPr>
      <w:r w:rsidRPr="00383C67">
        <w:rPr>
          <w:rFonts w:ascii="Aptos" w:hAnsi="Aptos"/>
          <w:sz w:val="20"/>
          <w:szCs w:val="20"/>
        </w:rPr>
        <w:t>Data Breach (as defined below); or</w:t>
      </w:r>
    </w:p>
    <w:p w14:paraId="6A8037C4" w14:textId="77777777" w:rsidR="00D64EE3" w:rsidRPr="00383C67" w:rsidRDefault="00D64EE3" w:rsidP="00D64EE3">
      <w:pPr>
        <w:pStyle w:val="ListParagraph"/>
        <w:numPr>
          <w:ilvl w:val="4"/>
          <w:numId w:val="2"/>
        </w:numPr>
        <w:tabs>
          <w:tab w:val="left" w:pos="821"/>
        </w:tabs>
        <w:ind w:left="1620" w:right="119"/>
        <w:contextualSpacing w:val="0"/>
        <w:jc w:val="both"/>
        <w:rPr>
          <w:rFonts w:ascii="Aptos" w:hAnsi="Aptos"/>
          <w:sz w:val="20"/>
          <w:szCs w:val="20"/>
        </w:rPr>
      </w:pPr>
      <w:r w:rsidRPr="00383C67">
        <w:rPr>
          <w:rFonts w:ascii="Aptos" w:hAnsi="Aptos"/>
          <w:sz w:val="20"/>
          <w:szCs w:val="20"/>
        </w:rPr>
        <w:t xml:space="preserve">failure or compromise of the physical, electronic, technical, administrative or organizational safeguards put in place by Subcontractor that relates to the protection of the security, confidentiality or integrity of ESG’s Information.  </w:t>
      </w:r>
    </w:p>
    <w:p w14:paraId="53E841D4" w14:textId="77777777" w:rsidR="00D64EE3" w:rsidRPr="00383C67" w:rsidRDefault="00D64EE3" w:rsidP="00D64EE3">
      <w:pPr>
        <w:pStyle w:val="ListParagraph"/>
        <w:numPr>
          <w:ilvl w:val="3"/>
          <w:numId w:val="2"/>
        </w:numPr>
        <w:tabs>
          <w:tab w:val="left" w:pos="821"/>
        </w:tabs>
        <w:ind w:left="1260" w:right="119"/>
        <w:contextualSpacing w:val="0"/>
        <w:jc w:val="both"/>
        <w:rPr>
          <w:rFonts w:ascii="Aptos" w:hAnsi="Aptos"/>
          <w:sz w:val="20"/>
          <w:szCs w:val="20"/>
        </w:rPr>
      </w:pPr>
      <w:r w:rsidRPr="00383C67">
        <w:rPr>
          <w:rFonts w:ascii="Aptos" w:hAnsi="Aptos"/>
          <w:sz w:val="20"/>
          <w:szCs w:val="20"/>
        </w:rPr>
        <w:t>Additionally, Subcontractor’s violation of the Privacy Act of 1974 constitutes a Security Breach.</w:t>
      </w:r>
    </w:p>
    <w:p w14:paraId="103243E0" w14:textId="77777777" w:rsidR="00D64EE3" w:rsidRPr="00383C67" w:rsidRDefault="00D64EE3" w:rsidP="00D64EE3">
      <w:pPr>
        <w:pStyle w:val="ListParagraph"/>
        <w:tabs>
          <w:tab w:val="left" w:pos="821"/>
        </w:tabs>
        <w:ind w:left="1180" w:right="119"/>
        <w:rPr>
          <w:rFonts w:ascii="Aptos" w:hAnsi="Aptos"/>
          <w:sz w:val="20"/>
          <w:szCs w:val="20"/>
        </w:rPr>
      </w:pPr>
    </w:p>
    <w:p w14:paraId="7362A464" w14:textId="77777777" w:rsidR="00D64EE3" w:rsidRPr="00383C67" w:rsidRDefault="00D64EE3" w:rsidP="00D64EE3">
      <w:pPr>
        <w:pStyle w:val="ListParagraph"/>
        <w:numPr>
          <w:ilvl w:val="2"/>
          <w:numId w:val="2"/>
        </w:numPr>
        <w:ind w:left="900"/>
        <w:contextualSpacing w:val="0"/>
        <w:jc w:val="both"/>
        <w:rPr>
          <w:rFonts w:ascii="Aptos" w:hAnsi="Aptos"/>
          <w:sz w:val="20"/>
          <w:szCs w:val="20"/>
        </w:rPr>
      </w:pPr>
      <w:r w:rsidRPr="00383C67">
        <w:rPr>
          <w:rFonts w:ascii="Aptos" w:hAnsi="Aptos"/>
          <w:b/>
          <w:sz w:val="20"/>
          <w:szCs w:val="20"/>
        </w:rPr>
        <w:t>Security Contact.</w:t>
      </w:r>
      <w:r w:rsidRPr="00383C67">
        <w:rPr>
          <w:rFonts w:ascii="Aptos" w:hAnsi="Aptos"/>
          <w:sz w:val="20"/>
          <w:szCs w:val="20"/>
        </w:rPr>
        <w:t xml:space="preserve">  Subcontractor shall: (i) provide ESG with the name and contact information for an employee of Subcontractor who shall serve as ESG’s primary security contact and shall be available to assist ESG twenty-four (24) hours per day, seven (7) days per week as a contact in resolving obligations associated with a Security Breach; and (ii) notify ESG of a Security Breach as soon as practicable, but no later than twenty-four (24) hours after Subcontractor becomes aware of the Security Breach.  Subcontractor agrees to fully cooperate with ESG in ESG’s </w:t>
      </w:r>
      <w:r w:rsidRPr="00383C67">
        <w:rPr>
          <w:rFonts w:ascii="Aptos" w:hAnsi="Aptos"/>
          <w:sz w:val="20"/>
          <w:szCs w:val="20"/>
        </w:rPr>
        <w:lastRenderedPageBreak/>
        <w:t>handling of the Security Breach, including, without limitation: (i) assisting with any investigation; (ii) providing ESG with physical access to the facilities and operations affected; (iii) facilitating interviews with Subcontractor’s employees and others involved in the matter; and (iv) making available all relevant records, logs, files, data reporting and other materials required to comply with Applicable Law, industry standards or as otherwise required by ESG.</w:t>
      </w:r>
    </w:p>
    <w:p w14:paraId="2A497D20" w14:textId="77777777" w:rsidR="00D64EE3" w:rsidRPr="00383C67" w:rsidRDefault="00D64EE3" w:rsidP="00D64EE3">
      <w:pPr>
        <w:pStyle w:val="ListParagraph"/>
        <w:tabs>
          <w:tab w:val="left" w:pos="821"/>
        </w:tabs>
        <w:ind w:left="840" w:right="119"/>
        <w:rPr>
          <w:rFonts w:ascii="Aptos" w:hAnsi="Aptos"/>
          <w:sz w:val="20"/>
          <w:szCs w:val="20"/>
        </w:rPr>
      </w:pPr>
    </w:p>
    <w:p w14:paraId="60520492" w14:textId="77777777" w:rsidR="00D64EE3" w:rsidRPr="00383C67" w:rsidRDefault="00D64EE3" w:rsidP="00D64EE3">
      <w:pPr>
        <w:pStyle w:val="ListParagraph"/>
        <w:numPr>
          <w:ilvl w:val="2"/>
          <w:numId w:val="2"/>
        </w:numPr>
        <w:ind w:left="900"/>
        <w:contextualSpacing w:val="0"/>
        <w:jc w:val="both"/>
        <w:rPr>
          <w:rFonts w:ascii="Aptos" w:hAnsi="Aptos"/>
          <w:sz w:val="20"/>
          <w:szCs w:val="20"/>
        </w:rPr>
      </w:pPr>
      <w:r w:rsidRPr="00383C67">
        <w:rPr>
          <w:rFonts w:ascii="Aptos" w:hAnsi="Aptos"/>
          <w:b/>
          <w:sz w:val="20"/>
          <w:szCs w:val="20"/>
        </w:rPr>
        <w:t>Representations and Warranties.</w:t>
      </w:r>
      <w:r w:rsidRPr="00383C67">
        <w:rPr>
          <w:rFonts w:ascii="Aptos" w:hAnsi="Aptos"/>
          <w:sz w:val="20"/>
          <w:szCs w:val="20"/>
        </w:rPr>
        <w:t xml:space="preserve">  If ESG or Customer data is held on Subcontractor’s system or if Subcontractor is electronically connecting ESG’s or Customer’s system, Subcontractor represents and warrants the following: (a) it has in place industry-standard technical and organizational measures (including policies, procedures and training on these measures) to manage the ability of its network and information systems to resist, at a high level of confidence, a Security Breach; (b) it has in place valid insurance protection against a Security Breach or any related cyber security risks; (c) it has not been the subject of any material Security Breach in the last two (2) years; and (d) it has not had any liability associated with or arising from any Security Breach in the last two (2) years.  If Subcontractor is unable to represent and warrant that it has not been subject to either (c) or (d) of this Section 16.c., the Subcontractor shall provide to ESG in writing information detailing each occurrence, the mitigation efforts taken, and the ultimate resolution if the occurrence is no longer ongoing.</w:t>
      </w:r>
    </w:p>
    <w:p w14:paraId="45864DF9" w14:textId="77777777" w:rsidR="00D64EE3" w:rsidRPr="00383C67" w:rsidRDefault="00D64EE3" w:rsidP="00D64EE3">
      <w:pPr>
        <w:tabs>
          <w:tab w:val="left" w:pos="821"/>
        </w:tabs>
        <w:ind w:right="119"/>
        <w:rPr>
          <w:rFonts w:ascii="Aptos" w:hAnsi="Aptos"/>
          <w:sz w:val="20"/>
          <w:szCs w:val="20"/>
        </w:rPr>
      </w:pPr>
    </w:p>
    <w:p w14:paraId="4C6A29BD"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Certification of Compliance.</w:t>
      </w:r>
      <w:r w:rsidRPr="00383C67">
        <w:rPr>
          <w:rFonts w:ascii="Aptos" w:hAnsi="Aptos"/>
          <w:sz w:val="20"/>
          <w:szCs w:val="20"/>
        </w:rPr>
        <w:t xml:space="preserve">  The Subcontractor’s signature shall act as certification of compliance with this Agreement, as well as all Applicable Laws and industry standards, including but not limited to the Procurement Integrity Act, Privacy Act of 1974, Trade Secrets Act, Cybersecurity Maturity Model Certification (CMMC), Federal Acquisition Regulation (FAR) as applicable, and the Department of Defense Federal Acquisition Regulation Supplement (DFARS) as applicable </w:t>
      </w:r>
      <w:r w:rsidRPr="00383C67">
        <w:rPr>
          <w:rFonts w:ascii="Aptos" w:hAnsi="Aptos"/>
          <w:b/>
          <w:sz w:val="20"/>
          <w:szCs w:val="20"/>
        </w:rPr>
        <w:t>including incorporation of the active revision, at the time of award, of the National Institute of Standards and Technology (NIST) SP 800-171 Protecting Controlled Unclassified Information in Nonfederal Systems and Organizations</w:t>
      </w:r>
      <w:r w:rsidRPr="00383C67">
        <w:rPr>
          <w:rFonts w:ascii="Aptos" w:hAnsi="Aptos"/>
          <w:sz w:val="20"/>
          <w:szCs w:val="20"/>
        </w:rPr>
        <w:t xml:space="preserve"> compliance. Subcontractor grants ESG or, upon ESG’s election, a third party on ESG’s behalf, permission to perform an assessment, audit, examination or review of all controls in Subcontractor’s physical and/or technical environment in relation to all ESG’s Information being handled and/or services being provided to ESG pursuant to this Agreement.  Subcontractor shall fully cooperate with such assessment by providing access to knowledgeable personnel, physical premises, documentation, infrastructure and application software that processes, stores or transports ESG’s Information for ESG pursuant to this Agreement.</w:t>
      </w:r>
    </w:p>
    <w:p w14:paraId="1FD02129" w14:textId="77777777" w:rsidR="00D64EE3" w:rsidRPr="00383C67" w:rsidRDefault="00D64EE3" w:rsidP="00D64EE3">
      <w:pPr>
        <w:pStyle w:val="ListParagraph"/>
        <w:ind w:left="900" w:right="119"/>
        <w:rPr>
          <w:rFonts w:ascii="Aptos" w:hAnsi="Aptos"/>
          <w:sz w:val="20"/>
          <w:szCs w:val="20"/>
        </w:rPr>
      </w:pPr>
    </w:p>
    <w:p w14:paraId="0E94F225"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Non-Repudiation.</w:t>
      </w:r>
      <w:r w:rsidRPr="00383C67">
        <w:rPr>
          <w:rFonts w:ascii="Aptos" w:hAnsi="Aptos"/>
          <w:sz w:val="20"/>
          <w:szCs w:val="20"/>
        </w:rPr>
        <w:t xml:space="preserve">  Subcontractor’s data security system shall provide for origin authentication, data integrity, and signer non-repudiation.  Subcontractor shall use industry-standard login credential protection practices, including practices designed to maintain the confidentiality and integrity of login credentials when such credentials are assigned, distributed, and stored.</w:t>
      </w:r>
    </w:p>
    <w:p w14:paraId="031A3D87" w14:textId="77777777" w:rsidR="00D64EE3" w:rsidRPr="00383C67" w:rsidRDefault="00D64EE3" w:rsidP="00D64EE3">
      <w:pPr>
        <w:pStyle w:val="ListParagraph"/>
        <w:ind w:left="900"/>
        <w:rPr>
          <w:rFonts w:ascii="Aptos" w:hAnsi="Aptos"/>
          <w:sz w:val="20"/>
          <w:szCs w:val="20"/>
        </w:rPr>
      </w:pPr>
    </w:p>
    <w:p w14:paraId="20B70D7B"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Data Access.</w:t>
      </w:r>
      <w:r w:rsidRPr="00383C67">
        <w:rPr>
          <w:rFonts w:ascii="Aptos" w:hAnsi="Aptos"/>
          <w:sz w:val="20"/>
          <w:szCs w:val="20"/>
        </w:rPr>
        <w:t xml:space="preserve">  During the Term, ESG may view, review, or otherwise analyze the data stored, inputted or otherwise collected by Subcontractor for maintenance, system administration, technical support, and for any other purpose necessary to perform its obligations under this Agreement and/or to comply with Applicable Law. Upon ESG’s request, Subcontractor shall make available at all reasonable times the data described in this paragraph for examination, audit, or reproduction.</w:t>
      </w:r>
    </w:p>
    <w:p w14:paraId="298CEC52" w14:textId="77777777" w:rsidR="00D64EE3" w:rsidRPr="00383C67" w:rsidRDefault="00D64EE3" w:rsidP="00D64EE3">
      <w:pPr>
        <w:ind w:left="900" w:right="119"/>
        <w:rPr>
          <w:rFonts w:ascii="Aptos" w:hAnsi="Aptos"/>
          <w:sz w:val="20"/>
          <w:szCs w:val="20"/>
        </w:rPr>
      </w:pPr>
    </w:p>
    <w:p w14:paraId="1E52DEF5"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 xml:space="preserve">Data Privacy. </w:t>
      </w:r>
      <w:r w:rsidRPr="00383C67">
        <w:rPr>
          <w:rFonts w:ascii="Aptos" w:hAnsi="Aptos"/>
          <w:sz w:val="20"/>
          <w:szCs w:val="20"/>
        </w:rPr>
        <w:t>Subcontractor shall process all Personal Data on behalf of ESG in accordance with Applicable Laws and ESG’s reasonable requests, including: (i) restricting employee and agent/subcontractor access to Personal Data; (i) following ESG’s instructions in connection with processing Personal Data; (iii) not disclosing Personal Data to any third party without ESG’s written permission; (iv) applying appropriate security measures to protect Personal Data; and (v) deleting any Personal Data in Subcontractor’s possession or control at the expiry or termination of this Agreement unless otherwise agreed between the Parties. In the event of any unauthorized, unlawful, and/or unintended processing, access, disclosure, exposure, alteration, loss, or destruction of Personal Data Subcontractor shall immediately notify and cooperate with ESG to investigate and remediate such incident and provide appropriate response and redress. “</w:t>
      </w:r>
      <w:r w:rsidRPr="00383C67">
        <w:rPr>
          <w:rFonts w:ascii="Aptos" w:hAnsi="Aptos"/>
          <w:b/>
          <w:sz w:val="20"/>
          <w:szCs w:val="20"/>
        </w:rPr>
        <w:t>Personal Data</w:t>
      </w:r>
      <w:r w:rsidRPr="00383C67">
        <w:rPr>
          <w:rFonts w:ascii="Aptos" w:hAnsi="Aptos"/>
          <w:sz w:val="20"/>
          <w:szCs w:val="20"/>
        </w:rPr>
        <w:t>” means any information that can be used directly or indirectly, alone or in combination with other information, to identify an individual. Additionally, Subcontractor, and its lower tier subcontractors or suppliers, shall not manage, store, or use any third party Personal Data in the performance of the Work and agrees to immediately notify ESG in writing of any suspected violation of this provision.</w:t>
      </w:r>
    </w:p>
    <w:p w14:paraId="6C401652" w14:textId="77777777" w:rsidR="00D64EE3" w:rsidRPr="00383C67" w:rsidRDefault="00D64EE3" w:rsidP="00D64EE3">
      <w:pPr>
        <w:pStyle w:val="ListParagraph"/>
        <w:ind w:left="900"/>
        <w:rPr>
          <w:rFonts w:ascii="Aptos" w:hAnsi="Aptos"/>
          <w:b/>
          <w:sz w:val="20"/>
          <w:szCs w:val="20"/>
        </w:rPr>
      </w:pPr>
    </w:p>
    <w:p w14:paraId="71A54644" w14:textId="77777777" w:rsidR="00D64EE3" w:rsidRPr="00383C67" w:rsidRDefault="00D64EE3" w:rsidP="00D64EE3">
      <w:pPr>
        <w:pStyle w:val="ListParagraph"/>
        <w:numPr>
          <w:ilvl w:val="2"/>
          <w:numId w:val="2"/>
        </w:numPr>
        <w:ind w:left="900" w:right="119"/>
        <w:contextualSpacing w:val="0"/>
        <w:jc w:val="both"/>
        <w:rPr>
          <w:rFonts w:ascii="Aptos" w:hAnsi="Aptos"/>
          <w:sz w:val="20"/>
          <w:szCs w:val="20"/>
        </w:rPr>
      </w:pPr>
      <w:r w:rsidRPr="00383C67">
        <w:rPr>
          <w:rFonts w:ascii="Aptos" w:hAnsi="Aptos"/>
          <w:b/>
          <w:sz w:val="20"/>
          <w:szCs w:val="20"/>
        </w:rPr>
        <w:t>Data Breach.</w:t>
      </w:r>
      <w:r w:rsidRPr="00383C67">
        <w:rPr>
          <w:rFonts w:ascii="Aptos" w:hAnsi="Aptos"/>
          <w:sz w:val="20"/>
          <w:szCs w:val="20"/>
        </w:rPr>
        <w:t xml:space="preserve">  If Subcontractor becomes aware that data may have been accessed, disclosed, or acquired without proper authorization and contrary to the terms of this Agreement (a “</w:t>
      </w:r>
      <w:r w:rsidRPr="00383C67">
        <w:rPr>
          <w:rFonts w:ascii="Aptos" w:hAnsi="Aptos"/>
          <w:b/>
          <w:sz w:val="20"/>
          <w:szCs w:val="20"/>
        </w:rPr>
        <w:t>Data Breach</w:t>
      </w:r>
      <w:r w:rsidRPr="00383C67">
        <w:rPr>
          <w:rFonts w:ascii="Aptos" w:hAnsi="Aptos"/>
          <w:sz w:val="20"/>
          <w:szCs w:val="20"/>
        </w:rPr>
        <w:t xml:space="preserve">”), then Subcontractor shall report </w:t>
      </w:r>
      <w:r w:rsidRPr="00383C67">
        <w:rPr>
          <w:rFonts w:ascii="Aptos" w:hAnsi="Aptos"/>
          <w:sz w:val="20"/>
          <w:szCs w:val="20"/>
        </w:rPr>
        <w:lastRenderedPageBreak/>
        <w:t xml:space="preserve">to ESG such Data Breach within seventy-two (72) hours of discovery, and shall immediately take such actions as may be necessary to preserve forensic evidence and eliminate the cause of the Data Breach. </w:t>
      </w:r>
    </w:p>
    <w:p w14:paraId="6C858FEB" w14:textId="77777777" w:rsidR="00D64EE3" w:rsidRPr="00383C67" w:rsidRDefault="00D64EE3" w:rsidP="00D64EE3">
      <w:pPr>
        <w:pStyle w:val="ListParagraph"/>
        <w:tabs>
          <w:tab w:val="left" w:pos="1170"/>
        </w:tabs>
        <w:ind w:left="900" w:right="90"/>
        <w:rPr>
          <w:rFonts w:ascii="Aptos" w:hAnsi="Aptos"/>
          <w:sz w:val="20"/>
          <w:szCs w:val="20"/>
        </w:rPr>
      </w:pPr>
    </w:p>
    <w:p w14:paraId="5AEF15E4" w14:textId="77777777" w:rsidR="00D64EE3" w:rsidRPr="00383C67" w:rsidRDefault="00D64EE3" w:rsidP="00D64EE3">
      <w:pPr>
        <w:pStyle w:val="ListParagraph"/>
        <w:numPr>
          <w:ilvl w:val="2"/>
          <w:numId w:val="2"/>
        </w:numPr>
        <w:tabs>
          <w:tab w:val="left" w:pos="1170"/>
        </w:tabs>
        <w:ind w:left="900" w:right="90"/>
        <w:contextualSpacing w:val="0"/>
        <w:jc w:val="both"/>
        <w:rPr>
          <w:rFonts w:ascii="Aptos" w:hAnsi="Aptos"/>
          <w:b/>
          <w:sz w:val="20"/>
          <w:szCs w:val="20"/>
        </w:rPr>
      </w:pPr>
      <w:r w:rsidRPr="00383C67">
        <w:rPr>
          <w:rFonts w:ascii="Aptos" w:hAnsi="Aptos"/>
          <w:b/>
          <w:sz w:val="20"/>
          <w:szCs w:val="20"/>
        </w:rPr>
        <w:t>Data Protection.</w:t>
      </w:r>
      <w:r w:rsidRPr="00383C67">
        <w:rPr>
          <w:rFonts w:ascii="Aptos" w:eastAsiaTheme="minorHAnsi" w:hAnsi="Aptos" w:cstheme="minorHAnsi"/>
          <w:b/>
          <w:sz w:val="20"/>
          <w:szCs w:val="20"/>
        </w:rPr>
        <w:t xml:space="preserve"> </w:t>
      </w:r>
      <w:r w:rsidRPr="00383C67">
        <w:rPr>
          <w:rFonts w:ascii="Aptos" w:hAnsi="Aptos"/>
          <w:sz w:val="20"/>
          <w:szCs w:val="20"/>
        </w:rPr>
        <w:t>Subcontractor shall implement controls reasonably necessary to prevent unauthorized use, disclosure, loss, acquisition of, or access to ESG’s Information. This includes personnel security measures, such as background checks.</w:t>
      </w:r>
    </w:p>
    <w:p w14:paraId="2127BED8" w14:textId="77777777" w:rsidR="00D64EE3" w:rsidRPr="00383C67" w:rsidRDefault="00D64EE3" w:rsidP="00D64EE3">
      <w:pPr>
        <w:pStyle w:val="ListParagraph"/>
        <w:tabs>
          <w:tab w:val="left" w:pos="1170"/>
        </w:tabs>
        <w:ind w:left="840" w:right="90"/>
        <w:rPr>
          <w:rFonts w:ascii="Aptos" w:hAnsi="Aptos"/>
          <w:b/>
          <w:sz w:val="20"/>
          <w:szCs w:val="20"/>
        </w:rPr>
      </w:pPr>
    </w:p>
    <w:p w14:paraId="0CD13758" w14:textId="77777777" w:rsidR="00D64EE3" w:rsidRPr="00383C67" w:rsidRDefault="00D64EE3" w:rsidP="00D64EE3">
      <w:pPr>
        <w:pStyle w:val="ListParagraph"/>
        <w:numPr>
          <w:ilvl w:val="1"/>
          <w:numId w:val="2"/>
        </w:numPr>
        <w:tabs>
          <w:tab w:val="left" w:pos="461"/>
        </w:tabs>
        <w:ind w:hanging="360"/>
        <w:contextualSpacing w:val="0"/>
        <w:jc w:val="both"/>
        <w:rPr>
          <w:rFonts w:ascii="Aptos" w:hAnsi="Aptos"/>
          <w:sz w:val="20"/>
          <w:szCs w:val="20"/>
        </w:rPr>
      </w:pPr>
      <w:r w:rsidRPr="00383C67">
        <w:rPr>
          <w:rFonts w:ascii="Aptos" w:hAnsi="Aptos"/>
          <w:sz w:val="20"/>
          <w:szCs w:val="20"/>
          <w:u w:val="single"/>
        </w:rPr>
        <w:t>MISCELLANEOUS</w:t>
      </w:r>
      <w:r w:rsidRPr="00383C67">
        <w:rPr>
          <w:rFonts w:ascii="Aptos" w:hAnsi="Aptos"/>
          <w:spacing w:val="-7"/>
          <w:sz w:val="20"/>
          <w:szCs w:val="20"/>
          <w:u w:val="single"/>
        </w:rPr>
        <w:t xml:space="preserve"> </w:t>
      </w:r>
      <w:r w:rsidRPr="00383C67">
        <w:rPr>
          <w:rFonts w:ascii="Aptos" w:hAnsi="Aptos"/>
          <w:sz w:val="20"/>
          <w:szCs w:val="20"/>
          <w:u w:val="single"/>
        </w:rPr>
        <w:t>PROVISIONS</w:t>
      </w:r>
    </w:p>
    <w:p w14:paraId="5144DA66" w14:textId="77777777" w:rsidR="00D64EE3" w:rsidRPr="00383C67" w:rsidRDefault="00D64EE3" w:rsidP="00D64EE3">
      <w:pPr>
        <w:pStyle w:val="BodyText"/>
        <w:spacing w:before="7"/>
        <w:ind w:firstLine="0"/>
        <w:rPr>
          <w:rFonts w:ascii="Aptos" w:hAnsi="Aptos"/>
          <w:sz w:val="20"/>
          <w:szCs w:val="20"/>
        </w:rPr>
      </w:pPr>
    </w:p>
    <w:p w14:paraId="597B5411" w14:textId="77777777" w:rsidR="00D64EE3" w:rsidRPr="00383C67" w:rsidRDefault="00D64EE3" w:rsidP="00D64EE3">
      <w:pPr>
        <w:pStyle w:val="ListParagraph"/>
        <w:numPr>
          <w:ilvl w:val="2"/>
          <w:numId w:val="2"/>
        </w:numPr>
        <w:spacing w:before="95"/>
        <w:ind w:left="900" w:right="119"/>
        <w:contextualSpacing w:val="0"/>
        <w:jc w:val="both"/>
        <w:rPr>
          <w:rFonts w:ascii="Aptos" w:hAnsi="Aptos"/>
          <w:sz w:val="20"/>
          <w:szCs w:val="20"/>
        </w:rPr>
      </w:pPr>
      <w:r w:rsidRPr="00383C67">
        <w:rPr>
          <w:rFonts w:ascii="Aptos" w:hAnsi="Aptos"/>
          <w:b/>
          <w:sz w:val="20"/>
          <w:szCs w:val="20"/>
        </w:rPr>
        <w:t>Interpretation.</w:t>
      </w:r>
      <w:r w:rsidRPr="00383C67">
        <w:rPr>
          <w:rFonts w:ascii="Aptos" w:hAnsi="Aptos"/>
          <w:sz w:val="20"/>
          <w:szCs w:val="20"/>
        </w:rPr>
        <w:t xml:space="preserve"> The headings of sections and subsections of this Agreement are for convenience of reference only and shall not affect the meaning or construction of any provision of this Agreement. Cross references, captions, headings, and citations of sections and subsections in this Agreement are for the convenience</w:t>
      </w:r>
      <w:r w:rsidRPr="00383C67">
        <w:rPr>
          <w:rFonts w:ascii="Aptos" w:hAnsi="Aptos"/>
          <w:spacing w:val="-12"/>
          <w:sz w:val="20"/>
          <w:szCs w:val="20"/>
        </w:rPr>
        <w:t xml:space="preserve"> </w:t>
      </w:r>
      <w:r w:rsidRPr="00383C67">
        <w:rPr>
          <w:rFonts w:ascii="Aptos" w:hAnsi="Aptos"/>
          <w:sz w:val="20"/>
          <w:szCs w:val="20"/>
        </w:rPr>
        <w:t>of</w:t>
      </w:r>
      <w:r w:rsidRPr="00383C67">
        <w:rPr>
          <w:rFonts w:ascii="Aptos" w:hAnsi="Aptos"/>
          <w:spacing w:val="-12"/>
          <w:sz w:val="20"/>
          <w:szCs w:val="20"/>
        </w:rPr>
        <w:t xml:space="preserve"> </w:t>
      </w:r>
      <w:r w:rsidRPr="00383C67">
        <w:rPr>
          <w:rFonts w:ascii="Aptos" w:hAnsi="Aptos"/>
          <w:sz w:val="20"/>
          <w:szCs w:val="20"/>
        </w:rPr>
        <w:t>the</w:t>
      </w:r>
      <w:r w:rsidRPr="00383C67">
        <w:rPr>
          <w:rFonts w:ascii="Aptos" w:hAnsi="Aptos"/>
          <w:spacing w:val="-13"/>
          <w:sz w:val="20"/>
          <w:szCs w:val="20"/>
        </w:rPr>
        <w:t xml:space="preserve"> </w:t>
      </w:r>
      <w:r w:rsidRPr="00383C67">
        <w:rPr>
          <w:rFonts w:ascii="Aptos" w:hAnsi="Aptos"/>
          <w:sz w:val="20"/>
          <w:szCs w:val="20"/>
        </w:rPr>
        <w:t>Parties,</w:t>
      </w:r>
      <w:r w:rsidRPr="00383C67">
        <w:rPr>
          <w:rFonts w:ascii="Aptos" w:hAnsi="Aptos"/>
          <w:spacing w:val="-11"/>
          <w:sz w:val="20"/>
          <w:szCs w:val="20"/>
        </w:rPr>
        <w:t xml:space="preserve"> </w:t>
      </w:r>
      <w:r w:rsidRPr="00383C67">
        <w:rPr>
          <w:rFonts w:ascii="Aptos" w:hAnsi="Aptos"/>
          <w:sz w:val="20"/>
          <w:szCs w:val="20"/>
        </w:rPr>
        <w:t>and</w:t>
      </w:r>
      <w:r w:rsidRPr="00383C67">
        <w:rPr>
          <w:rFonts w:ascii="Aptos" w:hAnsi="Aptos"/>
          <w:spacing w:val="-13"/>
          <w:sz w:val="20"/>
          <w:szCs w:val="20"/>
        </w:rPr>
        <w:t xml:space="preserve"> </w:t>
      </w:r>
      <w:r w:rsidRPr="00383C67">
        <w:rPr>
          <w:rFonts w:ascii="Aptos" w:hAnsi="Aptos"/>
          <w:sz w:val="20"/>
          <w:szCs w:val="20"/>
        </w:rPr>
        <w:t>they</w:t>
      </w:r>
      <w:r w:rsidRPr="00383C67">
        <w:rPr>
          <w:rFonts w:ascii="Aptos" w:hAnsi="Aptos"/>
          <w:spacing w:val="-14"/>
          <w:sz w:val="20"/>
          <w:szCs w:val="20"/>
        </w:rPr>
        <w:t xml:space="preserve"> </w:t>
      </w:r>
      <w:r w:rsidRPr="00383C67">
        <w:rPr>
          <w:rFonts w:ascii="Aptos" w:hAnsi="Aptos"/>
          <w:sz w:val="20"/>
          <w:szCs w:val="20"/>
        </w:rPr>
        <w:t>are</w:t>
      </w:r>
      <w:r w:rsidRPr="00383C67">
        <w:rPr>
          <w:rFonts w:ascii="Aptos" w:hAnsi="Aptos"/>
          <w:spacing w:val="-13"/>
          <w:sz w:val="20"/>
          <w:szCs w:val="20"/>
        </w:rPr>
        <w:t xml:space="preserve"> </w:t>
      </w:r>
      <w:r w:rsidRPr="00383C67">
        <w:rPr>
          <w:rFonts w:ascii="Aptos" w:hAnsi="Aptos"/>
          <w:sz w:val="20"/>
          <w:szCs w:val="20"/>
        </w:rPr>
        <w:t>not</w:t>
      </w:r>
      <w:r w:rsidRPr="00383C67">
        <w:rPr>
          <w:rFonts w:ascii="Aptos" w:hAnsi="Aptos"/>
          <w:spacing w:val="-13"/>
          <w:sz w:val="20"/>
          <w:szCs w:val="20"/>
        </w:rPr>
        <w:t xml:space="preserve"> </w:t>
      </w:r>
      <w:r w:rsidRPr="00383C67">
        <w:rPr>
          <w:rFonts w:ascii="Aptos" w:hAnsi="Aptos"/>
          <w:sz w:val="20"/>
          <w:szCs w:val="20"/>
        </w:rPr>
        <w:t>intended</w:t>
      </w:r>
      <w:r w:rsidRPr="00383C67">
        <w:rPr>
          <w:rFonts w:ascii="Aptos" w:hAnsi="Aptos"/>
          <w:spacing w:val="-13"/>
          <w:sz w:val="20"/>
          <w:szCs w:val="20"/>
        </w:rPr>
        <w:t xml:space="preserve"> </w:t>
      </w:r>
      <w:r w:rsidRPr="00383C67">
        <w:rPr>
          <w:rFonts w:ascii="Aptos" w:hAnsi="Aptos"/>
          <w:sz w:val="20"/>
          <w:szCs w:val="20"/>
        </w:rPr>
        <w:t>to</w:t>
      </w:r>
      <w:r w:rsidRPr="00383C67">
        <w:rPr>
          <w:rFonts w:ascii="Aptos" w:hAnsi="Aptos"/>
          <w:spacing w:val="-12"/>
          <w:sz w:val="20"/>
          <w:szCs w:val="20"/>
        </w:rPr>
        <w:t xml:space="preserve"> </w:t>
      </w:r>
      <w:r w:rsidRPr="00383C67">
        <w:rPr>
          <w:rFonts w:ascii="Aptos" w:hAnsi="Aptos"/>
          <w:sz w:val="20"/>
          <w:szCs w:val="20"/>
        </w:rPr>
        <w:t>be interpretive,</w:t>
      </w:r>
      <w:r w:rsidRPr="00383C67">
        <w:rPr>
          <w:rFonts w:ascii="Aptos" w:hAnsi="Aptos"/>
          <w:spacing w:val="-12"/>
          <w:sz w:val="20"/>
          <w:szCs w:val="20"/>
        </w:rPr>
        <w:t xml:space="preserve"> </w:t>
      </w:r>
      <w:r w:rsidRPr="00383C67">
        <w:rPr>
          <w:rFonts w:ascii="Aptos" w:hAnsi="Aptos"/>
          <w:sz w:val="20"/>
          <w:szCs w:val="20"/>
        </w:rPr>
        <w:t>plenary</w:t>
      </w:r>
      <w:r w:rsidRPr="00383C67">
        <w:rPr>
          <w:rFonts w:ascii="Aptos" w:hAnsi="Aptos"/>
          <w:spacing w:val="-14"/>
          <w:sz w:val="20"/>
          <w:szCs w:val="20"/>
        </w:rPr>
        <w:t xml:space="preserve"> </w:t>
      </w:r>
      <w:r w:rsidRPr="00383C67">
        <w:rPr>
          <w:rFonts w:ascii="Aptos" w:hAnsi="Aptos"/>
          <w:sz w:val="20"/>
          <w:szCs w:val="20"/>
        </w:rPr>
        <w:t>or</w:t>
      </w:r>
      <w:r w:rsidRPr="00383C67">
        <w:rPr>
          <w:rFonts w:ascii="Aptos" w:hAnsi="Aptos"/>
          <w:spacing w:val="-13"/>
          <w:sz w:val="20"/>
          <w:szCs w:val="20"/>
        </w:rPr>
        <w:t xml:space="preserve"> </w:t>
      </w:r>
      <w:r w:rsidRPr="00383C67">
        <w:rPr>
          <w:rFonts w:ascii="Aptos" w:hAnsi="Aptos"/>
          <w:sz w:val="20"/>
          <w:szCs w:val="20"/>
        </w:rPr>
        <w:t>exhaustive. Unless the context otherwise requires, words in the singular include the plural and in the plural include the singular.</w:t>
      </w:r>
    </w:p>
    <w:p w14:paraId="6B550849" w14:textId="77777777" w:rsidR="00D64EE3" w:rsidRPr="00383C67" w:rsidRDefault="00D64EE3" w:rsidP="00D64EE3">
      <w:pPr>
        <w:pStyle w:val="ListParagraph"/>
        <w:numPr>
          <w:ilvl w:val="2"/>
          <w:numId w:val="2"/>
        </w:numPr>
        <w:spacing w:before="95"/>
        <w:ind w:left="900" w:right="119"/>
        <w:contextualSpacing w:val="0"/>
        <w:jc w:val="both"/>
        <w:rPr>
          <w:rFonts w:ascii="Aptos" w:hAnsi="Aptos"/>
          <w:sz w:val="20"/>
          <w:szCs w:val="20"/>
        </w:rPr>
      </w:pPr>
      <w:r w:rsidRPr="00383C67">
        <w:rPr>
          <w:rFonts w:ascii="Aptos" w:hAnsi="Aptos"/>
          <w:b/>
          <w:sz w:val="20"/>
          <w:szCs w:val="20"/>
        </w:rPr>
        <w:t>Order of Precedence.</w:t>
      </w:r>
      <w:r w:rsidRPr="00383C67">
        <w:rPr>
          <w:rFonts w:ascii="Aptos" w:hAnsi="Aptos"/>
          <w:sz w:val="20"/>
          <w:szCs w:val="20"/>
        </w:rPr>
        <w:t xml:space="preserve">  In the event of a conflict or discrepancy among the various Contract Documents, the documents are to be given precedence in the following order (in descending order of precedence): (i) the Work Order, (ii) this Agreement, (iii) Specifications, (iv) Drawings (large-scale over small-scale), (v) meeting minutes, and (vi) installation, operations, and maintenance manuals.</w:t>
      </w:r>
    </w:p>
    <w:p w14:paraId="382BB8E1" w14:textId="77777777" w:rsidR="00D64EE3" w:rsidRPr="00383C67" w:rsidRDefault="00D64EE3" w:rsidP="00D64EE3">
      <w:pPr>
        <w:pStyle w:val="BodyText"/>
        <w:ind w:left="900" w:firstLine="0"/>
        <w:rPr>
          <w:rFonts w:ascii="Aptos" w:hAnsi="Aptos"/>
          <w:sz w:val="20"/>
          <w:szCs w:val="20"/>
        </w:rPr>
      </w:pPr>
    </w:p>
    <w:p w14:paraId="006059D9" w14:textId="77777777" w:rsidR="00D64EE3" w:rsidRPr="00383C67" w:rsidRDefault="00D64EE3" w:rsidP="00D64EE3">
      <w:pPr>
        <w:pStyle w:val="ListParagraph"/>
        <w:numPr>
          <w:ilvl w:val="2"/>
          <w:numId w:val="2"/>
        </w:numPr>
        <w:ind w:left="900" w:right="121"/>
        <w:contextualSpacing w:val="0"/>
        <w:jc w:val="both"/>
        <w:rPr>
          <w:rFonts w:ascii="Aptos" w:hAnsi="Aptos"/>
          <w:sz w:val="20"/>
          <w:szCs w:val="20"/>
        </w:rPr>
      </w:pPr>
      <w:r w:rsidRPr="00383C67">
        <w:rPr>
          <w:rFonts w:ascii="Aptos" w:hAnsi="Aptos"/>
          <w:b/>
          <w:sz w:val="20"/>
          <w:szCs w:val="20"/>
        </w:rPr>
        <w:t>Unenforceable Provisions.</w:t>
      </w:r>
      <w:r w:rsidRPr="00383C67">
        <w:rPr>
          <w:rFonts w:ascii="Aptos" w:hAnsi="Aptos"/>
          <w:sz w:val="20"/>
          <w:szCs w:val="20"/>
        </w:rPr>
        <w:t xml:space="preserve"> If</w:t>
      </w:r>
      <w:r w:rsidRPr="00383C67">
        <w:rPr>
          <w:rFonts w:ascii="Aptos" w:hAnsi="Aptos"/>
          <w:spacing w:val="-13"/>
          <w:sz w:val="20"/>
          <w:szCs w:val="20"/>
        </w:rPr>
        <w:t xml:space="preserve"> </w:t>
      </w:r>
      <w:r w:rsidRPr="00383C67">
        <w:rPr>
          <w:rFonts w:ascii="Aptos" w:hAnsi="Aptos"/>
          <w:sz w:val="20"/>
          <w:szCs w:val="20"/>
        </w:rPr>
        <w:t>any</w:t>
      </w:r>
      <w:r w:rsidRPr="00383C67">
        <w:rPr>
          <w:rFonts w:ascii="Aptos" w:hAnsi="Aptos"/>
          <w:spacing w:val="-15"/>
          <w:sz w:val="20"/>
          <w:szCs w:val="20"/>
        </w:rPr>
        <w:t xml:space="preserve"> </w:t>
      </w:r>
      <w:r w:rsidRPr="00383C67">
        <w:rPr>
          <w:rFonts w:ascii="Aptos" w:hAnsi="Aptos"/>
          <w:sz w:val="20"/>
          <w:szCs w:val="20"/>
        </w:rPr>
        <w:t>clause</w:t>
      </w:r>
      <w:r w:rsidRPr="00383C67">
        <w:rPr>
          <w:rFonts w:ascii="Aptos" w:hAnsi="Aptos"/>
          <w:spacing w:val="-12"/>
          <w:sz w:val="20"/>
          <w:szCs w:val="20"/>
        </w:rPr>
        <w:t xml:space="preserve"> </w:t>
      </w:r>
      <w:r w:rsidRPr="00383C67">
        <w:rPr>
          <w:rFonts w:ascii="Aptos" w:hAnsi="Aptos"/>
          <w:sz w:val="20"/>
          <w:szCs w:val="20"/>
        </w:rPr>
        <w:t>of</w:t>
      </w:r>
      <w:r w:rsidRPr="00383C67">
        <w:rPr>
          <w:rFonts w:ascii="Aptos" w:hAnsi="Aptos"/>
          <w:spacing w:val="-13"/>
          <w:sz w:val="20"/>
          <w:szCs w:val="20"/>
        </w:rPr>
        <w:t xml:space="preserve"> </w:t>
      </w:r>
      <w:r w:rsidRPr="00383C67">
        <w:rPr>
          <w:rFonts w:ascii="Aptos" w:hAnsi="Aptos"/>
          <w:sz w:val="20"/>
          <w:szCs w:val="20"/>
        </w:rPr>
        <w:t>the</w:t>
      </w:r>
      <w:r w:rsidRPr="00383C67">
        <w:rPr>
          <w:rFonts w:ascii="Aptos" w:hAnsi="Aptos"/>
          <w:spacing w:val="-13"/>
          <w:sz w:val="20"/>
          <w:szCs w:val="20"/>
        </w:rPr>
        <w:t xml:space="preserve"> </w:t>
      </w:r>
      <w:r w:rsidRPr="00383C67">
        <w:rPr>
          <w:rFonts w:ascii="Aptos" w:hAnsi="Aptos"/>
          <w:sz w:val="20"/>
          <w:szCs w:val="20"/>
        </w:rPr>
        <w:t>Contract</w:t>
      </w:r>
      <w:r w:rsidRPr="00383C67">
        <w:rPr>
          <w:rFonts w:ascii="Aptos" w:hAnsi="Aptos"/>
          <w:spacing w:val="-13"/>
          <w:sz w:val="20"/>
          <w:szCs w:val="20"/>
        </w:rPr>
        <w:t xml:space="preserve"> </w:t>
      </w:r>
      <w:r w:rsidRPr="00383C67">
        <w:rPr>
          <w:rFonts w:ascii="Aptos" w:hAnsi="Aptos"/>
          <w:sz w:val="20"/>
          <w:szCs w:val="20"/>
        </w:rPr>
        <w:t>Documents</w:t>
      </w:r>
      <w:r w:rsidRPr="00383C67">
        <w:rPr>
          <w:rFonts w:ascii="Aptos" w:hAnsi="Aptos"/>
          <w:spacing w:val="-13"/>
          <w:sz w:val="20"/>
          <w:szCs w:val="20"/>
        </w:rPr>
        <w:t xml:space="preserve"> </w:t>
      </w:r>
      <w:r w:rsidRPr="00383C67">
        <w:rPr>
          <w:rFonts w:ascii="Aptos" w:hAnsi="Aptos"/>
          <w:sz w:val="20"/>
          <w:szCs w:val="20"/>
        </w:rPr>
        <w:t>is</w:t>
      </w:r>
      <w:r w:rsidRPr="00383C67">
        <w:rPr>
          <w:rFonts w:ascii="Aptos" w:hAnsi="Aptos"/>
          <w:spacing w:val="-13"/>
          <w:sz w:val="20"/>
          <w:szCs w:val="20"/>
        </w:rPr>
        <w:t xml:space="preserve"> </w:t>
      </w:r>
      <w:r w:rsidRPr="00383C67">
        <w:rPr>
          <w:rFonts w:ascii="Aptos" w:hAnsi="Aptos"/>
          <w:sz w:val="20"/>
          <w:szCs w:val="20"/>
        </w:rPr>
        <w:t>held</w:t>
      </w:r>
      <w:r w:rsidRPr="00383C67">
        <w:rPr>
          <w:rFonts w:ascii="Aptos" w:hAnsi="Aptos"/>
          <w:spacing w:val="-13"/>
          <w:sz w:val="20"/>
          <w:szCs w:val="20"/>
        </w:rPr>
        <w:t xml:space="preserve"> </w:t>
      </w:r>
      <w:r w:rsidRPr="00383C67">
        <w:rPr>
          <w:rFonts w:ascii="Aptos" w:hAnsi="Aptos"/>
          <w:sz w:val="20"/>
          <w:szCs w:val="20"/>
        </w:rPr>
        <w:t>as</w:t>
      </w:r>
      <w:r w:rsidRPr="00383C67">
        <w:rPr>
          <w:rFonts w:ascii="Aptos" w:hAnsi="Aptos"/>
          <w:spacing w:val="-12"/>
          <w:sz w:val="20"/>
          <w:szCs w:val="20"/>
        </w:rPr>
        <w:t xml:space="preserve"> </w:t>
      </w:r>
      <w:r w:rsidRPr="00383C67">
        <w:rPr>
          <w:rFonts w:ascii="Aptos" w:hAnsi="Aptos"/>
          <w:sz w:val="20"/>
          <w:szCs w:val="20"/>
        </w:rPr>
        <w:t>a</w:t>
      </w:r>
      <w:r w:rsidRPr="00383C67">
        <w:rPr>
          <w:rFonts w:ascii="Aptos" w:hAnsi="Aptos"/>
          <w:spacing w:val="-13"/>
          <w:sz w:val="20"/>
          <w:szCs w:val="20"/>
        </w:rPr>
        <w:t xml:space="preserve"> </w:t>
      </w:r>
      <w:r w:rsidRPr="00383C67">
        <w:rPr>
          <w:rFonts w:ascii="Aptos" w:hAnsi="Aptos"/>
          <w:sz w:val="20"/>
          <w:szCs w:val="20"/>
        </w:rPr>
        <w:t>matter</w:t>
      </w:r>
      <w:r w:rsidRPr="00383C67">
        <w:rPr>
          <w:rFonts w:ascii="Aptos" w:hAnsi="Aptos"/>
          <w:spacing w:val="-12"/>
          <w:sz w:val="20"/>
          <w:szCs w:val="20"/>
        </w:rPr>
        <w:t xml:space="preserve"> </w:t>
      </w:r>
      <w:r w:rsidRPr="00383C67">
        <w:rPr>
          <w:rFonts w:ascii="Aptos" w:hAnsi="Aptos"/>
          <w:sz w:val="20"/>
          <w:szCs w:val="20"/>
        </w:rPr>
        <w:t>of</w:t>
      </w:r>
      <w:r w:rsidRPr="00383C67">
        <w:rPr>
          <w:rFonts w:ascii="Aptos" w:hAnsi="Aptos"/>
          <w:spacing w:val="-13"/>
          <w:sz w:val="20"/>
          <w:szCs w:val="20"/>
        </w:rPr>
        <w:t xml:space="preserve"> </w:t>
      </w:r>
      <w:r w:rsidRPr="00383C67">
        <w:rPr>
          <w:rFonts w:ascii="Aptos" w:hAnsi="Aptos"/>
          <w:sz w:val="20"/>
          <w:szCs w:val="20"/>
        </w:rPr>
        <w:t>law</w:t>
      </w:r>
      <w:r w:rsidRPr="00383C67">
        <w:rPr>
          <w:rFonts w:ascii="Aptos" w:hAnsi="Aptos"/>
          <w:spacing w:val="-16"/>
          <w:sz w:val="20"/>
          <w:szCs w:val="20"/>
        </w:rPr>
        <w:t xml:space="preserve"> </w:t>
      </w:r>
      <w:r w:rsidRPr="00383C67">
        <w:rPr>
          <w:rFonts w:ascii="Aptos" w:hAnsi="Aptos"/>
          <w:sz w:val="20"/>
          <w:szCs w:val="20"/>
        </w:rPr>
        <w:t>to</w:t>
      </w:r>
      <w:r w:rsidRPr="00383C67">
        <w:rPr>
          <w:rFonts w:ascii="Aptos" w:hAnsi="Aptos"/>
          <w:spacing w:val="-12"/>
          <w:sz w:val="20"/>
          <w:szCs w:val="20"/>
        </w:rPr>
        <w:t xml:space="preserve"> </w:t>
      </w:r>
      <w:r w:rsidRPr="00383C67">
        <w:rPr>
          <w:rFonts w:ascii="Aptos" w:hAnsi="Aptos"/>
          <w:sz w:val="20"/>
          <w:szCs w:val="20"/>
        </w:rPr>
        <w:t>be</w:t>
      </w:r>
      <w:r w:rsidRPr="00383C67">
        <w:rPr>
          <w:rFonts w:ascii="Aptos" w:hAnsi="Aptos"/>
          <w:spacing w:val="-12"/>
          <w:sz w:val="20"/>
          <w:szCs w:val="20"/>
        </w:rPr>
        <w:t xml:space="preserve"> </w:t>
      </w:r>
      <w:r w:rsidRPr="00383C67">
        <w:rPr>
          <w:rFonts w:ascii="Aptos" w:hAnsi="Aptos"/>
          <w:sz w:val="20"/>
          <w:szCs w:val="20"/>
        </w:rPr>
        <w:t>unenforceable</w:t>
      </w:r>
      <w:r w:rsidRPr="00383C67">
        <w:rPr>
          <w:rFonts w:ascii="Aptos" w:hAnsi="Aptos"/>
          <w:spacing w:val="-12"/>
          <w:sz w:val="20"/>
          <w:szCs w:val="20"/>
        </w:rPr>
        <w:t xml:space="preserve"> </w:t>
      </w:r>
      <w:r w:rsidRPr="00383C67">
        <w:rPr>
          <w:rFonts w:ascii="Aptos" w:hAnsi="Aptos"/>
          <w:sz w:val="20"/>
          <w:szCs w:val="20"/>
        </w:rPr>
        <w:t>or</w:t>
      </w:r>
      <w:r w:rsidRPr="00383C67">
        <w:rPr>
          <w:rFonts w:ascii="Aptos" w:hAnsi="Aptos"/>
          <w:spacing w:val="-13"/>
          <w:sz w:val="20"/>
          <w:szCs w:val="20"/>
        </w:rPr>
        <w:t xml:space="preserve"> </w:t>
      </w:r>
      <w:r w:rsidRPr="00383C67">
        <w:rPr>
          <w:rFonts w:ascii="Aptos" w:hAnsi="Aptos"/>
          <w:sz w:val="20"/>
          <w:szCs w:val="20"/>
        </w:rPr>
        <w:t>unconscionable,</w:t>
      </w:r>
      <w:r w:rsidRPr="00383C67">
        <w:rPr>
          <w:rFonts w:ascii="Aptos" w:hAnsi="Aptos"/>
          <w:spacing w:val="-11"/>
          <w:sz w:val="20"/>
          <w:szCs w:val="20"/>
        </w:rPr>
        <w:t xml:space="preserve"> </w:t>
      </w:r>
      <w:r w:rsidRPr="00383C67">
        <w:rPr>
          <w:rFonts w:ascii="Aptos" w:hAnsi="Aptos"/>
          <w:sz w:val="20"/>
          <w:szCs w:val="20"/>
        </w:rPr>
        <w:t>then (a) that provision shall be deemed amended to achieve an economic effect that is as near as possible to that provided by the original provision, and (b) the legality, validity and enforceability of the remaining provisions of this Agreement shall not be affected thereby.</w:t>
      </w:r>
    </w:p>
    <w:p w14:paraId="0B637F99" w14:textId="77777777" w:rsidR="00D64EE3" w:rsidRPr="00383C67" w:rsidRDefault="00D64EE3" w:rsidP="00D64EE3">
      <w:pPr>
        <w:pStyle w:val="ListParagraph"/>
        <w:numPr>
          <w:ilvl w:val="2"/>
          <w:numId w:val="2"/>
        </w:numPr>
        <w:spacing w:before="76"/>
        <w:ind w:left="900" w:right="118"/>
        <w:contextualSpacing w:val="0"/>
        <w:jc w:val="both"/>
        <w:rPr>
          <w:rFonts w:ascii="Aptos" w:hAnsi="Aptos"/>
          <w:sz w:val="20"/>
          <w:szCs w:val="20"/>
        </w:rPr>
      </w:pPr>
      <w:r w:rsidRPr="00383C67">
        <w:rPr>
          <w:rFonts w:ascii="Aptos" w:hAnsi="Aptos"/>
          <w:b/>
          <w:sz w:val="20"/>
          <w:szCs w:val="20"/>
        </w:rPr>
        <w:t xml:space="preserve">Notices. </w:t>
      </w:r>
      <w:r w:rsidRPr="00383C67">
        <w:rPr>
          <w:rFonts w:ascii="Aptos" w:hAnsi="Aptos"/>
          <w:sz w:val="20"/>
          <w:szCs w:val="20"/>
        </w:rPr>
        <w:t>Any notices must be in writing and delivered by electronic mail, hand or first class certified U. S. Mail, return receipt requested to the other Party’s address and will</w:t>
      </w:r>
      <w:r w:rsidRPr="00383C67">
        <w:rPr>
          <w:rFonts w:ascii="Aptos" w:hAnsi="Aptos"/>
          <w:spacing w:val="-11"/>
          <w:sz w:val="20"/>
          <w:szCs w:val="20"/>
        </w:rPr>
        <w:t xml:space="preserve"> </w:t>
      </w:r>
      <w:r w:rsidRPr="00383C67">
        <w:rPr>
          <w:rFonts w:ascii="Aptos" w:hAnsi="Aptos"/>
          <w:sz w:val="20"/>
          <w:szCs w:val="20"/>
        </w:rPr>
        <w:t>be</w:t>
      </w:r>
      <w:r w:rsidRPr="00383C67">
        <w:rPr>
          <w:rFonts w:ascii="Aptos" w:hAnsi="Aptos"/>
          <w:spacing w:val="-11"/>
          <w:sz w:val="20"/>
          <w:szCs w:val="20"/>
        </w:rPr>
        <w:t xml:space="preserve"> </w:t>
      </w:r>
      <w:r w:rsidRPr="00383C67">
        <w:rPr>
          <w:rFonts w:ascii="Aptos" w:hAnsi="Aptos"/>
          <w:sz w:val="20"/>
          <w:szCs w:val="20"/>
        </w:rPr>
        <w:t>deemed</w:t>
      </w:r>
      <w:r w:rsidRPr="00383C67">
        <w:rPr>
          <w:rFonts w:ascii="Aptos" w:hAnsi="Aptos"/>
          <w:spacing w:val="-11"/>
          <w:sz w:val="20"/>
          <w:szCs w:val="20"/>
        </w:rPr>
        <w:t xml:space="preserve"> </w:t>
      </w:r>
      <w:r w:rsidRPr="00383C67">
        <w:rPr>
          <w:rFonts w:ascii="Aptos" w:hAnsi="Aptos"/>
          <w:sz w:val="20"/>
          <w:szCs w:val="20"/>
        </w:rPr>
        <w:t>given</w:t>
      </w:r>
      <w:r w:rsidRPr="00383C67">
        <w:rPr>
          <w:rFonts w:ascii="Aptos" w:hAnsi="Aptos"/>
          <w:spacing w:val="-10"/>
          <w:sz w:val="20"/>
          <w:szCs w:val="20"/>
        </w:rPr>
        <w:t xml:space="preserve"> </w:t>
      </w:r>
      <w:r w:rsidRPr="00383C67">
        <w:rPr>
          <w:rFonts w:ascii="Aptos" w:hAnsi="Aptos"/>
          <w:sz w:val="20"/>
          <w:szCs w:val="20"/>
        </w:rPr>
        <w:t>when</w:t>
      </w:r>
      <w:r w:rsidRPr="00383C67">
        <w:rPr>
          <w:rFonts w:ascii="Aptos" w:hAnsi="Aptos"/>
          <w:spacing w:val="-11"/>
          <w:sz w:val="20"/>
          <w:szCs w:val="20"/>
        </w:rPr>
        <w:t xml:space="preserve"> </w:t>
      </w:r>
      <w:r w:rsidRPr="00383C67">
        <w:rPr>
          <w:rFonts w:ascii="Aptos" w:hAnsi="Aptos"/>
          <w:sz w:val="20"/>
          <w:szCs w:val="20"/>
        </w:rPr>
        <w:t>delivered,</w:t>
      </w:r>
      <w:r w:rsidRPr="00383C67">
        <w:rPr>
          <w:rFonts w:ascii="Aptos" w:hAnsi="Aptos"/>
          <w:spacing w:val="-10"/>
          <w:sz w:val="20"/>
          <w:szCs w:val="20"/>
        </w:rPr>
        <w:t xml:space="preserve"> </w:t>
      </w:r>
      <w:r w:rsidRPr="00383C67">
        <w:rPr>
          <w:rFonts w:ascii="Aptos" w:hAnsi="Aptos"/>
          <w:sz w:val="20"/>
          <w:szCs w:val="20"/>
        </w:rPr>
        <w:t>or,</w:t>
      </w:r>
      <w:r w:rsidRPr="00383C67">
        <w:rPr>
          <w:rFonts w:ascii="Aptos" w:hAnsi="Aptos"/>
          <w:spacing w:val="-10"/>
          <w:sz w:val="20"/>
          <w:szCs w:val="20"/>
        </w:rPr>
        <w:t xml:space="preserve"> </w:t>
      </w:r>
      <w:r w:rsidRPr="00383C67">
        <w:rPr>
          <w:rFonts w:ascii="Aptos" w:hAnsi="Aptos"/>
          <w:sz w:val="20"/>
          <w:szCs w:val="20"/>
        </w:rPr>
        <w:t>if</w:t>
      </w:r>
      <w:r w:rsidRPr="00383C67">
        <w:rPr>
          <w:rFonts w:ascii="Aptos" w:hAnsi="Aptos"/>
          <w:spacing w:val="-10"/>
          <w:sz w:val="20"/>
          <w:szCs w:val="20"/>
        </w:rPr>
        <w:t xml:space="preserve"> </w:t>
      </w:r>
      <w:r w:rsidRPr="00383C67">
        <w:rPr>
          <w:rFonts w:ascii="Aptos" w:hAnsi="Aptos"/>
          <w:sz w:val="20"/>
          <w:szCs w:val="20"/>
        </w:rPr>
        <w:t>delivery</w:t>
      </w:r>
      <w:r w:rsidRPr="00383C67">
        <w:rPr>
          <w:rFonts w:ascii="Aptos" w:hAnsi="Aptos"/>
          <w:spacing w:val="-13"/>
          <w:sz w:val="20"/>
          <w:szCs w:val="20"/>
        </w:rPr>
        <w:t xml:space="preserve"> </w:t>
      </w:r>
      <w:r w:rsidRPr="00383C67">
        <w:rPr>
          <w:rFonts w:ascii="Aptos" w:hAnsi="Aptos"/>
          <w:sz w:val="20"/>
          <w:szCs w:val="20"/>
        </w:rPr>
        <w:t>is</w:t>
      </w:r>
      <w:r w:rsidRPr="00383C67">
        <w:rPr>
          <w:rFonts w:ascii="Aptos" w:hAnsi="Aptos"/>
          <w:spacing w:val="-10"/>
          <w:sz w:val="20"/>
          <w:szCs w:val="20"/>
        </w:rPr>
        <w:t xml:space="preserve"> </w:t>
      </w:r>
      <w:r w:rsidRPr="00383C67">
        <w:rPr>
          <w:rFonts w:ascii="Aptos" w:hAnsi="Aptos"/>
          <w:sz w:val="20"/>
          <w:szCs w:val="20"/>
        </w:rPr>
        <w:t>not</w:t>
      </w:r>
      <w:r w:rsidRPr="00383C67">
        <w:rPr>
          <w:rFonts w:ascii="Aptos" w:hAnsi="Aptos"/>
          <w:spacing w:val="-10"/>
          <w:sz w:val="20"/>
          <w:szCs w:val="20"/>
        </w:rPr>
        <w:t xml:space="preserve"> </w:t>
      </w:r>
      <w:r w:rsidRPr="00383C67">
        <w:rPr>
          <w:rFonts w:ascii="Aptos" w:hAnsi="Aptos"/>
          <w:sz w:val="20"/>
          <w:szCs w:val="20"/>
        </w:rPr>
        <w:t>accomplished</w:t>
      </w:r>
      <w:r w:rsidRPr="00383C67">
        <w:rPr>
          <w:rFonts w:ascii="Aptos" w:hAnsi="Aptos"/>
          <w:spacing w:val="-11"/>
          <w:sz w:val="20"/>
          <w:szCs w:val="20"/>
        </w:rPr>
        <w:t xml:space="preserve"> </w:t>
      </w:r>
      <w:r w:rsidRPr="00383C67">
        <w:rPr>
          <w:rFonts w:ascii="Aptos" w:hAnsi="Aptos"/>
          <w:sz w:val="20"/>
          <w:szCs w:val="20"/>
        </w:rPr>
        <w:t>by</w:t>
      </w:r>
      <w:r w:rsidRPr="00383C67">
        <w:rPr>
          <w:rFonts w:ascii="Aptos" w:hAnsi="Aptos"/>
          <w:spacing w:val="-13"/>
          <w:sz w:val="20"/>
          <w:szCs w:val="20"/>
        </w:rPr>
        <w:t xml:space="preserve"> </w:t>
      </w:r>
      <w:r w:rsidRPr="00383C67">
        <w:rPr>
          <w:rFonts w:ascii="Aptos" w:hAnsi="Aptos"/>
          <w:sz w:val="20"/>
          <w:szCs w:val="20"/>
        </w:rPr>
        <w:t>some</w:t>
      </w:r>
      <w:r w:rsidRPr="00383C67">
        <w:rPr>
          <w:rFonts w:ascii="Aptos" w:hAnsi="Aptos"/>
          <w:spacing w:val="-11"/>
          <w:sz w:val="20"/>
          <w:szCs w:val="20"/>
        </w:rPr>
        <w:t xml:space="preserve"> </w:t>
      </w:r>
      <w:r w:rsidRPr="00383C67">
        <w:rPr>
          <w:rFonts w:ascii="Aptos" w:hAnsi="Aptos"/>
          <w:sz w:val="20"/>
          <w:szCs w:val="20"/>
        </w:rPr>
        <w:t>fault</w:t>
      </w:r>
      <w:r w:rsidRPr="00383C67">
        <w:rPr>
          <w:rFonts w:ascii="Aptos" w:hAnsi="Aptos"/>
          <w:spacing w:val="-10"/>
          <w:sz w:val="20"/>
          <w:szCs w:val="20"/>
        </w:rPr>
        <w:t xml:space="preserve"> </w:t>
      </w:r>
      <w:r w:rsidRPr="00383C67">
        <w:rPr>
          <w:rFonts w:ascii="Aptos" w:hAnsi="Aptos"/>
          <w:sz w:val="20"/>
          <w:szCs w:val="20"/>
        </w:rPr>
        <w:t>of</w:t>
      </w:r>
      <w:r w:rsidRPr="00383C67">
        <w:rPr>
          <w:rFonts w:ascii="Aptos" w:hAnsi="Aptos"/>
          <w:spacing w:val="-10"/>
          <w:sz w:val="20"/>
          <w:szCs w:val="20"/>
        </w:rPr>
        <w:t xml:space="preserve"> </w:t>
      </w:r>
      <w:r w:rsidRPr="00383C67">
        <w:rPr>
          <w:rFonts w:ascii="Aptos" w:hAnsi="Aptos"/>
          <w:sz w:val="20"/>
          <w:szCs w:val="20"/>
        </w:rPr>
        <w:t>the</w:t>
      </w:r>
      <w:r w:rsidRPr="00383C67">
        <w:rPr>
          <w:rFonts w:ascii="Aptos" w:hAnsi="Aptos"/>
          <w:spacing w:val="-12"/>
          <w:sz w:val="20"/>
          <w:szCs w:val="20"/>
        </w:rPr>
        <w:t xml:space="preserve"> </w:t>
      </w:r>
      <w:r w:rsidRPr="00383C67">
        <w:rPr>
          <w:rFonts w:ascii="Aptos" w:hAnsi="Aptos"/>
          <w:sz w:val="20"/>
          <w:szCs w:val="20"/>
        </w:rPr>
        <w:t>addressee,</w:t>
      </w:r>
      <w:r w:rsidRPr="00383C67">
        <w:rPr>
          <w:rFonts w:ascii="Aptos" w:hAnsi="Aptos"/>
          <w:spacing w:val="-8"/>
          <w:sz w:val="20"/>
          <w:szCs w:val="20"/>
        </w:rPr>
        <w:t xml:space="preserve"> </w:t>
      </w:r>
      <w:r w:rsidRPr="00383C67">
        <w:rPr>
          <w:rFonts w:ascii="Aptos" w:hAnsi="Aptos"/>
          <w:sz w:val="20"/>
          <w:szCs w:val="20"/>
        </w:rPr>
        <w:t>when</w:t>
      </w:r>
      <w:r w:rsidRPr="00383C67">
        <w:rPr>
          <w:rFonts w:ascii="Aptos" w:hAnsi="Aptos"/>
          <w:spacing w:val="-11"/>
          <w:sz w:val="20"/>
          <w:szCs w:val="20"/>
        </w:rPr>
        <w:t xml:space="preserve"> </w:t>
      </w:r>
      <w:r w:rsidRPr="00383C67">
        <w:rPr>
          <w:rFonts w:ascii="Aptos" w:hAnsi="Aptos"/>
          <w:sz w:val="20"/>
          <w:szCs w:val="20"/>
        </w:rPr>
        <w:t>tendered, or, if sent by electronic mail, with conformation of receipt from the intended recipient (i.e., not auto-generated).</w:t>
      </w:r>
    </w:p>
    <w:p w14:paraId="0322D90B" w14:textId="77777777" w:rsidR="00D64EE3" w:rsidRPr="00383C67" w:rsidRDefault="00D64EE3" w:rsidP="00D64EE3">
      <w:pPr>
        <w:pStyle w:val="BodyText"/>
        <w:spacing w:before="10"/>
        <w:ind w:left="900" w:firstLine="0"/>
        <w:rPr>
          <w:rFonts w:ascii="Aptos" w:hAnsi="Aptos"/>
          <w:sz w:val="20"/>
          <w:szCs w:val="20"/>
        </w:rPr>
      </w:pPr>
    </w:p>
    <w:p w14:paraId="6AED2F49" w14:textId="77777777" w:rsidR="00D64EE3" w:rsidRPr="00383C67" w:rsidRDefault="00D64EE3" w:rsidP="00D64EE3">
      <w:pPr>
        <w:pStyle w:val="ListParagraph"/>
        <w:numPr>
          <w:ilvl w:val="2"/>
          <w:numId w:val="2"/>
        </w:numPr>
        <w:ind w:left="900" w:right="118"/>
        <w:contextualSpacing w:val="0"/>
        <w:jc w:val="both"/>
        <w:rPr>
          <w:rFonts w:ascii="Aptos" w:hAnsi="Aptos"/>
          <w:sz w:val="20"/>
          <w:szCs w:val="20"/>
        </w:rPr>
      </w:pPr>
      <w:r w:rsidRPr="00383C67">
        <w:rPr>
          <w:rFonts w:ascii="Aptos" w:hAnsi="Aptos"/>
          <w:b/>
          <w:sz w:val="20"/>
          <w:szCs w:val="20"/>
        </w:rPr>
        <w:t xml:space="preserve">Signs. </w:t>
      </w:r>
      <w:r w:rsidRPr="00383C67">
        <w:rPr>
          <w:rFonts w:ascii="Aptos" w:hAnsi="Aptos"/>
          <w:sz w:val="20"/>
          <w:szCs w:val="20"/>
        </w:rPr>
        <w:t>Neither Subcontractor nor its subcontractors may place signs on the Site Location without ESG’s prior written approval.</w:t>
      </w:r>
    </w:p>
    <w:p w14:paraId="283BEC3A" w14:textId="77777777" w:rsidR="00D64EE3" w:rsidRPr="00383C67" w:rsidRDefault="00D64EE3" w:rsidP="00D64EE3">
      <w:pPr>
        <w:pStyle w:val="BodyText"/>
        <w:spacing w:before="10"/>
        <w:ind w:left="900" w:firstLine="0"/>
        <w:rPr>
          <w:rFonts w:ascii="Aptos" w:hAnsi="Aptos"/>
          <w:sz w:val="20"/>
          <w:szCs w:val="20"/>
        </w:rPr>
      </w:pPr>
    </w:p>
    <w:p w14:paraId="1DE23561" w14:textId="77777777" w:rsidR="00D64EE3" w:rsidRPr="00383C67" w:rsidRDefault="00D64EE3" w:rsidP="00D64EE3">
      <w:pPr>
        <w:pStyle w:val="ListParagraph"/>
        <w:numPr>
          <w:ilvl w:val="2"/>
          <w:numId w:val="2"/>
        </w:numPr>
        <w:ind w:left="900" w:right="116"/>
        <w:contextualSpacing w:val="0"/>
        <w:jc w:val="both"/>
        <w:rPr>
          <w:rFonts w:ascii="Aptos" w:hAnsi="Aptos"/>
          <w:sz w:val="20"/>
          <w:szCs w:val="20"/>
        </w:rPr>
      </w:pPr>
      <w:r w:rsidRPr="00383C67">
        <w:rPr>
          <w:rFonts w:ascii="Aptos" w:hAnsi="Aptos"/>
          <w:b/>
          <w:sz w:val="20"/>
          <w:szCs w:val="20"/>
        </w:rPr>
        <w:t xml:space="preserve">Governing Law. </w:t>
      </w:r>
      <w:r w:rsidRPr="00383C67">
        <w:rPr>
          <w:rFonts w:ascii="Aptos" w:hAnsi="Aptos"/>
          <w:sz w:val="20"/>
          <w:szCs w:val="20"/>
        </w:rPr>
        <w:t>In the event of a Dispute specific to a Work Order, this Agreement shall be construed in accordance with</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laws</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venue</w:t>
      </w:r>
      <w:r w:rsidRPr="00383C67">
        <w:rPr>
          <w:rFonts w:ascii="Aptos" w:hAnsi="Aptos"/>
          <w:spacing w:val="-5"/>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jurisdiction</w:t>
      </w:r>
      <w:r w:rsidRPr="00383C67">
        <w:rPr>
          <w:rFonts w:ascii="Aptos" w:hAnsi="Aptos"/>
          <w:spacing w:val="-3"/>
          <w:sz w:val="20"/>
          <w:szCs w:val="20"/>
        </w:rPr>
        <w:t xml:space="preserve"> </w:t>
      </w:r>
      <w:r w:rsidRPr="00383C67">
        <w:rPr>
          <w:rFonts w:ascii="Aptos" w:hAnsi="Aptos"/>
          <w:sz w:val="20"/>
          <w:szCs w:val="20"/>
        </w:rPr>
        <w:t>where</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Work</w:t>
      </w:r>
      <w:r w:rsidRPr="00383C67">
        <w:rPr>
          <w:rFonts w:ascii="Aptos" w:hAnsi="Aptos"/>
          <w:spacing w:val="-4"/>
          <w:sz w:val="20"/>
          <w:szCs w:val="20"/>
        </w:rPr>
        <w:t xml:space="preserve"> </w:t>
      </w:r>
      <w:r w:rsidRPr="00383C67">
        <w:rPr>
          <w:rFonts w:ascii="Aptos" w:hAnsi="Aptos"/>
          <w:sz w:val="20"/>
          <w:szCs w:val="20"/>
        </w:rPr>
        <w:t>site</w:t>
      </w:r>
      <w:r w:rsidRPr="00383C67">
        <w:rPr>
          <w:rFonts w:ascii="Aptos" w:hAnsi="Aptos"/>
          <w:spacing w:val="-5"/>
          <w:sz w:val="20"/>
          <w:szCs w:val="20"/>
        </w:rPr>
        <w:t xml:space="preserve"> </w:t>
      </w:r>
      <w:r w:rsidRPr="00383C67">
        <w:rPr>
          <w:rFonts w:ascii="Aptos" w:hAnsi="Aptos"/>
          <w:sz w:val="20"/>
          <w:szCs w:val="20"/>
        </w:rPr>
        <w:t>is</w:t>
      </w:r>
      <w:r w:rsidRPr="00383C67">
        <w:rPr>
          <w:rFonts w:ascii="Aptos" w:hAnsi="Aptos"/>
          <w:spacing w:val="-4"/>
          <w:sz w:val="20"/>
          <w:szCs w:val="20"/>
        </w:rPr>
        <w:t xml:space="preserve"> </w:t>
      </w:r>
      <w:r w:rsidRPr="00383C67">
        <w:rPr>
          <w:rFonts w:ascii="Aptos" w:hAnsi="Aptos"/>
          <w:sz w:val="20"/>
          <w:szCs w:val="20"/>
        </w:rPr>
        <w:t>located.</w:t>
      </w:r>
      <w:r w:rsidRPr="00383C67">
        <w:rPr>
          <w:rFonts w:ascii="Aptos" w:hAnsi="Aptos"/>
          <w:spacing w:val="43"/>
          <w:sz w:val="20"/>
          <w:szCs w:val="20"/>
        </w:rPr>
        <w:t xml:space="preserve"> </w:t>
      </w:r>
      <w:r w:rsidRPr="00383C67">
        <w:rPr>
          <w:rFonts w:ascii="Aptos" w:hAnsi="Aptos"/>
          <w:sz w:val="20"/>
          <w:szCs w:val="20"/>
        </w:rPr>
        <w:t>If</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Dispute</w:t>
      </w:r>
      <w:r w:rsidRPr="00383C67">
        <w:rPr>
          <w:rFonts w:ascii="Aptos" w:hAnsi="Aptos"/>
          <w:spacing w:val="-5"/>
          <w:sz w:val="20"/>
          <w:szCs w:val="20"/>
        </w:rPr>
        <w:t xml:space="preserve"> </w:t>
      </w:r>
      <w:r w:rsidRPr="00383C67">
        <w:rPr>
          <w:rFonts w:ascii="Aptos" w:hAnsi="Aptos"/>
          <w:sz w:val="20"/>
          <w:szCs w:val="20"/>
        </w:rPr>
        <w:t>is</w:t>
      </w:r>
      <w:r w:rsidRPr="00383C67">
        <w:rPr>
          <w:rFonts w:ascii="Aptos" w:hAnsi="Aptos"/>
          <w:spacing w:val="-4"/>
          <w:sz w:val="20"/>
          <w:szCs w:val="20"/>
        </w:rPr>
        <w:t xml:space="preserve"> </w:t>
      </w:r>
      <w:r w:rsidRPr="00383C67">
        <w:rPr>
          <w:rFonts w:ascii="Aptos" w:hAnsi="Aptos"/>
          <w:sz w:val="20"/>
          <w:szCs w:val="20"/>
        </w:rPr>
        <w:t>not</w:t>
      </w:r>
      <w:r w:rsidRPr="00383C67">
        <w:rPr>
          <w:rFonts w:ascii="Aptos" w:hAnsi="Aptos"/>
          <w:spacing w:val="-4"/>
          <w:sz w:val="20"/>
          <w:szCs w:val="20"/>
        </w:rPr>
        <w:t xml:space="preserve"> </w:t>
      </w:r>
      <w:r w:rsidRPr="00383C67">
        <w:rPr>
          <w:rFonts w:ascii="Aptos" w:hAnsi="Aptos"/>
          <w:sz w:val="20"/>
          <w:szCs w:val="20"/>
        </w:rPr>
        <w:t>specific</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5"/>
          <w:sz w:val="20"/>
          <w:szCs w:val="20"/>
        </w:rPr>
        <w:t xml:space="preserve"> </w:t>
      </w:r>
      <w:r w:rsidRPr="00383C67">
        <w:rPr>
          <w:rFonts w:ascii="Aptos" w:hAnsi="Aptos"/>
          <w:sz w:val="20"/>
          <w:szCs w:val="20"/>
        </w:rPr>
        <w:t>a</w:t>
      </w:r>
      <w:r w:rsidRPr="00383C67">
        <w:rPr>
          <w:rFonts w:ascii="Aptos" w:hAnsi="Aptos"/>
          <w:spacing w:val="-5"/>
          <w:sz w:val="20"/>
          <w:szCs w:val="20"/>
        </w:rPr>
        <w:t xml:space="preserve"> </w:t>
      </w:r>
      <w:r w:rsidRPr="00383C67">
        <w:rPr>
          <w:rFonts w:ascii="Aptos" w:hAnsi="Aptos"/>
          <w:sz w:val="20"/>
          <w:szCs w:val="20"/>
        </w:rPr>
        <w:t>Work</w:t>
      </w:r>
      <w:r w:rsidRPr="00383C67">
        <w:rPr>
          <w:rFonts w:ascii="Aptos" w:hAnsi="Aptos"/>
          <w:spacing w:val="-4"/>
          <w:sz w:val="20"/>
          <w:szCs w:val="20"/>
        </w:rPr>
        <w:t xml:space="preserve"> </w:t>
      </w:r>
      <w:r w:rsidRPr="00383C67">
        <w:rPr>
          <w:rFonts w:ascii="Aptos" w:hAnsi="Aptos"/>
          <w:sz w:val="20"/>
          <w:szCs w:val="20"/>
        </w:rPr>
        <w:t>Order, this Agreement shall be construed in accordance with the laws of the state of Indiana, without the application of its choice</w:t>
      </w:r>
      <w:r w:rsidRPr="00383C67">
        <w:rPr>
          <w:rFonts w:ascii="Aptos" w:hAnsi="Aptos"/>
          <w:spacing w:val="-5"/>
          <w:sz w:val="20"/>
          <w:szCs w:val="20"/>
        </w:rPr>
        <w:t xml:space="preserve"> </w:t>
      </w:r>
      <w:r w:rsidRPr="00383C67">
        <w:rPr>
          <w:rFonts w:ascii="Aptos" w:hAnsi="Aptos"/>
          <w:sz w:val="20"/>
          <w:szCs w:val="20"/>
        </w:rPr>
        <w:t>of</w:t>
      </w:r>
      <w:r w:rsidRPr="00383C67">
        <w:rPr>
          <w:rFonts w:ascii="Aptos" w:hAnsi="Aptos"/>
          <w:spacing w:val="-4"/>
          <w:sz w:val="20"/>
          <w:szCs w:val="20"/>
        </w:rPr>
        <w:t xml:space="preserve"> </w:t>
      </w:r>
      <w:r w:rsidRPr="00383C67">
        <w:rPr>
          <w:rFonts w:ascii="Aptos" w:hAnsi="Aptos"/>
          <w:sz w:val="20"/>
          <w:szCs w:val="20"/>
        </w:rPr>
        <w:t>law</w:t>
      </w:r>
      <w:r w:rsidRPr="00383C67">
        <w:rPr>
          <w:rFonts w:ascii="Aptos" w:hAnsi="Aptos"/>
          <w:spacing w:val="-7"/>
          <w:sz w:val="20"/>
          <w:szCs w:val="20"/>
        </w:rPr>
        <w:t xml:space="preserve"> </w:t>
      </w:r>
      <w:r w:rsidRPr="00383C67">
        <w:rPr>
          <w:rFonts w:ascii="Aptos" w:hAnsi="Aptos"/>
          <w:sz w:val="20"/>
          <w:szCs w:val="20"/>
        </w:rPr>
        <w:t>rules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5"/>
          <w:sz w:val="20"/>
          <w:szCs w:val="20"/>
        </w:rPr>
        <w:t xml:space="preserve"> </w:t>
      </w:r>
      <w:r w:rsidRPr="00383C67">
        <w:rPr>
          <w:rFonts w:ascii="Aptos" w:hAnsi="Aptos"/>
          <w:sz w:val="20"/>
          <w:szCs w:val="20"/>
        </w:rPr>
        <w:t>shall</w:t>
      </w:r>
      <w:r w:rsidRPr="00383C67">
        <w:rPr>
          <w:rFonts w:ascii="Aptos" w:hAnsi="Aptos"/>
          <w:spacing w:val="-5"/>
          <w:sz w:val="20"/>
          <w:szCs w:val="20"/>
        </w:rPr>
        <w:t xml:space="preserve"> </w:t>
      </w:r>
      <w:r w:rsidRPr="00383C67">
        <w:rPr>
          <w:rFonts w:ascii="Aptos" w:hAnsi="Aptos"/>
          <w:sz w:val="20"/>
          <w:szCs w:val="20"/>
        </w:rPr>
        <w:t>be</w:t>
      </w:r>
      <w:r w:rsidRPr="00383C67">
        <w:rPr>
          <w:rFonts w:ascii="Aptos" w:hAnsi="Aptos"/>
          <w:spacing w:val="-5"/>
          <w:sz w:val="20"/>
          <w:szCs w:val="20"/>
        </w:rPr>
        <w:t xml:space="preserve"> </w:t>
      </w:r>
      <w:r w:rsidRPr="00383C67">
        <w:rPr>
          <w:rFonts w:ascii="Aptos" w:hAnsi="Aptos"/>
          <w:sz w:val="20"/>
          <w:szCs w:val="20"/>
        </w:rPr>
        <w:t>binding</w:t>
      </w:r>
      <w:r w:rsidRPr="00383C67">
        <w:rPr>
          <w:rFonts w:ascii="Aptos" w:hAnsi="Aptos"/>
          <w:spacing w:val="-5"/>
          <w:sz w:val="20"/>
          <w:szCs w:val="20"/>
        </w:rPr>
        <w:t xml:space="preserve"> </w:t>
      </w:r>
      <w:r w:rsidRPr="00383C67">
        <w:rPr>
          <w:rFonts w:ascii="Aptos" w:hAnsi="Aptos"/>
          <w:sz w:val="20"/>
          <w:szCs w:val="20"/>
        </w:rPr>
        <w:t>upon</w:t>
      </w:r>
      <w:r w:rsidRPr="00383C67">
        <w:rPr>
          <w:rFonts w:ascii="Aptos" w:hAnsi="Aptos"/>
          <w:spacing w:val="-5"/>
          <w:sz w:val="20"/>
          <w:szCs w:val="20"/>
        </w:rPr>
        <w:t xml:space="preserve"> </w:t>
      </w:r>
      <w:r w:rsidRPr="00383C67">
        <w:rPr>
          <w:rFonts w:ascii="Aptos" w:hAnsi="Aptos"/>
          <w:sz w:val="20"/>
          <w:szCs w:val="20"/>
        </w:rPr>
        <w:t>the</w:t>
      </w:r>
      <w:r w:rsidRPr="00383C67">
        <w:rPr>
          <w:rFonts w:ascii="Aptos" w:hAnsi="Aptos"/>
          <w:spacing w:val="-5"/>
          <w:sz w:val="20"/>
          <w:szCs w:val="20"/>
        </w:rPr>
        <w:t xml:space="preserve"> </w:t>
      </w:r>
      <w:r w:rsidRPr="00383C67">
        <w:rPr>
          <w:rFonts w:ascii="Aptos" w:hAnsi="Aptos"/>
          <w:sz w:val="20"/>
          <w:szCs w:val="20"/>
        </w:rPr>
        <w:t>Parties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5"/>
          <w:sz w:val="20"/>
          <w:szCs w:val="20"/>
        </w:rPr>
        <w:t xml:space="preserve"> </w:t>
      </w:r>
      <w:r w:rsidRPr="00383C67">
        <w:rPr>
          <w:rFonts w:ascii="Aptos" w:hAnsi="Aptos"/>
          <w:sz w:val="20"/>
          <w:szCs w:val="20"/>
        </w:rPr>
        <w:t>their</w:t>
      </w:r>
      <w:r w:rsidRPr="00383C67">
        <w:rPr>
          <w:rFonts w:ascii="Aptos" w:hAnsi="Aptos"/>
          <w:spacing w:val="-4"/>
          <w:sz w:val="20"/>
          <w:szCs w:val="20"/>
        </w:rPr>
        <w:t xml:space="preserve"> </w:t>
      </w:r>
      <w:r w:rsidRPr="00383C67">
        <w:rPr>
          <w:rFonts w:ascii="Aptos" w:hAnsi="Aptos"/>
          <w:sz w:val="20"/>
          <w:szCs w:val="20"/>
        </w:rPr>
        <w:t>successors</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5"/>
          <w:sz w:val="20"/>
          <w:szCs w:val="20"/>
        </w:rPr>
        <w:t xml:space="preserve"> </w:t>
      </w:r>
      <w:r w:rsidRPr="00383C67">
        <w:rPr>
          <w:rFonts w:ascii="Aptos" w:hAnsi="Aptos"/>
          <w:sz w:val="20"/>
          <w:szCs w:val="20"/>
        </w:rPr>
        <w:t>assigns.</w:t>
      </w:r>
      <w:r w:rsidRPr="00383C67">
        <w:rPr>
          <w:rFonts w:ascii="Aptos" w:hAnsi="Aptos"/>
          <w:spacing w:val="-5"/>
          <w:sz w:val="20"/>
          <w:szCs w:val="20"/>
        </w:rPr>
        <w:t xml:space="preserve"> </w:t>
      </w:r>
      <w:r w:rsidRPr="00383C67">
        <w:rPr>
          <w:rFonts w:ascii="Aptos" w:hAnsi="Aptos"/>
          <w:sz w:val="20"/>
          <w:szCs w:val="20"/>
        </w:rPr>
        <w:t>In</w:t>
      </w:r>
      <w:r w:rsidRPr="00383C67">
        <w:rPr>
          <w:rFonts w:ascii="Aptos" w:hAnsi="Aptos"/>
          <w:spacing w:val="-5"/>
          <w:sz w:val="20"/>
          <w:szCs w:val="20"/>
        </w:rPr>
        <w:t xml:space="preserve"> </w:t>
      </w:r>
      <w:r w:rsidRPr="00383C67">
        <w:rPr>
          <w:rFonts w:ascii="Aptos" w:hAnsi="Aptos"/>
          <w:sz w:val="20"/>
          <w:szCs w:val="20"/>
        </w:rPr>
        <w:t>any action or proceeding brought to enforce the terms of this Agreement or arising out of this Agreement ESG may recover from Subcontractor its reasonable</w:t>
      </w:r>
      <w:r w:rsidRPr="00383C67">
        <w:rPr>
          <w:rFonts w:ascii="Aptos" w:hAnsi="Aptos"/>
          <w:spacing w:val="-4"/>
          <w:sz w:val="20"/>
          <w:szCs w:val="20"/>
        </w:rPr>
        <w:t xml:space="preserve"> </w:t>
      </w:r>
      <w:r w:rsidRPr="00383C67">
        <w:rPr>
          <w:rFonts w:ascii="Aptos" w:hAnsi="Aptos"/>
          <w:sz w:val="20"/>
          <w:szCs w:val="20"/>
        </w:rPr>
        <w:t>costs</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attorneys’</w:t>
      </w:r>
      <w:r w:rsidRPr="00383C67">
        <w:rPr>
          <w:rFonts w:ascii="Aptos" w:hAnsi="Aptos"/>
          <w:spacing w:val="-3"/>
          <w:sz w:val="20"/>
          <w:szCs w:val="20"/>
        </w:rPr>
        <w:t xml:space="preserve"> </w:t>
      </w:r>
      <w:r w:rsidRPr="00383C67">
        <w:rPr>
          <w:rFonts w:ascii="Aptos" w:hAnsi="Aptos"/>
          <w:sz w:val="20"/>
          <w:szCs w:val="20"/>
        </w:rPr>
        <w:t>fees, including reasonable allocated costs for services of in-house counsel,</w:t>
      </w:r>
      <w:r w:rsidRPr="00383C67">
        <w:rPr>
          <w:rFonts w:ascii="Aptos" w:hAnsi="Aptos"/>
          <w:spacing w:val="-3"/>
          <w:sz w:val="20"/>
          <w:szCs w:val="20"/>
        </w:rPr>
        <w:t xml:space="preserve"> </w:t>
      </w:r>
      <w:r w:rsidRPr="00383C67">
        <w:rPr>
          <w:rFonts w:ascii="Aptos" w:hAnsi="Aptos"/>
          <w:sz w:val="20"/>
          <w:szCs w:val="20"/>
        </w:rPr>
        <w:t>expended</w:t>
      </w:r>
      <w:r w:rsidRPr="00383C67">
        <w:rPr>
          <w:rFonts w:ascii="Aptos" w:hAnsi="Aptos"/>
          <w:spacing w:val="-4"/>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connection</w:t>
      </w:r>
      <w:r w:rsidRPr="00383C67">
        <w:rPr>
          <w:rFonts w:ascii="Aptos" w:hAnsi="Aptos"/>
          <w:spacing w:val="-2"/>
          <w:sz w:val="20"/>
          <w:szCs w:val="20"/>
        </w:rPr>
        <w:t xml:space="preserve"> </w:t>
      </w:r>
      <w:r w:rsidRPr="00383C67">
        <w:rPr>
          <w:rFonts w:ascii="Aptos" w:hAnsi="Aptos"/>
          <w:sz w:val="20"/>
          <w:szCs w:val="20"/>
        </w:rPr>
        <w:t>with such</w:t>
      </w:r>
      <w:r w:rsidRPr="00383C67">
        <w:rPr>
          <w:rFonts w:ascii="Aptos" w:hAnsi="Aptos"/>
          <w:spacing w:val="-4"/>
          <w:sz w:val="20"/>
          <w:szCs w:val="20"/>
        </w:rPr>
        <w:t xml:space="preserve"> </w:t>
      </w:r>
      <w:r w:rsidRPr="00383C67">
        <w:rPr>
          <w:rFonts w:ascii="Aptos" w:hAnsi="Aptos"/>
          <w:sz w:val="20"/>
          <w:szCs w:val="20"/>
        </w:rPr>
        <w:t>action</w:t>
      </w:r>
      <w:r w:rsidRPr="00383C67">
        <w:rPr>
          <w:rFonts w:ascii="Aptos" w:hAnsi="Aptos"/>
          <w:spacing w:val="-4"/>
          <w:sz w:val="20"/>
          <w:szCs w:val="20"/>
        </w:rPr>
        <w:t xml:space="preserve"> </w:t>
      </w:r>
      <w:r w:rsidRPr="00383C67">
        <w:rPr>
          <w:rFonts w:ascii="Aptos" w:hAnsi="Aptos"/>
          <w:sz w:val="20"/>
          <w:szCs w:val="20"/>
        </w:rPr>
        <w:t>or</w:t>
      </w:r>
      <w:r w:rsidRPr="00383C67">
        <w:rPr>
          <w:rFonts w:ascii="Aptos" w:hAnsi="Aptos"/>
          <w:spacing w:val="-3"/>
          <w:sz w:val="20"/>
          <w:szCs w:val="20"/>
        </w:rPr>
        <w:t xml:space="preserve"> </w:t>
      </w:r>
      <w:r w:rsidRPr="00383C67">
        <w:rPr>
          <w:rFonts w:ascii="Aptos" w:hAnsi="Aptos"/>
          <w:sz w:val="20"/>
          <w:szCs w:val="20"/>
        </w:rPr>
        <w:t>proceeding.</w:t>
      </w:r>
    </w:p>
    <w:p w14:paraId="0A268895" w14:textId="77777777" w:rsidR="00D64EE3" w:rsidRPr="00383C67" w:rsidRDefault="00D64EE3" w:rsidP="00D64EE3">
      <w:pPr>
        <w:pStyle w:val="BodyText"/>
        <w:spacing w:before="10"/>
        <w:ind w:left="900" w:firstLine="0"/>
        <w:rPr>
          <w:rFonts w:ascii="Aptos" w:hAnsi="Aptos"/>
          <w:sz w:val="20"/>
          <w:szCs w:val="20"/>
        </w:rPr>
      </w:pPr>
    </w:p>
    <w:p w14:paraId="03527467" w14:textId="77777777" w:rsidR="00D64EE3" w:rsidRPr="00383C67" w:rsidRDefault="00D64EE3" w:rsidP="00D64EE3">
      <w:pPr>
        <w:pStyle w:val="ListParagraph"/>
        <w:numPr>
          <w:ilvl w:val="2"/>
          <w:numId w:val="2"/>
        </w:numPr>
        <w:ind w:left="900" w:right="90"/>
        <w:contextualSpacing w:val="0"/>
        <w:jc w:val="both"/>
        <w:rPr>
          <w:rFonts w:ascii="Aptos" w:hAnsi="Aptos"/>
          <w:sz w:val="20"/>
          <w:szCs w:val="20"/>
        </w:rPr>
      </w:pPr>
      <w:r w:rsidRPr="00383C67">
        <w:rPr>
          <w:rFonts w:ascii="Aptos" w:hAnsi="Aptos"/>
          <w:b/>
          <w:sz w:val="20"/>
          <w:szCs w:val="20"/>
        </w:rPr>
        <w:t>Flowdown</w:t>
      </w:r>
      <w:r w:rsidRPr="00383C67">
        <w:rPr>
          <w:rFonts w:ascii="Aptos" w:hAnsi="Aptos"/>
          <w:b/>
          <w:spacing w:val="-11"/>
          <w:sz w:val="20"/>
          <w:szCs w:val="20"/>
        </w:rPr>
        <w:t xml:space="preserve"> </w:t>
      </w:r>
      <w:r w:rsidRPr="00383C67">
        <w:rPr>
          <w:rFonts w:ascii="Aptos" w:hAnsi="Aptos"/>
          <w:b/>
          <w:sz w:val="20"/>
          <w:szCs w:val="20"/>
        </w:rPr>
        <w:t>Provisions.</w:t>
      </w:r>
      <w:r w:rsidRPr="00383C67">
        <w:rPr>
          <w:rFonts w:ascii="Aptos" w:hAnsi="Aptos"/>
          <w:b/>
          <w:spacing w:val="31"/>
          <w:sz w:val="20"/>
          <w:szCs w:val="20"/>
        </w:rPr>
        <w:t xml:space="preserve"> </w:t>
      </w:r>
      <w:bookmarkStart w:id="6" w:name="_Hlk116556624"/>
      <w:r w:rsidRPr="00383C67">
        <w:rPr>
          <w:rFonts w:ascii="Aptos" w:hAnsi="Aptos"/>
          <w:sz w:val="20"/>
          <w:szCs w:val="20"/>
        </w:rPr>
        <w:t xml:space="preserve">Subcontractor shall comply with all applicable terms and conditions from the Customer Agreement.  For all Work Orders on a Project for a federal Customer, </w:t>
      </w:r>
      <w:bookmarkEnd w:id="6"/>
      <w:r w:rsidRPr="00383C67">
        <w:rPr>
          <w:rFonts w:ascii="Aptos" w:hAnsi="Aptos"/>
          <w:sz w:val="20"/>
          <w:szCs w:val="20"/>
        </w:rPr>
        <w:t>Subcontractor</w:t>
      </w:r>
      <w:r w:rsidRPr="00383C67">
        <w:rPr>
          <w:rFonts w:ascii="Aptos" w:hAnsi="Aptos"/>
          <w:spacing w:val="-10"/>
          <w:sz w:val="20"/>
          <w:szCs w:val="20"/>
        </w:rPr>
        <w:t xml:space="preserve"> </w:t>
      </w:r>
      <w:r w:rsidRPr="00383C67">
        <w:rPr>
          <w:rFonts w:ascii="Aptos" w:hAnsi="Aptos"/>
          <w:sz w:val="20"/>
          <w:szCs w:val="20"/>
        </w:rPr>
        <w:t>shall</w:t>
      </w:r>
      <w:r w:rsidRPr="00383C67">
        <w:rPr>
          <w:rFonts w:ascii="Aptos" w:hAnsi="Aptos"/>
          <w:spacing w:val="-10"/>
          <w:sz w:val="20"/>
          <w:szCs w:val="20"/>
        </w:rPr>
        <w:t xml:space="preserve"> </w:t>
      </w:r>
      <w:r w:rsidRPr="00383C67">
        <w:rPr>
          <w:rFonts w:ascii="Aptos" w:hAnsi="Aptos"/>
          <w:sz w:val="20"/>
          <w:szCs w:val="20"/>
        </w:rPr>
        <w:t>fully comply with all federal Applicable Laws and contract provisions that ESG is required to flow down from the Customer Agreement (the “</w:t>
      </w:r>
      <w:r w:rsidRPr="00383C67">
        <w:rPr>
          <w:rFonts w:ascii="Aptos" w:hAnsi="Aptos"/>
          <w:b/>
          <w:sz w:val="20"/>
          <w:szCs w:val="20"/>
        </w:rPr>
        <w:t>Flowdowns</w:t>
      </w:r>
      <w:r w:rsidRPr="00383C67">
        <w:rPr>
          <w:rFonts w:ascii="Aptos" w:hAnsi="Aptos"/>
          <w:sz w:val="20"/>
          <w:szCs w:val="20"/>
        </w:rPr>
        <w:t xml:space="preserve">”). Such Flowdowns are listed in the Federal Business Services Addendum found at this link: </w:t>
      </w:r>
      <w:hyperlink r:id="rId8" w:history="1">
        <w:r w:rsidRPr="00383C67">
          <w:rPr>
            <w:rStyle w:val="Hyperlink"/>
            <w:rFonts w:ascii="Aptos" w:hAnsi="Aptos"/>
            <w:sz w:val="20"/>
            <w:szCs w:val="20"/>
          </w:rPr>
          <w:t>https://energysystemsgroup.com/terms/</w:t>
        </w:r>
      </w:hyperlink>
      <w:r w:rsidRPr="00383C67">
        <w:rPr>
          <w:rFonts w:ascii="Aptos" w:hAnsi="Aptos"/>
          <w:sz w:val="20"/>
          <w:szCs w:val="20"/>
        </w:rPr>
        <w:t xml:space="preserve"> and are incorporated into the Contract Documents if the Project is for a federal Customer. The Parties shall amend this Attachment B accordingly and promptly via a Change Order or amendment if a federal Customer requires ESG to amend the Applicable Laws or contract provisions in the Customer Contract.    </w:t>
      </w:r>
    </w:p>
    <w:p w14:paraId="0D4856B5" w14:textId="77777777" w:rsidR="00D64EE3" w:rsidRPr="00383C67" w:rsidRDefault="00D64EE3" w:rsidP="00D64EE3">
      <w:pPr>
        <w:pStyle w:val="ListParagraph"/>
        <w:ind w:left="900"/>
        <w:rPr>
          <w:rFonts w:ascii="Aptos" w:hAnsi="Aptos"/>
          <w:sz w:val="20"/>
          <w:szCs w:val="20"/>
        </w:rPr>
      </w:pPr>
    </w:p>
    <w:p w14:paraId="2B331594" w14:textId="77777777" w:rsidR="00D64EE3" w:rsidRPr="00383C67" w:rsidRDefault="00D64EE3" w:rsidP="00D64EE3">
      <w:pPr>
        <w:pStyle w:val="ListParagraph"/>
        <w:numPr>
          <w:ilvl w:val="2"/>
          <w:numId w:val="2"/>
        </w:numPr>
        <w:ind w:left="900" w:right="218"/>
        <w:contextualSpacing w:val="0"/>
        <w:jc w:val="both"/>
        <w:rPr>
          <w:rFonts w:ascii="Aptos" w:hAnsi="Aptos"/>
          <w:sz w:val="20"/>
          <w:szCs w:val="20"/>
        </w:rPr>
      </w:pPr>
      <w:r w:rsidRPr="00383C67">
        <w:rPr>
          <w:rFonts w:ascii="Aptos" w:hAnsi="Aptos"/>
          <w:b/>
          <w:sz w:val="20"/>
          <w:szCs w:val="20"/>
        </w:rPr>
        <w:t>Documents and Samples at Site Location.</w:t>
      </w:r>
      <w:r w:rsidRPr="00383C67">
        <w:rPr>
          <w:rFonts w:ascii="Aptos" w:hAnsi="Aptos"/>
          <w:sz w:val="20"/>
          <w:szCs w:val="20"/>
        </w:rPr>
        <w:t xml:space="preserve"> Subcontractor shall maintain at the Site Location in good order the following documents for ESG’s inspection and copying:</w:t>
      </w:r>
    </w:p>
    <w:p w14:paraId="61CFA599" w14:textId="77777777" w:rsidR="00D64EE3" w:rsidRPr="00383C67" w:rsidRDefault="00D64EE3" w:rsidP="00D64EE3">
      <w:pPr>
        <w:pStyle w:val="ListParagraph"/>
        <w:ind w:left="900"/>
        <w:rPr>
          <w:rFonts w:ascii="Aptos" w:hAnsi="Aptos"/>
          <w:sz w:val="20"/>
          <w:szCs w:val="20"/>
        </w:rPr>
      </w:pPr>
    </w:p>
    <w:p w14:paraId="7610BD2D" w14:textId="77777777" w:rsidR="00D64EE3" w:rsidRPr="00383C67" w:rsidRDefault="00D64EE3" w:rsidP="00D64EE3">
      <w:pPr>
        <w:pStyle w:val="ListParagraph"/>
        <w:numPr>
          <w:ilvl w:val="3"/>
          <w:numId w:val="2"/>
        </w:numPr>
        <w:tabs>
          <w:tab w:val="left" w:pos="1440"/>
        </w:tabs>
        <w:ind w:left="900" w:right="90"/>
        <w:contextualSpacing w:val="0"/>
        <w:jc w:val="both"/>
        <w:rPr>
          <w:rFonts w:ascii="Aptos" w:hAnsi="Aptos"/>
          <w:sz w:val="20"/>
          <w:szCs w:val="20"/>
        </w:rPr>
      </w:pPr>
      <w:r w:rsidRPr="00383C67">
        <w:rPr>
          <w:rFonts w:ascii="Aptos" w:hAnsi="Aptos"/>
          <w:sz w:val="20"/>
          <w:szCs w:val="20"/>
        </w:rPr>
        <w:t>All documents which arise out of the Contract Documents or the construction of the Project, including, without limitation: subcontracts; shop drawings, submittals, Change Orders; Field Directives; Project correspondence; job meeting minutes, memoranda and notes; and any other related documents pertaining to the Contract Documents and/or the Scope of Work.</w:t>
      </w:r>
    </w:p>
    <w:p w14:paraId="7B3660BA" w14:textId="77777777" w:rsidR="00D64EE3" w:rsidRPr="00383C67" w:rsidRDefault="00D64EE3" w:rsidP="00D64EE3">
      <w:pPr>
        <w:pStyle w:val="ListParagraph"/>
        <w:numPr>
          <w:ilvl w:val="3"/>
          <w:numId w:val="2"/>
        </w:numPr>
        <w:tabs>
          <w:tab w:val="left" w:pos="1440"/>
        </w:tabs>
        <w:ind w:left="900" w:right="90"/>
        <w:contextualSpacing w:val="0"/>
        <w:jc w:val="both"/>
        <w:rPr>
          <w:rFonts w:ascii="Aptos" w:hAnsi="Aptos"/>
          <w:sz w:val="20"/>
          <w:szCs w:val="20"/>
        </w:rPr>
      </w:pPr>
      <w:r w:rsidRPr="00383C67">
        <w:rPr>
          <w:rFonts w:ascii="Aptos" w:hAnsi="Aptos"/>
          <w:sz w:val="20"/>
          <w:szCs w:val="20"/>
        </w:rPr>
        <w:t xml:space="preserve">A current marked set of Drawings and Specifications showing record, or "as-built", conditions, configurations and </w:t>
      </w:r>
      <w:r w:rsidRPr="00383C67">
        <w:rPr>
          <w:rFonts w:ascii="Aptos" w:hAnsi="Aptos"/>
          <w:sz w:val="20"/>
          <w:szCs w:val="20"/>
        </w:rPr>
        <w:lastRenderedPageBreak/>
        <w:t>locations to facilitate the preparation of record, or "as-built", drawings. Subcontractor shall update all Drawings, Specifications and submittals under for construction on-site to “as-built” on a weekly basis.</w:t>
      </w:r>
    </w:p>
    <w:p w14:paraId="7029C9A9" w14:textId="77777777" w:rsidR="00D64EE3" w:rsidRPr="00383C67" w:rsidRDefault="00D64EE3" w:rsidP="00D64EE3">
      <w:pPr>
        <w:pStyle w:val="BodyText"/>
        <w:spacing w:before="10"/>
        <w:ind w:left="900" w:firstLine="0"/>
        <w:rPr>
          <w:rFonts w:ascii="Aptos" w:hAnsi="Aptos"/>
          <w:sz w:val="20"/>
          <w:szCs w:val="20"/>
        </w:rPr>
      </w:pPr>
    </w:p>
    <w:p w14:paraId="0E2A4F9C" w14:textId="77777777" w:rsidR="00D64EE3" w:rsidRPr="00383C67" w:rsidRDefault="00D64EE3" w:rsidP="00D64EE3">
      <w:pPr>
        <w:pStyle w:val="ListParagraph"/>
        <w:numPr>
          <w:ilvl w:val="2"/>
          <w:numId w:val="2"/>
        </w:numPr>
        <w:ind w:left="900" w:right="220"/>
        <w:contextualSpacing w:val="0"/>
        <w:jc w:val="both"/>
        <w:rPr>
          <w:rFonts w:ascii="Aptos" w:hAnsi="Aptos"/>
          <w:sz w:val="20"/>
          <w:szCs w:val="20"/>
        </w:rPr>
      </w:pPr>
      <w:r w:rsidRPr="00383C67">
        <w:rPr>
          <w:rFonts w:ascii="Aptos" w:hAnsi="Aptos"/>
          <w:b/>
          <w:bCs/>
          <w:sz w:val="20"/>
          <w:szCs w:val="20"/>
        </w:rPr>
        <w:t>Security Interest</w:t>
      </w:r>
      <w:r w:rsidRPr="00383C67">
        <w:rPr>
          <w:rFonts w:ascii="Aptos" w:hAnsi="Aptos"/>
          <w:sz w:val="20"/>
          <w:szCs w:val="20"/>
        </w:rPr>
        <w:t>. Upon remittance of applicable payment to Subcontractor, ESG shall have a valid and continuing security interest (as defined in the UCC) in the goods and materials for the Project, which security interest is prior to all other liens, and is enforceable as such against creditors of and purchasers from Subcontractor.</w:t>
      </w:r>
    </w:p>
    <w:p w14:paraId="083CC6DA" w14:textId="77777777" w:rsidR="00D64EE3" w:rsidRPr="00383C67" w:rsidRDefault="00D64EE3" w:rsidP="00D64EE3">
      <w:pPr>
        <w:pStyle w:val="ListParagraph"/>
        <w:ind w:left="900" w:right="220"/>
        <w:rPr>
          <w:rFonts w:ascii="Aptos" w:hAnsi="Aptos"/>
          <w:sz w:val="20"/>
          <w:szCs w:val="20"/>
        </w:rPr>
      </w:pPr>
    </w:p>
    <w:p w14:paraId="1EA54EFF" w14:textId="77777777" w:rsidR="00D64EE3" w:rsidRPr="00383C67" w:rsidRDefault="00D64EE3" w:rsidP="00D64EE3">
      <w:pPr>
        <w:pStyle w:val="ListParagraph"/>
        <w:numPr>
          <w:ilvl w:val="2"/>
          <w:numId w:val="2"/>
        </w:numPr>
        <w:ind w:left="900" w:right="220"/>
        <w:contextualSpacing w:val="0"/>
        <w:jc w:val="both"/>
        <w:rPr>
          <w:rFonts w:ascii="Aptos" w:hAnsi="Aptos"/>
          <w:sz w:val="20"/>
          <w:szCs w:val="20"/>
        </w:rPr>
      </w:pPr>
      <w:r w:rsidRPr="00383C67">
        <w:rPr>
          <w:rFonts w:ascii="Aptos" w:hAnsi="Aptos"/>
          <w:b/>
          <w:sz w:val="20"/>
          <w:szCs w:val="20"/>
        </w:rPr>
        <w:t xml:space="preserve">Financial Books and Records. </w:t>
      </w:r>
      <w:r w:rsidRPr="00383C67">
        <w:rPr>
          <w:rFonts w:ascii="Aptos" w:hAnsi="Aptos"/>
          <w:sz w:val="20"/>
          <w:szCs w:val="20"/>
        </w:rPr>
        <w:t>Subcontractor shall maintain financial books, documents, and cost accounting records with respect to the Contract Amount on an accrual basis in accordance with generally accepted accounting principles during the Term and for a period of five (5) years after the expiration of the Term, or such longer period required by the Customer Agreement.</w:t>
      </w:r>
      <w:r w:rsidRPr="00383C67">
        <w:rPr>
          <w:rFonts w:ascii="Aptos" w:hAnsi="Aptos"/>
          <w:spacing w:val="-4"/>
          <w:sz w:val="20"/>
          <w:szCs w:val="20"/>
        </w:rPr>
        <w:t xml:space="preserve"> </w:t>
      </w:r>
      <w:r w:rsidRPr="00383C67">
        <w:rPr>
          <w:rFonts w:ascii="Aptos" w:hAnsi="Aptos"/>
          <w:sz w:val="20"/>
          <w:szCs w:val="20"/>
        </w:rPr>
        <w:t>Subcontractor</w:t>
      </w:r>
      <w:r w:rsidRPr="00383C67">
        <w:rPr>
          <w:rFonts w:ascii="Aptos" w:hAnsi="Aptos"/>
          <w:spacing w:val="-4"/>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make</w:t>
      </w:r>
      <w:r w:rsidRPr="00383C67">
        <w:rPr>
          <w:rFonts w:ascii="Aptos" w:hAnsi="Aptos"/>
          <w:spacing w:val="-5"/>
          <w:sz w:val="20"/>
          <w:szCs w:val="20"/>
        </w:rPr>
        <w:t xml:space="preserve"> </w:t>
      </w:r>
      <w:r w:rsidRPr="00383C67">
        <w:rPr>
          <w:rFonts w:ascii="Aptos" w:hAnsi="Aptos"/>
          <w:sz w:val="20"/>
          <w:szCs w:val="20"/>
        </w:rPr>
        <w:t>these</w:t>
      </w:r>
      <w:r w:rsidRPr="00383C67">
        <w:rPr>
          <w:rFonts w:ascii="Aptos" w:hAnsi="Aptos"/>
          <w:spacing w:val="-5"/>
          <w:sz w:val="20"/>
          <w:szCs w:val="20"/>
        </w:rPr>
        <w:t xml:space="preserve"> </w:t>
      </w:r>
      <w:r w:rsidRPr="00383C67">
        <w:rPr>
          <w:rFonts w:ascii="Aptos" w:hAnsi="Aptos"/>
          <w:sz w:val="20"/>
          <w:szCs w:val="20"/>
        </w:rPr>
        <w:t>records</w:t>
      </w:r>
      <w:r w:rsidRPr="00383C67">
        <w:rPr>
          <w:rFonts w:ascii="Aptos" w:hAnsi="Aptos"/>
          <w:spacing w:val="-4"/>
          <w:sz w:val="20"/>
          <w:szCs w:val="20"/>
        </w:rPr>
        <w:t xml:space="preserve"> </w:t>
      </w:r>
      <w:r w:rsidRPr="00383C67">
        <w:rPr>
          <w:rFonts w:ascii="Aptos" w:hAnsi="Aptos"/>
          <w:sz w:val="20"/>
          <w:szCs w:val="20"/>
        </w:rPr>
        <w:t>available</w:t>
      </w:r>
      <w:r w:rsidRPr="00383C67">
        <w:rPr>
          <w:rFonts w:ascii="Aptos" w:hAnsi="Aptos"/>
          <w:spacing w:val="-4"/>
          <w:sz w:val="20"/>
          <w:szCs w:val="20"/>
        </w:rPr>
        <w:t xml:space="preserve"> </w:t>
      </w:r>
      <w:r w:rsidRPr="00383C67">
        <w:rPr>
          <w:rFonts w:ascii="Aptos" w:hAnsi="Aptos"/>
          <w:sz w:val="20"/>
          <w:szCs w:val="20"/>
        </w:rPr>
        <w:t>to</w:t>
      </w:r>
      <w:r w:rsidRPr="00383C67">
        <w:rPr>
          <w:rFonts w:ascii="Aptos" w:hAnsi="Aptos"/>
          <w:spacing w:val="-5"/>
          <w:sz w:val="20"/>
          <w:szCs w:val="20"/>
        </w:rPr>
        <w:t xml:space="preserve"> </w:t>
      </w:r>
      <w:r w:rsidRPr="00383C67">
        <w:rPr>
          <w:rFonts w:ascii="Aptos" w:hAnsi="Aptos"/>
          <w:sz w:val="20"/>
          <w:szCs w:val="20"/>
        </w:rPr>
        <w:t>ESG,</w:t>
      </w:r>
      <w:r w:rsidRPr="00383C67">
        <w:rPr>
          <w:rFonts w:ascii="Aptos" w:hAnsi="Aptos"/>
          <w:spacing w:val="-4"/>
          <w:sz w:val="20"/>
          <w:szCs w:val="20"/>
        </w:rPr>
        <w:t xml:space="preserve"> </w:t>
      </w:r>
      <w:r w:rsidRPr="00383C67">
        <w:rPr>
          <w:rFonts w:ascii="Aptos" w:hAnsi="Aptos"/>
          <w:sz w:val="20"/>
          <w:szCs w:val="20"/>
        </w:rPr>
        <w:t>upon reasonable</w:t>
      </w:r>
      <w:r w:rsidRPr="00383C67">
        <w:rPr>
          <w:rFonts w:ascii="Aptos" w:hAnsi="Aptos"/>
          <w:spacing w:val="-4"/>
          <w:sz w:val="20"/>
          <w:szCs w:val="20"/>
        </w:rPr>
        <w:t xml:space="preserve"> </w:t>
      </w:r>
      <w:r w:rsidRPr="00383C67">
        <w:rPr>
          <w:rFonts w:ascii="Aptos" w:hAnsi="Aptos"/>
          <w:sz w:val="20"/>
          <w:szCs w:val="20"/>
        </w:rPr>
        <w:t>request, if required by law, or if requested by the Customer,</w:t>
      </w:r>
      <w:r w:rsidRPr="00383C67">
        <w:rPr>
          <w:rFonts w:ascii="Aptos" w:hAnsi="Aptos"/>
          <w:spacing w:val="-4"/>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audit,</w:t>
      </w:r>
      <w:r w:rsidRPr="00383C67">
        <w:rPr>
          <w:rFonts w:ascii="Aptos" w:hAnsi="Aptos"/>
          <w:spacing w:val="-4"/>
          <w:sz w:val="20"/>
          <w:szCs w:val="20"/>
        </w:rPr>
        <w:t xml:space="preserve"> </w:t>
      </w:r>
      <w:r w:rsidRPr="00383C67">
        <w:rPr>
          <w:rFonts w:ascii="Aptos" w:hAnsi="Aptos"/>
          <w:sz w:val="20"/>
          <w:szCs w:val="20"/>
        </w:rPr>
        <w:t>inspection,</w:t>
      </w:r>
      <w:r w:rsidRPr="00383C67">
        <w:rPr>
          <w:rFonts w:ascii="Aptos" w:hAnsi="Aptos"/>
          <w:spacing w:val="-4"/>
          <w:sz w:val="20"/>
          <w:szCs w:val="20"/>
        </w:rPr>
        <w:t xml:space="preserve"> </w:t>
      </w:r>
      <w:r w:rsidRPr="00383C67">
        <w:rPr>
          <w:rFonts w:ascii="Aptos" w:hAnsi="Aptos"/>
          <w:sz w:val="20"/>
          <w:szCs w:val="20"/>
        </w:rPr>
        <w:t>or</w:t>
      </w:r>
      <w:r w:rsidRPr="00383C67">
        <w:rPr>
          <w:rFonts w:ascii="Aptos" w:hAnsi="Aptos"/>
          <w:spacing w:val="-4"/>
          <w:sz w:val="20"/>
          <w:szCs w:val="20"/>
        </w:rPr>
        <w:t xml:space="preserve"> </w:t>
      </w:r>
      <w:r w:rsidRPr="00383C67">
        <w:rPr>
          <w:rFonts w:ascii="Aptos" w:hAnsi="Aptos"/>
          <w:sz w:val="20"/>
          <w:szCs w:val="20"/>
        </w:rPr>
        <w:t>copying.</w:t>
      </w:r>
    </w:p>
    <w:p w14:paraId="46D45026" w14:textId="77777777" w:rsidR="00D64EE3" w:rsidRPr="00383C67" w:rsidRDefault="00D64EE3" w:rsidP="00D64EE3">
      <w:pPr>
        <w:pStyle w:val="BodyText"/>
        <w:spacing w:before="10"/>
        <w:ind w:left="900" w:firstLine="0"/>
        <w:rPr>
          <w:rFonts w:ascii="Aptos" w:hAnsi="Aptos"/>
          <w:sz w:val="20"/>
          <w:szCs w:val="20"/>
        </w:rPr>
      </w:pPr>
    </w:p>
    <w:p w14:paraId="5A138E88" w14:textId="77777777" w:rsidR="00D64EE3" w:rsidRPr="00383C67" w:rsidRDefault="00D64EE3" w:rsidP="00D64EE3">
      <w:pPr>
        <w:pStyle w:val="ListParagraph"/>
        <w:numPr>
          <w:ilvl w:val="2"/>
          <w:numId w:val="2"/>
        </w:numPr>
        <w:ind w:left="900"/>
        <w:contextualSpacing w:val="0"/>
        <w:jc w:val="both"/>
        <w:rPr>
          <w:rFonts w:ascii="Aptos" w:hAnsi="Aptos"/>
          <w:sz w:val="20"/>
          <w:szCs w:val="20"/>
        </w:rPr>
      </w:pPr>
      <w:r w:rsidRPr="00383C67">
        <w:rPr>
          <w:rFonts w:ascii="Aptos" w:hAnsi="Aptos"/>
          <w:b/>
          <w:sz w:val="20"/>
          <w:szCs w:val="20"/>
        </w:rPr>
        <w:t>No Third</w:t>
      </w:r>
      <w:r w:rsidRPr="00383C67">
        <w:rPr>
          <w:rFonts w:ascii="Aptos" w:hAnsi="Aptos"/>
          <w:b/>
          <w:spacing w:val="-3"/>
          <w:sz w:val="20"/>
          <w:szCs w:val="20"/>
        </w:rPr>
        <w:t>-</w:t>
      </w:r>
      <w:r w:rsidRPr="00383C67">
        <w:rPr>
          <w:rFonts w:ascii="Aptos" w:hAnsi="Aptos"/>
          <w:b/>
          <w:sz w:val="20"/>
          <w:szCs w:val="20"/>
        </w:rPr>
        <w:t>Party</w:t>
      </w:r>
      <w:r w:rsidRPr="00383C67">
        <w:rPr>
          <w:rFonts w:ascii="Aptos" w:hAnsi="Aptos"/>
          <w:b/>
          <w:spacing w:val="-5"/>
          <w:sz w:val="20"/>
          <w:szCs w:val="20"/>
        </w:rPr>
        <w:t xml:space="preserve"> </w:t>
      </w:r>
      <w:r w:rsidRPr="00383C67">
        <w:rPr>
          <w:rFonts w:ascii="Aptos" w:hAnsi="Aptos"/>
          <w:b/>
          <w:sz w:val="20"/>
          <w:szCs w:val="20"/>
        </w:rPr>
        <w:t>Beneficiaries.</w:t>
      </w:r>
      <w:r w:rsidRPr="00383C67">
        <w:rPr>
          <w:rFonts w:ascii="Aptos" w:hAnsi="Aptos"/>
          <w:b/>
          <w:spacing w:val="-3"/>
          <w:sz w:val="20"/>
          <w:szCs w:val="20"/>
        </w:rPr>
        <w:t xml:space="preserve"> </w:t>
      </w:r>
      <w:r w:rsidRPr="00383C67">
        <w:rPr>
          <w:rFonts w:ascii="Aptos" w:hAnsi="Aptos"/>
          <w:sz w:val="20"/>
          <w:szCs w:val="20"/>
        </w:rPr>
        <w:t>This</w:t>
      </w:r>
      <w:r w:rsidRPr="00383C67">
        <w:rPr>
          <w:rFonts w:ascii="Aptos" w:hAnsi="Aptos"/>
          <w:spacing w:val="-3"/>
          <w:sz w:val="20"/>
          <w:szCs w:val="20"/>
        </w:rPr>
        <w:t xml:space="preserve"> </w:t>
      </w:r>
      <w:r w:rsidRPr="00383C67">
        <w:rPr>
          <w:rFonts w:ascii="Aptos" w:hAnsi="Aptos"/>
          <w:sz w:val="20"/>
          <w:szCs w:val="20"/>
        </w:rPr>
        <w:t>Agreement</w:t>
      </w:r>
      <w:r w:rsidRPr="00383C67">
        <w:rPr>
          <w:rFonts w:ascii="Aptos" w:hAnsi="Aptos"/>
          <w:spacing w:val="-1"/>
          <w:sz w:val="20"/>
          <w:szCs w:val="20"/>
        </w:rPr>
        <w:t xml:space="preserve"> </w:t>
      </w:r>
      <w:r w:rsidRPr="00383C67">
        <w:rPr>
          <w:rFonts w:ascii="Aptos" w:hAnsi="Aptos"/>
          <w:sz w:val="20"/>
          <w:szCs w:val="20"/>
        </w:rPr>
        <w:t>does</w:t>
      </w:r>
      <w:r w:rsidRPr="00383C67">
        <w:rPr>
          <w:rFonts w:ascii="Aptos" w:hAnsi="Aptos"/>
          <w:spacing w:val="-3"/>
          <w:sz w:val="20"/>
          <w:szCs w:val="20"/>
        </w:rPr>
        <w:t xml:space="preserve"> </w:t>
      </w:r>
      <w:r w:rsidRPr="00383C67">
        <w:rPr>
          <w:rFonts w:ascii="Aptos" w:hAnsi="Aptos"/>
          <w:sz w:val="20"/>
          <w:szCs w:val="20"/>
        </w:rPr>
        <w:t>not</w:t>
      </w:r>
      <w:r w:rsidRPr="00383C67">
        <w:rPr>
          <w:rFonts w:ascii="Aptos" w:hAnsi="Aptos"/>
          <w:spacing w:val="-3"/>
          <w:sz w:val="20"/>
          <w:szCs w:val="20"/>
        </w:rPr>
        <w:t xml:space="preserve"> </w:t>
      </w:r>
      <w:r w:rsidRPr="00383C67">
        <w:rPr>
          <w:rFonts w:ascii="Aptos" w:hAnsi="Aptos"/>
          <w:sz w:val="20"/>
          <w:szCs w:val="20"/>
        </w:rPr>
        <w:t>create</w:t>
      </w:r>
      <w:r w:rsidRPr="00383C67">
        <w:rPr>
          <w:rFonts w:ascii="Aptos" w:hAnsi="Aptos"/>
          <w:spacing w:val="-4"/>
          <w:sz w:val="20"/>
          <w:szCs w:val="20"/>
        </w:rPr>
        <w:t xml:space="preserve"> </w:t>
      </w:r>
      <w:r w:rsidRPr="00383C67">
        <w:rPr>
          <w:rFonts w:ascii="Aptos" w:hAnsi="Aptos"/>
          <w:sz w:val="20"/>
          <w:szCs w:val="20"/>
        </w:rPr>
        <w:t>any</w:t>
      </w:r>
      <w:r w:rsidRPr="00383C67">
        <w:rPr>
          <w:rFonts w:ascii="Aptos" w:hAnsi="Aptos"/>
          <w:spacing w:val="-4"/>
          <w:sz w:val="20"/>
          <w:szCs w:val="20"/>
        </w:rPr>
        <w:t xml:space="preserve"> </w:t>
      </w:r>
      <w:r w:rsidRPr="00383C67">
        <w:rPr>
          <w:rFonts w:ascii="Aptos" w:hAnsi="Aptos"/>
          <w:sz w:val="20"/>
          <w:szCs w:val="20"/>
        </w:rPr>
        <w:t>third</w:t>
      </w:r>
      <w:r w:rsidRPr="00383C67">
        <w:rPr>
          <w:rFonts w:ascii="Aptos" w:hAnsi="Aptos"/>
          <w:spacing w:val="-4"/>
          <w:sz w:val="20"/>
          <w:szCs w:val="20"/>
        </w:rPr>
        <w:t>-</w:t>
      </w:r>
      <w:r w:rsidRPr="00383C67">
        <w:rPr>
          <w:rFonts w:ascii="Aptos" w:hAnsi="Aptos"/>
          <w:sz w:val="20"/>
          <w:szCs w:val="20"/>
        </w:rPr>
        <w:t>party</w:t>
      </w:r>
      <w:r w:rsidRPr="00383C67">
        <w:rPr>
          <w:rFonts w:ascii="Aptos" w:hAnsi="Aptos"/>
          <w:spacing w:val="-4"/>
          <w:sz w:val="20"/>
          <w:szCs w:val="20"/>
        </w:rPr>
        <w:t xml:space="preserve"> </w:t>
      </w:r>
      <w:r w:rsidRPr="00383C67">
        <w:rPr>
          <w:rFonts w:ascii="Aptos" w:hAnsi="Aptos"/>
          <w:sz w:val="20"/>
          <w:szCs w:val="20"/>
        </w:rPr>
        <w:t>beneficiary</w:t>
      </w:r>
      <w:r w:rsidRPr="00383C67">
        <w:rPr>
          <w:rFonts w:ascii="Aptos" w:hAnsi="Aptos"/>
          <w:spacing w:val="-4"/>
          <w:sz w:val="20"/>
          <w:szCs w:val="20"/>
        </w:rPr>
        <w:t xml:space="preserve"> </w:t>
      </w:r>
      <w:r w:rsidRPr="00383C67">
        <w:rPr>
          <w:rFonts w:ascii="Aptos" w:hAnsi="Aptos"/>
          <w:sz w:val="20"/>
          <w:szCs w:val="20"/>
        </w:rPr>
        <w:t>rights</w:t>
      </w:r>
      <w:r w:rsidRPr="00383C67">
        <w:rPr>
          <w:rFonts w:ascii="Aptos" w:hAnsi="Aptos"/>
          <w:spacing w:val="-3"/>
          <w:sz w:val="20"/>
          <w:szCs w:val="20"/>
        </w:rPr>
        <w:t xml:space="preserve"> </w:t>
      </w:r>
      <w:r w:rsidRPr="00383C67">
        <w:rPr>
          <w:rFonts w:ascii="Aptos" w:hAnsi="Aptos"/>
          <w:sz w:val="20"/>
          <w:szCs w:val="20"/>
        </w:rPr>
        <w:t>or</w:t>
      </w:r>
      <w:r w:rsidRPr="00383C67">
        <w:rPr>
          <w:rFonts w:ascii="Aptos" w:hAnsi="Aptos"/>
          <w:spacing w:val="-3"/>
          <w:sz w:val="20"/>
          <w:szCs w:val="20"/>
        </w:rPr>
        <w:t xml:space="preserve"> </w:t>
      </w:r>
      <w:r w:rsidRPr="00383C67">
        <w:rPr>
          <w:rFonts w:ascii="Aptos" w:hAnsi="Aptos"/>
          <w:sz w:val="20"/>
          <w:szCs w:val="20"/>
        </w:rPr>
        <w:t>obligations.</w:t>
      </w:r>
    </w:p>
    <w:p w14:paraId="3B4FD13F" w14:textId="77777777" w:rsidR="00D64EE3" w:rsidRPr="00383C67" w:rsidRDefault="00D64EE3" w:rsidP="00D64EE3">
      <w:pPr>
        <w:pStyle w:val="BodyText"/>
        <w:spacing w:before="11"/>
        <w:ind w:left="900" w:firstLine="0"/>
        <w:rPr>
          <w:rFonts w:ascii="Aptos" w:hAnsi="Aptos"/>
          <w:sz w:val="20"/>
          <w:szCs w:val="20"/>
        </w:rPr>
      </w:pPr>
    </w:p>
    <w:p w14:paraId="001B2F90" w14:textId="77777777" w:rsidR="00D64EE3" w:rsidRPr="00383C67" w:rsidRDefault="00D64EE3" w:rsidP="00D64EE3">
      <w:pPr>
        <w:pStyle w:val="ListParagraph"/>
        <w:numPr>
          <w:ilvl w:val="2"/>
          <w:numId w:val="2"/>
        </w:numPr>
        <w:ind w:left="900" w:right="216"/>
        <w:contextualSpacing w:val="0"/>
        <w:jc w:val="both"/>
        <w:rPr>
          <w:rFonts w:ascii="Aptos" w:hAnsi="Aptos"/>
          <w:sz w:val="20"/>
          <w:szCs w:val="20"/>
        </w:rPr>
      </w:pPr>
      <w:r w:rsidRPr="00383C67">
        <w:rPr>
          <w:rFonts w:ascii="Aptos" w:hAnsi="Aptos"/>
          <w:b/>
          <w:sz w:val="20"/>
          <w:szCs w:val="20"/>
        </w:rPr>
        <w:t>Successors and Assigns</w:t>
      </w:r>
      <w:r w:rsidRPr="00383C67">
        <w:rPr>
          <w:rFonts w:ascii="Aptos" w:hAnsi="Aptos"/>
          <w:sz w:val="20"/>
          <w:szCs w:val="20"/>
        </w:rPr>
        <w:t>. Neither Party may assign this Agreement without the written consent of the other Party, which</w:t>
      </w:r>
      <w:r w:rsidRPr="00383C67">
        <w:rPr>
          <w:rFonts w:ascii="Aptos" w:hAnsi="Aptos"/>
          <w:spacing w:val="-10"/>
          <w:sz w:val="20"/>
          <w:szCs w:val="20"/>
        </w:rPr>
        <w:t xml:space="preserve"> </w:t>
      </w:r>
      <w:r w:rsidRPr="00383C67">
        <w:rPr>
          <w:rFonts w:ascii="Aptos" w:hAnsi="Aptos"/>
          <w:sz w:val="20"/>
          <w:szCs w:val="20"/>
        </w:rPr>
        <w:t>consent</w:t>
      </w:r>
      <w:r w:rsidRPr="00383C67">
        <w:rPr>
          <w:rFonts w:ascii="Aptos" w:hAnsi="Aptos"/>
          <w:spacing w:val="-10"/>
          <w:sz w:val="20"/>
          <w:szCs w:val="20"/>
        </w:rPr>
        <w:t xml:space="preserve"> </w:t>
      </w:r>
      <w:r w:rsidRPr="00383C67">
        <w:rPr>
          <w:rFonts w:ascii="Aptos" w:hAnsi="Aptos"/>
          <w:sz w:val="20"/>
          <w:szCs w:val="20"/>
        </w:rPr>
        <w:t>may</w:t>
      </w:r>
      <w:r w:rsidRPr="00383C67">
        <w:rPr>
          <w:rFonts w:ascii="Aptos" w:hAnsi="Aptos"/>
          <w:spacing w:val="-11"/>
          <w:sz w:val="20"/>
          <w:szCs w:val="20"/>
        </w:rPr>
        <w:t xml:space="preserve"> </w:t>
      </w:r>
      <w:r w:rsidRPr="00383C67">
        <w:rPr>
          <w:rFonts w:ascii="Aptos" w:hAnsi="Aptos"/>
          <w:sz w:val="20"/>
          <w:szCs w:val="20"/>
        </w:rPr>
        <w:t>not</w:t>
      </w:r>
      <w:r w:rsidRPr="00383C67">
        <w:rPr>
          <w:rFonts w:ascii="Aptos" w:hAnsi="Aptos"/>
          <w:spacing w:val="-10"/>
          <w:sz w:val="20"/>
          <w:szCs w:val="20"/>
        </w:rPr>
        <w:t xml:space="preserve"> </w:t>
      </w:r>
      <w:r w:rsidRPr="00383C67">
        <w:rPr>
          <w:rFonts w:ascii="Aptos" w:hAnsi="Aptos"/>
          <w:sz w:val="20"/>
          <w:szCs w:val="20"/>
        </w:rPr>
        <w:t>be</w:t>
      </w:r>
      <w:r w:rsidRPr="00383C67">
        <w:rPr>
          <w:rFonts w:ascii="Aptos" w:hAnsi="Aptos"/>
          <w:spacing w:val="-8"/>
          <w:sz w:val="20"/>
          <w:szCs w:val="20"/>
        </w:rPr>
        <w:t xml:space="preserve"> </w:t>
      </w:r>
      <w:r w:rsidRPr="00383C67">
        <w:rPr>
          <w:rFonts w:ascii="Aptos" w:hAnsi="Aptos"/>
          <w:sz w:val="20"/>
          <w:szCs w:val="20"/>
        </w:rPr>
        <w:t>withheld</w:t>
      </w:r>
      <w:r w:rsidRPr="00383C67">
        <w:rPr>
          <w:rFonts w:ascii="Aptos" w:hAnsi="Aptos"/>
          <w:spacing w:val="-10"/>
          <w:sz w:val="20"/>
          <w:szCs w:val="20"/>
        </w:rPr>
        <w:t xml:space="preserve"> </w:t>
      </w:r>
      <w:r w:rsidRPr="00383C67">
        <w:rPr>
          <w:rFonts w:ascii="Aptos" w:hAnsi="Aptos"/>
          <w:sz w:val="20"/>
          <w:szCs w:val="20"/>
        </w:rPr>
        <w:t>or</w:t>
      </w:r>
      <w:r w:rsidRPr="00383C67">
        <w:rPr>
          <w:rFonts w:ascii="Aptos" w:hAnsi="Aptos"/>
          <w:spacing w:val="-10"/>
          <w:sz w:val="20"/>
          <w:szCs w:val="20"/>
        </w:rPr>
        <w:t xml:space="preserve"> </w:t>
      </w:r>
      <w:r w:rsidRPr="00383C67">
        <w:rPr>
          <w:rFonts w:ascii="Aptos" w:hAnsi="Aptos"/>
          <w:sz w:val="20"/>
          <w:szCs w:val="20"/>
        </w:rPr>
        <w:t>delayed unreasonably.</w:t>
      </w:r>
      <w:r w:rsidRPr="00383C67">
        <w:rPr>
          <w:rFonts w:ascii="Aptos" w:hAnsi="Aptos"/>
          <w:spacing w:val="-10"/>
          <w:sz w:val="20"/>
          <w:szCs w:val="20"/>
        </w:rPr>
        <w:t xml:space="preserve"> </w:t>
      </w:r>
      <w:r w:rsidRPr="00383C67">
        <w:rPr>
          <w:rFonts w:ascii="Aptos" w:hAnsi="Aptos"/>
          <w:sz w:val="20"/>
          <w:szCs w:val="20"/>
        </w:rPr>
        <w:t>Provided</w:t>
      </w:r>
      <w:r w:rsidRPr="00383C67">
        <w:rPr>
          <w:rFonts w:ascii="Aptos" w:hAnsi="Aptos"/>
          <w:spacing w:val="-10"/>
          <w:sz w:val="20"/>
          <w:szCs w:val="20"/>
        </w:rPr>
        <w:t xml:space="preserve"> </w:t>
      </w:r>
      <w:r w:rsidRPr="00383C67">
        <w:rPr>
          <w:rFonts w:ascii="Aptos" w:hAnsi="Aptos"/>
          <w:sz w:val="20"/>
          <w:szCs w:val="20"/>
        </w:rPr>
        <w:t>however,</w:t>
      </w:r>
      <w:r w:rsidRPr="00383C67">
        <w:rPr>
          <w:rFonts w:ascii="Aptos" w:hAnsi="Aptos"/>
          <w:spacing w:val="-10"/>
          <w:sz w:val="20"/>
          <w:szCs w:val="20"/>
        </w:rPr>
        <w:t xml:space="preserve"> </w:t>
      </w:r>
      <w:r w:rsidRPr="00383C67">
        <w:rPr>
          <w:rFonts w:ascii="Aptos" w:hAnsi="Aptos"/>
          <w:sz w:val="20"/>
          <w:szCs w:val="20"/>
        </w:rPr>
        <w:t>ESG</w:t>
      </w:r>
      <w:r w:rsidRPr="00383C67">
        <w:rPr>
          <w:rFonts w:ascii="Aptos" w:hAnsi="Aptos"/>
          <w:spacing w:val="-10"/>
          <w:sz w:val="20"/>
          <w:szCs w:val="20"/>
        </w:rPr>
        <w:t xml:space="preserve"> </w:t>
      </w:r>
      <w:r w:rsidRPr="00383C67">
        <w:rPr>
          <w:rFonts w:ascii="Aptos" w:hAnsi="Aptos"/>
          <w:sz w:val="20"/>
          <w:szCs w:val="20"/>
        </w:rPr>
        <w:t>may</w:t>
      </w:r>
      <w:r w:rsidRPr="00383C67">
        <w:rPr>
          <w:rFonts w:ascii="Aptos" w:hAnsi="Aptos"/>
          <w:spacing w:val="-10"/>
          <w:sz w:val="20"/>
          <w:szCs w:val="20"/>
        </w:rPr>
        <w:t xml:space="preserve"> </w:t>
      </w:r>
      <w:r w:rsidRPr="00383C67">
        <w:rPr>
          <w:rFonts w:ascii="Aptos" w:hAnsi="Aptos"/>
          <w:sz w:val="20"/>
          <w:szCs w:val="20"/>
        </w:rPr>
        <w:t>assign</w:t>
      </w:r>
      <w:r w:rsidRPr="00383C67">
        <w:rPr>
          <w:rFonts w:ascii="Aptos" w:hAnsi="Aptos"/>
          <w:spacing w:val="-10"/>
          <w:sz w:val="20"/>
          <w:szCs w:val="20"/>
        </w:rPr>
        <w:t xml:space="preserve"> </w:t>
      </w:r>
      <w:r w:rsidRPr="00383C67">
        <w:rPr>
          <w:rFonts w:ascii="Aptos" w:hAnsi="Aptos"/>
          <w:sz w:val="20"/>
          <w:szCs w:val="20"/>
        </w:rPr>
        <w:t>this</w:t>
      </w:r>
      <w:r w:rsidRPr="00383C67">
        <w:rPr>
          <w:rFonts w:ascii="Aptos" w:hAnsi="Aptos"/>
          <w:spacing w:val="-10"/>
          <w:sz w:val="20"/>
          <w:szCs w:val="20"/>
        </w:rPr>
        <w:t xml:space="preserve"> </w:t>
      </w:r>
      <w:r w:rsidRPr="00383C67">
        <w:rPr>
          <w:rFonts w:ascii="Aptos" w:hAnsi="Aptos"/>
          <w:sz w:val="20"/>
          <w:szCs w:val="20"/>
        </w:rPr>
        <w:t>Agreement</w:t>
      </w:r>
      <w:r w:rsidRPr="00383C67">
        <w:rPr>
          <w:rFonts w:ascii="Aptos" w:hAnsi="Aptos"/>
          <w:spacing w:val="-9"/>
          <w:sz w:val="20"/>
          <w:szCs w:val="20"/>
        </w:rPr>
        <w:t xml:space="preserve"> </w:t>
      </w:r>
      <w:r w:rsidRPr="00383C67">
        <w:rPr>
          <w:rFonts w:ascii="Aptos" w:hAnsi="Aptos"/>
          <w:sz w:val="20"/>
          <w:szCs w:val="20"/>
        </w:rPr>
        <w:t>and all related agreements without the consent of Subcontractor (i) to an Affiliate of ESG; (ii) pursuant to a merger, consolidation, transfer of substantially all its assets; or (iii) by operation of law. ESG may assign its rights, but not its obligations, under the Contract Documents without the consent of Subcontractor to (x) a lender providing financing to ESG, or (y) a special purpose entity that is an Affiliate of such lender. Affiliates of ESG may issue Work Orders under this Agreement. This Agreement will be fully binding on the Parties and their respective successors and permitted assigns.</w:t>
      </w:r>
      <w:r w:rsidRPr="00383C67">
        <w:rPr>
          <w:rFonts w:ascii="Aptos" w:hAnsi="Aptos"/>
          <w:spacing w:val="-3"/>
          <w:sz w:val="20"/>
          <w:szCs w:val="20"/>
        </w:rPr>
        <w:t xml:space="preserve"> </w:t>
      </w:r>
      <w:r w:rsidRPr="00383C67">
        <w:rPr>
          <w:rFonts w:ascii="Aptos" w:hAnsi="Aptos"/>
          <w:sz w:val="20"/>
          <w:szCs w:val="20"/>
        </w:rPr>
        <w:t>Any</w:t>
      </w:r>
      <w:r w:rsidRPr="00383C67">
        <w:rPr>
          <w:rFonts w:ascii="Aptos" w:hAnsi="Aptos"/>
          <w:spacing w:val="-5"/>
          <w:sz w:val="20"/>
          <w:szCs w:val="20"/>
        </w:rPr>
        <w:t xml:space="preserve"> </w:t>
      </w:r>
      <w:r w:rsidRPr="00383C67">
        <w:rPr>
          <w:rFonts w:ascii="Aptos" w:hAnsi="Aptos"/>
          <w:sz w:val="20"/>
          <w:szCs w:val="20"/>
        </w:rPr>
        <w:t>assignment</w:t>
      </w:r>
      <w:r w:rsidRPr="00383C67">
        <w:rPr>
          <w:rFonts w:ascii="Aptos" w:hAnsi="Aptos"/>
          <w:spacing w:val="-3"/>
          <w:sz w:val="20"/>
          <w:szCs w:val="20"/>
        </w:rPr>
        <w:t xml:space="preserve"> </w:t>
      </w:r>
      <w:r w:rsidRPr="00383C67">
        <w:rPr>
          <w:rFonts w:ascii="Aptos" w:hAnsi="Aptos"/>
          <w:sz w:val="20"/>
          <w:szCs w:val="20"/>
        </w:rPr>
        <w:t>made</w:t>
      </w:r>
      <w:r w:rsidRPr="00383C67">
        <w:rPr>
          <w:rFonts w:ascii="Aptos" w:hAnsi="Aptos"/>
          <w:spacing w:val="-4"/>
          <w:sz w:val="20"/>
          <w:szCs w:val="20"/>
        </w:rPr>
        <w:t xml:space="preserve"> </w:t>
      </w:r>
      <w:r w:rsidRPr="00383C67">
        <w:rPr>
          <w:rFonts w:ascii="Aptos" w:hAnsi="Aptos"/>
          <w:sz w:val="20"/>
          <w:szCs w:val="20"/>
        </w:rPr>
        <w:t>in</w:t>
      </w:r>
      <w:r w:rsidRPr="00383C67">
        <w:rPr>
          <w:rFonts w:ascii="Aptos" w:hAnsi="Aptos"/>
          <w:spacing w:val="-4"/>
          <w:sz w:val="20"/>
          <w:szCs w:val="20"/>
        </w:rPr>
        <w:t xml:space="preserve"> </w:t>
      </w:r>
      <w:r w:rsidRPr="00383C67">
        <w:rPr>
          <w:rFonts w:ascii="Aptos" w:hAnsi="Aptos"/>
          <w:sz w:val="20"/>
          <w:szCs w:val="20"/>
        </w:rPr>
        <w:t>contravention</w:t>
      </w:r>
      <w:r w:rsidRPr="00383C67">
        <w:rPr>
          <w:rFonts w:ascii="Aptos" w:hAnsi="Aptos"/>
          <w:spacing w:val="-4"/>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this</w:t>
      </w:r>
      <w:r w:rsidRPr="00383C67">
        <w:rPr>
          <w:rFonts w:ascii="Aptos" w:hAnsi="Aptos"/>
          <w:spacing w:val="-3"/>
          <w:sz w:val="20"/>
          <w:szCs w:val="20"/>
        </w:rPr>
        <w:t xml:space="preserve"> </w:t>
      </w:r>
      <w:r w:rsidRPr="00383C67">
        <w:rPr>
          <w:rFonts w:ascii="Aptos" w:hAnsi="Aptos"/>
          <w:sz w:val="20"/>
          <w:szCs w:val="20"/>
        </w:rPr>
        <w:t>section</w:t>
      </w:r>
      <w:r w:rsidRPr="00383C67">
        <w:rPr>
          <w:rFonts w:ascii="Aptos" w:hAnsi="Aptos"/>
          <w:spacing w:val="-2"/>
          <w:sz w:val="20"/>
          <w:szCs w:val="20"/>
        </w:rPr>
        <w:t xml:space="preserve"> </w:t>
      </w:r>
      <w:r w:rsidRPr="00383C67">
        <w:rPr>
          <w:rFonts w:ascii="Aptos" w:hAnsi="Aptos"/>
          <w:sz w:val="20"/>
          <w:szCs w:val="20"/>
        </w:rPr>
        <w:t>is</w:t>
      </w:r>
      <w:r w:rsidRPr="00383C67">
        <w:rPr>
          <w:rFonts w:ascii="Aptos" w:hAnsi="Aptos"/>
          <w:spacing w:val="-3"/>
          <w:sz w:val="20"/>
          <w:szCs w:val="20"/>
        </w:rPr>
        <w:t xml:space="preserve"> </w:t>
      </w:r>
      <w:r w:rsidRPr="00383C67">
        <w:rPr>
          <w:rFonts w:ascii="Aptos" w:hAnsi="Aptos"/>
          <w:sz w:val="20"/>
          <w:szCs w:val="20"/>
        </w:rPr>
        <w:t>void</w:t>
      </w:r>
      <w:r w:rsidRPr="00383C67">
        <w:rPr>
          <w:rFonts w:ascii="Aptos" w:hAnsi="Aptos"/>
          <w:spacing w:val="-4"/>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unenforceable.</w:t>
      </w:r>
    </w:p>
    <w:p w14:paraId="2DFC5A57" w14:textId="77777777" w:rsidR="00D64EE3" w:rsidRPr="00383C67" w:rsidRDefault="00D64EE3" w:rsidP="00D64EE3">
      <w:pPr>
        <w:pStyle w:val="BodyText"/>
        <w:spacing w:before="9"/>
        <w:ind w:left="900" w:firstLine="0"/>
        <w:rPr>
          <w:rFonts w:ascii="Aptos" w:hAnsi="Aptos"/>
          <w:sz w:val="20"/>
          <w:szCs w:val="20"/>
        </w:rPr>
      </w:pPr>
    </w:p>
    <w:p w14:paraId="452289D5" w14:textId="77777777" w:rsidR="00D64EE3" w:rsidRPr="00383C67" w:rsidRDefault="00D64EE3" w:rsidP="00D64EE3">
      <w:pPr>
        <w:pStyle w:val="ListParagraph"/>
        <w:numPr>
          <w:ilvl w:val="2"/>
          <w:numId w:val="2"/>
        </w:numPr>
        <w:spacing w:before="1"/>
        <w:ind w:left="900" w:right="216"/>
        <w:contextualSpacing w:val="0"/>
        <w:jc w:val="both"/>
        <w:rPr>
          <w:rFonts w:ascii="Aptos" w:hAnsi="Aptos"/>
          <w:sz w:val="20"/>
          <w:szCs w:val="20"/>
        </w:rPr>
      </w:pPr>
      <w:r w:rsidRPr="00383C67">
        <w:rPr>
          <w:rFonts w:ascii="Aptos" w:hAnsi="Aptos"/>
          <w:b/>
          <w:sz w:val="20"/>
          <w:szCs w:val="20"/>
        </w:rPr>
        <w:t>Counterparts</w:t>
      </w:r>
      <w:r w:rsidRPr="00383C67">
        <w:rPr>
          <w:rFonts w:ascii="Aptos" w:hAnsi="Aptos"/>
          <w:sz w:val="20"/>
          <w:szCs w:val="20"/>
        </w:rPr>
        <w:t>. The Parties may execute this Agreement and any Work Order in counterparts, each counterpart constituting an original, and all counterparts, collectively, constituting only one Agreement or Work Order, as applicable.</w:t>
      </w:r>
      <w:r w:rsidRPr="00383C67">
        <w:rPr>
          <w:rFonts w:ascii="Aptos" w:hAnsi="Aptos"/>
          <w:spacing w:val="-3"/>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signatures</w:t>
      </w:r>
      <w:r w:rsidRPr="00383C67">
        <w:rPr>
          <w:rFonts w:ascii="Aptos" w:hAnsi="Aptos"/>
          <w:spacing w:val="-3"/>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each</w:t>
      </w:r>
      <w:r w:rsidRPr="00383C67">
        <w:rPr>
          <w:rFonts w:ascii="Aptos" w:hAnsi="Aptos"/>
          <w:spacing w:val="-4"/>
          <w:sz w:val="20"/>
          <w:szCs w:val="20"/>
        </w:rPr>
        <w:t xml:space="preserve"> </w:t>
      </w:r>
      <w:r w:rsidRPr="00383C67">
        <w:rPr>
          <w:rFonts w:ascii="Aptos" w:hAnsi="Aptos"/>
          <w:sz w:val="20"/>
          <w:szCs w:val="20"/>
        </w:rPr>
        <w:t>Party</w:t>
      </w:r>
      <w:r w:rsidRPr="00383C67">
        <w:rPr>
          <w:rFonts w:ascii="Aptos" w:hAnsi="Aptos"/>
          <w:spacing w:val="-4"/>
          <w:sz w:val="20"/>
          <w:szCs w:val="20"/>
        </w:rPr>
        <w:t xml:space="preserve"> </w:t>
      </w:r>
      <w:r w:rsidRPr="00383C67">
        <w:rPr>
          <w:rFonts w:ascii="Aptos" w:hAnsi="Aptos"/>
          <w:sz w:val="20"/>
          <w:szCs w:val="20"/>
        </w:rPr>
        <w:t>need</w:t>
      </w:r>
      <w:r w:rsidRPr="00383C67">
        <w:rPr>
          <w:rFonts w:ascii="Aptos" w:hAnsi="Aptos"/>
          <w:spacing w:val="-4"/>
          <w:sz w:val="20"/>
          <w:szCs w:val="20"/>
        </w:rPr>
        <w:t xml:space="preserve"> </w:t>
      </w:r>
      <w:r w:rsidRPr="00383C67">
        <w:rPr>
          <w:rFonts w:ascii="Aptos" w:hAnsi="Aptos"/>
          <w:sz w:val="20"/>
          <w:szCs w:val="20"/>
        </w:rPr>
        <w:t>not</w:t>
      </w:r>
      <w:r w:rsidRPr="00383C67">
        <w:rPr>
          <w:rFonts w:ascii="Aptos" w:hAnsi="Aptos"/>
          <w:spacing w:val="-3"/>
          <w:sz w:val="20"/>
          <w:szCs w:val="20"/>
        </w:rPr>
        <w:t xml:space="preserve"> </w:t>
      </w:r>
      <w:r w:rsidRPr="00383C67">
        <w:rPr>
          <w:rFonts w:ascii="Aptos" w:hAnsi="Aptos"/>
          <w:sz w:val="20"/>
          <w:szCs w:val="20"/>
        </w:rPr>
        <w:t>appear</w:t>
      </w:r>
      <w:r w:rsidRPr="00383C67">
        <w:rPr>
          <w:rFonts w:ascii="Aptos" w:hAnsi="Aptos"/>
          <w:spacing w:val="-3"/>
          <w:sz w:val="20"/>
          <w:szCs w:val="20"/>
        </w:rPr>
        <w:t xml:space="preserve"> </w:t>
      </w:r>
      <w:r w:rsidRPr="00383C67">
        <w:rPr>
          <w:rFonts w:ascii="Aptos" w:hAnsi="Aptos"/>
          <w:sz w:val="20"/>
          <w:szCs w:val="20"/>
        </w:rPr>
        <w:t>on</w:t>
      </w:r>
      <w:r w:rsidRPr="00383C67">
        <w:rPr>
          <w:rFonts w:ascii="Aptos" w:hAnsi="Aptos"/>
          <w:spacing w:val="-4"/>
          <w:sz w:val="20"/>
          <w:szCs w:val="20"/>
        </w:rPr>
        <w:t xml:space="preserve"> </w:t>
      </w:r>
      <w:r w:rsidRPr="00383C67">
        <w:rPr>
          <w:rFonts w:ascii="Aptos" w:hAnsi="Aptos"/>
          <w:sz w:val="20"/>
          <w:szCs w:val="20"/>
        </w:rPr>
        <w:t>the</w:t>
      </w:r>
      <w:r w:rsidRPr="00383C67">
        <w:rPr>
          <w:rFonts w:ascii="Aptos" w:hAnsi="Aptos"/>
          <w:spacing w:val="-4"/>
          <w:sz w:val="20"/>
          <w:szCs w:val="20"/>
        </w:rPr>
        <w:t xml:space="preserve"> </w:t>
      </w:r>
      <w:r w:rsidRPr="00383C67">
        <w:rPr>
          <w:rFonts w:ascii="Aptos" w:hAnsi="Aptos"/>
          <w:sz w:val="20"/>
          <w:szCs w:val="20"/>
        </w:rPr>
        <w:t>same</w:t>
      </w:r>
      <w:r w:rsidRPr="00383C67">
        <w:rPr>
          <w:rFonts w:ascii="Aptos" w:hAnsi="Aptos"/>
          <w:spacing w:val="-4"/>
          <w:sz w:val="20"/>
          <w:szCs w:val="20"/>
        </w:rPr>
        <w:t xml:space="preserve"> </w:t>
      </w:r>
      <w:r w:rsidRPr="00383C67">
        <w:rPr>
          <w:rFonts w:ascii="Aptos" w:hAnsi="Aptos"/>
          <w:sz w:val="20"/>
          <w:szCs w:val="20"/>
        </w:rPr>
        <w:t>counterpart.</w:t>
      </w:r>
    </w:p>
    <w:p w14:paraId="590E8A84" w14:textId="77777777" w:rsidR="00D64EE3" w:rsidRPr="00383C67" w:rsidRDefault="00D64EE3" w:rsidP="00D64EE3">
      <w:pPr>
        <w:pStyle w:val="ListParagraph"/>
        <w:ind w:left="900"/>
        <w:rPr>
          <w:rFonts w:ascii="Aptos" w:hAnsi="Aptos"/>
          <w:sz w:val="20"/>
          <w:szCs w:val="20"/>
        </w:rPr>
      </w:pPr>
    </w:p>
    <w:p w14:paraId="1DE4D780" w14:textId="77777777" w:rsidR="00D64EE3" w:rsidRPr="00383C67" w:rsidRDefault="00D64EE3" w:rsidP="00D64EE3">
      <w:pPr>
        <w:pStyle w:val="ListParagraph"/>
        <w:numPr>
          <w:ilvl w:val="2"/>
          <w:numId w:val="2"/>
        </w:numPr>
        <w:spacing w:before="1"/>
        <w:ind w:left="900" w:right="216"/>
        <w:contextualSpacing w:val="0"/>
        <w:jc w:val="both"/>
        <w:rPr>
          <w:rFonts w:ascii="Aptos" w:hAnsi="Aptos"/>
          <w:sz w:val="20"/>
          <w:szCs w:val="20"/>
        </w:rPr>
      </w:pPr>
      <w:r w:rsidRPr="00383C67">
        <w:rPr>
          <w:rFonts w:ascii="Aptos" w:hAnsi="Aptos"/>
          <w:b/>
          <w:bCs/>
          <w:sz w:val="20"/>
          <w:szCs w:val="20"/>
        </w:rPr>
        <w:t>Survival.</w:t>
      </w:r>
      <w:r w:rsidRPr="00383C67">
        <w:rPr>
          <w:rFonts w:ascii="Aptos" w:hAnsi="Aptos"/>
          <w:sz w:val="20"/>
          <w:szCs w:val="20"/>
        </w:rPr>
        <w:t xml:space="preserve"> The representations, warranties, covenants and agreements made herein shall survive termination of this Agreement, including Sections 4e, 5, 6, 7, 9, 11, 12, 13, 14, and 16.</w:t>
      </w:r>
    </w:p>
    <w:p w14:paraId="6F2C1267" w14:textId="77777777" w:rsidR="00D64EE3" w:rsidRPr="00383C67" w:rsidRDefault="00D64EE3" w:rsidP="00D64EE3">
      <w:pPr>
        <w:pStyle w:val="ListParagraph"/>
        <w:ind w:left="900"/>
        <w:rPr>
          <w:rFonts w:ascii="Aptos" w:hAnsi="Aptos"/>
          <w:sz w:val="20"/>
          <w:szCs w:val="20"/>
        </w:rPr>
      </w:pPr>
    </w:p>
    <w:p w14:paraId="08CAEF82" w14:textId="77777777" w:rsidR="00D64EE3" w:rsidRPr="00383C67" w:rsidRDefault="00D64EE3" w:rsidP="00D64EE3">
      <w:pPr>
        <w:pStyle w:val="ListParagraph"/>
        <w:numPr>
          <w:ilvl w:val="2"/>
          <w:numId w:val="2"/>
        </w:numPr>
        <w:ind w:left="900" w:right="219"/>
        <w:contextualSpacing w:val="0"/>
        <w:jc w:val="both"/>
        <w:rPr>
          <w:rFonts w:ascii="Aptos" w:hAnsi="Aptos"/>
          <w:b/>
          <w:bCs/>
          <w:sz w:val="20"/>
          <w:szCs w:val="20"/>
        </w:rPr>
      </w:pPr>
      <w:r w:rsidRPr="00383C67">
        <w:rPr>
          <w:rFonts w:ascii="Aptos" w:hAnsi="Aptos"/>
          <w:b/>
          <w:bCs/>
          <w:sz w:val="20"/>
          <w:szCs w:val="20"/>
        </w:rPr>
        <w:t>Severability.</w:t>
      </w:r>
      <w:r w:rsidRPr="00383C67">
        <w:rPr>
          <w:rFonts w:ascii="Aptos" w:hAnsi="Aptos"/>
          <w:sz w:val="20"/>
          <w:szCs w:val="20"/>
        </w:rPr>
        <w:t xml:space="preserve">  If a court of law holds any provision of this Agreement to be illegal, invalid or unenforceable, then (a) that provision shall be deemed amended to achieve an economic effect that is as near as possible to that provided by the original provision, and (b) the legality, validity and enforceability of the remaining provisions of this Agreement shall not be affected thereby.</w:t>
      </w:r>
    </w:p>
    <w:p w14:paraId="6C530BE4" w14:textId="77777777" w:rsidR="00D64EE3" w:rsidRPr="00383C67" w:rsidRDefault="00D64EE3" w:rsidP="00D64EE3">
      <w:pPr>
        <w:pStyle w:val="ListParagraph"/>
        <w:ind w:left="900" w:right="219"/>
        <w:rPr>
          <w:rFonts w:ascii="Aptos" w:hAnsi="Aptos"/>
          <w:sz w:val="20"/>
          <w:szCs w:val="20"/>
        </w:rPr>
      </w:pPr>
    </w:p>
    <w:p w14:paraId="48FC1679" w14:textId="77777777" w:rsidR="00D64EE3" w:rsidRPr="00383C67" w:rsidRDefault="00D64EE3" w:rsidP="00D64EE3">
      <w:pPr>
        <w:pStyle w:val="ListParagraph"/>
        <w:numPr>
          <w:ilvl w:val="2"/>
          <w:numId w:val="2"/>
        </w:numPr>
        <w:ind w:left="900" w:right="219"/>
        <w:contextualSpacing w:val="0"/>
        <w:jc w:val="both"/>
        <w:rPr>
          <w:rFonts w:ascii="Aptos" w:hAnsi="Aptos"/>
          <w:sz w:val="20"/>
          <w:szCs w:val="20"/>
        </w:rPr>
      </w:pPr>
      <w:r w:rsidRPr="00383C67">
        <w:rPr>
          <w:rFonts w:ascii="Aptos" w:hAnsi="Aptos"/>
          <w:b/>
          <w:sz w:val="20"/>
          <w:szCs w:val="20"/>
        </w:rPr>
        <w:t>ESG’s Policies</w:t>
      </w:r>
      <w:r w:rsidRPr="00383C67">
        <w:rPr>
          <w:rFonts w:ascii="Aptos" w:hAnsi="Aptos"/>
          <w:sz w:val="20"/>
          <w:szCs w:val="20"/>
        </w:rPr>
        <w:t>. Subcontractor and its subcontractors shall develop and maintain policies regarding non-use of drugs, anti-harassment, and cell phone usage that are at least as strict as ESG’s policies with respect to these topics. Subcontractor’s project manager shall inform Subcontractor’s employees and its subcontractors of these</w:t>
      </w:r>
      <w:r w:rsidRPr="00383C67">
        <w:rPr>
          <w:rFonts w:ascii="Aptos" w:hAnsi="Aptos"/>
          <w:spacing w:val="-4"/>
          <w:sz w:val="20"/>
          <w:szCs w:val="20"/>
        </w:rPr>
        <w:t xml:space="preserve"> </w:t>
      </w:r>
      <w:r w:rsidRPr="00383C67">
        <w:rPr>
          <w:rFonts w:ascii="Aptos" w:hAnsi="Aptos"/>
          <w:sz w:val="20"/>
          <w:szCs w:val="20"/>
        </w:rPr>
        <w:t>policies</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ensure</w:t>
      </w:r>
      <w:r w:rsidRPr="00383C67">
        <w:rPr>
          <w:rFonts w:ascii="Aptos" w:hAnsi="Aptos"/>
          <w:spacing w:val="-4"/>
          <w:sz w:val="20"/>
          <w:szCs w:val="20"/>
        </w:rPr>
        <w:t xml:space="preserve"> </w:t>
      </w:r>
      <w:r w:rsidRPr="00383C67">
        <w:rPr>
          <w:rFonts w:ascii="Aptos" w:hAnsi="Aptos"/>
          <w:sz w:val="20"/>
          <w:szCs w:val="20"/>
        </w:rPr>
        <w:t>that</w:t>
      </w:r>
      <w:r w:rsidRPr="00383C67">
        <w:rPr>
          <w:rFonts w:ascii="Aptos" w:hAnsi="Aptos"/>
          <w:spacing w:val="-3"/>
          <w:sz w:val="20"/>
          <w:szCs w:val="20"/>
        </w:rPr>
        <w:t xml:space="preserve"> </w:t>
      </w:r>
      <w:r w:rsidRPr="00383C67">
        <w:rPr>
          <w:rFonts w:ascii="Aptos" w:hAnsi="Aptos"/>
          <w:sz w:val="20"/>
          <w:szCs w:val="20"/>
        </w:rPr>
        <w:t>those</w:t>
      </w:r>
      <w:r w:rsidRPr="00383C67">
        <w:rPr>
          <w:rFonts w:ascii="Aptos" w:hAnsi="Aptos"/>
          <w:spacing w:val="-4"/>
          <w:sz w:val="20"/>
          <w:szCs w:val="20"/>
        </w:rPr>
        <w:t xml:space="preserve"> </w:t>
      </w:r>
      <w:r w:rsidRPr="00383C67">
        <w:rPr>
          <w:rFonts w:ascii="Aptos" w:hAnsi="Aptos"/>
          <w:sz w:val="20"/>
          <w:szCs w:val="20"/>
        </w:rPr>
        <w:t>persons</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entities</w:t>
      </w:r>
      <w:r w:rsidRPr="00383C67">
        <w:rPr>
          <w:rFonts w:ascii="Aptos" w:hAnsi="Aptos"/>
          <w:spacing w:val="-3"/>
          <w:sz w:val="20"/>
          <w:szCs w:val="20"/>
        </w:rPr>
        <w:t xml:space="preserve"> </w:t>
      </w:r>
      <w:r w:rsidRPr="00383C67">
        <w:rPr>
          <w:rFonts w:ascii="Aptos" w:hAnsi="Aptos"/>
          <w:sz w:val="20"/>
          <w:szCs w:val="20"/>
        </w:rPr>
        <w:t>comply</w:t>
      </w:r>
      <w:r w:rsidRPr="00383C67">
        <w:rPr>
          <w:rFonts w:ascii="Aptos" w:hAnsi="Aptos"/>
          <w:spacing w:val="-2"/>
          <w:sz w:val="20"/>
          <w:szCs w:val="20"/>
        </w:rPr>
        <w:t xml:space="preserve"> </w:t>
      </w:r>
      <w:r w:rsidRPr="00383C67">
        <w:rPr>
          <w:rFonts w:ascii="Aptos" w:hAnsi="Aptos"/>
          <w:sz w:val="20"/>
          <w:szCs w:val="20"/>
        </w:rPr>
        <w:t>with</w:t>
      </w:r>
      <w:r w:rsidRPr="00383C67">
        <w:rPr>
          <w:rFonts w:ascii="Aptos" w:hAnsi="Aptos"/>
          <w:spacing w:val="-4"/>
          <w:sz w:val="20"/>
          <w:szCs w:val="20"/>
        </w:rPr>
        <w:t xml:space="preserve"> </w:t>
      </w:r>
      <w:r w:rsidRPr="00383C67">
        <w:rPr>
          <w:rFonts w:ascii="Aptos" w:hAnsi="Aptos"/>
          <w:sz w:val="20"/>
          <w:szCs w:val="20"/>
        </w:rPr>
        <w:t>those</w:t>
      </w:r>
      <w:r w:rsidRPr="00383C67">
        <w:rPr>
          <w:rFonts w:ascii="Aptos" w:hAnsi="Aptos"/>
          <w:spacing w:val="-4"/>
          <w:sz w:val="20"/>
          <w:szCs w:val="20"/>
        </w:rPr>
        <w:t xml:space="preserve"> </w:t>
      </w:r>
      <w:r w:rsidRPr="00383C67">
        <w:rPr>
          <w:rFonts w:ascii="Aptos" w:hAnsi="Aptos"/>
          <w:sz w:val="20"/>
          <w:szCs w:val="20"/>
        </w:rPr>
        <w:t xml:space="preserve">policies.  </w:t>
      </w:r>
    </w:p>
    <w:p w14:paraId="09F70856" w14:textId="77777777" w:rsidR="00D64EE3" w:rsidRPr="00383C67" w:rsidRDefault="00D64EE3" w:rsidP="00D64EE3">
      <w:pPr>
        <w:pStyle w:val="ListParagraph"/>
        <w:ind w:left="900"/>
        <w:rPr>
          <w:rFonts w:ascii="Aptos" w:hAnsi="Aptos"/>
          <w:sz w:val="20"/>
          <w:szCs w:val="20"/>
        </w:rPr>
      </w:pPr>
    </w:p>
    <w:p w14:paraId="65077FB1" w14:textId="77777777" w:rsidR="00D64EE3" w:rsidRPr="00383C67" w:rsidRDefault="00D64EE3" w:rsidP="00D64EE3">
      <w:pPr>
        <w:pStyle w:val="ListParagraph"/>
        <w:numPr>
          <w:ilvl w:val="2"/>
          <w:numId w:val="2"/>
        </w:numPr>
        <w:ind w:left="900" w:right="219"/>
        <w:contextualSpacing w:val="0"/>
        <w:jc w:val="both"/>
        <w:rPr>
          <w:rFonts w:ascii="Aptos" w:hAnsi="Aptos"/>
          <w:sz w:val="20"/>
          <w:szCs w:val="20"/>
        </w:rPr>
      </w:pPr>
      <w:r w:rsidRPr="00383C67">
        <w:rPr>
          <w:rFonts w:ascii="Aptos" w:hAnsi="Aptos"/>
          <w:b/>
          <w:sz w:val="20"/>
          <w:szCs w:val="20"/>
        </w:rPr>
        <w:t>Ethics and Compliance Code.</w:t>
      </w:r>
      <w:r w:rsidRPr="00383C67">
        <w:rPr>
          <w:rFonts w:ascii="Aptos" w:hAnsi="Aptos"/>
          <w:sz w:val="20"/>
          <w:szCs w:val="20"/>
        </w:rPr>
        <w:t xml:space="preserve">  Subcontractor shall comply with ESG’s Ethics and Compliance Code of Conduct for Consultants, Contractors, Suppliers and Vendors found at this link: </w:t>
      </w:r>
      <w:hyperlink r:id="rId9" w:history="1">
        <w:r w:rsidRPr="00383C67">
          <w:rPr>
            <w:rStyle w:val="Hyperlink"/>
            <w:rFonts w:ascii="Aptos" w:hAnsi="Aptos"/>
            <w:sz w:val="20"/>
            <w:szCs w:val="20"/>
          </w:rPr>
          <w:t>https://energysystemsgroup.com/terms/</w:t>
        </w:r>
      </w:hyperlink>
      <w:r w:rsidRPr="00383C67">
        <w:rPr>
          <w:rFonts w:ascii="Aptos" w:hAnsi="Aptos"/>
          <w:sz w:val="20"/>
          <w:szCs w:val="20"/>
        </w:rPr>
        <w:t xml:space="preserve">. </w:t>
      </w:r>
    </w:p>
    <w:p w14:paraId="6BBA88D5" w14:textId="77777777" w:rsidR="00D64EE3" w:rsidRPr="00383C67" w:rsidRDefault="00D64EE3" w:rsidP="00D64EE3">
      <w:pPr>
        <w:pStyle w:val="BodyText"/>
        <w:spacing w:before="10"/>
        <w:ind w:left="900" w:firstLine="0"/>
        <w:rPr>
          <w:rFonts w:ascii="Aptos" w:hAnsi="Aptos"/>
          <w:sz w:val="20"/>
          <w:szCs w:val="20"/>
        </w:rPr>
      </w:pPr>
    </w:p>
    <w:p w14:paraId="6E2043EB" w14:textId="77777777" w:rsidR="00D64EE3" w:rsidRPr="00383C67" w:rsidRDefault="00D64EE3" w:rsidP="00D64EE3">
      <w:pPr>
        <w:pStyle w:val="ListParagraph"/>
        <w:numPr>
          <w:ilvl w:val="2"/>
          <w:numId w:val="2"/>
        </w:numPr>
        <w:ind w:left="900" w:right="218"/>
        <w:contextualSpacing w:val="0"/>
        <w:jc w:val="both"/>
        <w:rPr>
          <w:rFonts w:ascii="Aptos" w:hAnsi="Aptos"/>
          <w:sz w:val="20"/>
          <w:szCs w:val="20"/>
        </w:rPr>
      </w:pPr>
      <w:r w:rsidRPr="00383C67">
        <w:rPr>
          <w:rFonts w:ascii="Aptos" w:hAnsi="Aptos"/>
          <w:b/>
          <w:sz w:val="20"/>
          <w:szCs w:val="20"/>
        </w:rPr>
        <w:t>Harassment</w:t>
      </w:r>
      <w:r w:rsidRPr="00383C67">
        <w:rPr>
          <w:rFonts w:ascii="Aptos" w:hAnsi="Aptos"/>
          <w:sz w:val="20"/>
          <w:szCs w:val="20"/>
        </w:rPr>
        <w:t>. Harassment of any kind is prohibited and will not be tolerated. Subcontractor and its subcontractors shall implement policies and procedures to identify and remedy issues of harassment based on race, color, religion, sex (including gender identity, gender expression, and pregnancy), national origin, age, disability, veteran status, political preference, sexual orientation, marital status, citizenship, or other status protected by law or</w:t>
      </w:r>
      <w:r w:rsidRPr="00383C67">
        <w:rPr>
          <w:rFonts w:ascii="Aptos" w:hAnsi="Aptos"/>
          <w:spacing w:val="-31"/>
          <w:sz w:val="20"/>
          <w:szCs w:val="20"/>
        </w:rPr>
        <w:t xml:space="preserve"> </w:t>
      </w:r>
      <w:r w:rsidRPr="00383C67">
        <w:rPr>
          <w:rFonts w:ascii="Aptos" w:hAnsi="Aptos"/>
          <w:sz w:val="20"/>
          <w:szCs w:val="20"/>
        </w:rPr>
        <w:t>regulation.</w:t>
      </w:r>
    </w:p>
    <w:p w14:paraId="66DA87D4" w14:textId="77777777" w:rsidR="00D64EE3" w:rsidRPr="00383C67" w:rsidRDefault="00D64EE3" w:rsidP="00D64EE3">
      <w:pPr>
        <w:pStyle w:val="BodyText"/>
        <w:spacing w:before="10"/>
        <w:ind w:left="900" w:firstLine="0"/>
        <w:rPr>
          <w:rFonts w:ascii="Aptos" w:hAnsi="Aptos"/>
          <w:sz w:val="20"/>
          <w:szCs w:val="20"/>
        </w:rPr>
      </w:pPr>
    </w:p>
    <w:p w14:paraId="6899BAC9" w14:textId="77777777" w:rsidR="00D64EE3" w:rsidRPr="00383C67" w:rsidRDefault="00D64EE3" w:rsidP="00D64EE3">
      <w:pPr>
        <w:pStyle w:val="ListParagraph"/>
        <w:numPr>
          <w:ilvl w:val="2"/>
          <w:numId w:val="2"/>
        </w:numPr>
        <w:ind w:left="900" w:right="215"/>
        <w:contextualSpacing w:val="0"/>
        <w:jc w:val="both"/>
        <w:rPr>
          <w:rFonts w:ascii="Aptos" w:hAnsi="Aptos"/>
          <w:sz w:val="20"/>
          <w:szCs w:val="20"/>
        </w:rPr>
      </w:pPr>
      <w:r w:rsidRPr="00383C67">
        <w:rPr>
          <w:rFonts w:ascii="Aptos" w:hAnsi="Aptos"/>
          <w:b/>
          <w:sz w:val="20"/>
          <w:szCs w:val="20"/>
        </w:rPr>
        <w:t>Conflicts of Interest</w:t>
      </w:r>
      <w:r w:rsidRPr="00383C67">
        <w:rPr>
          <w:rFonts w:ascii="Aptos" w:hAnsi="Aptos"/>
          <w:sz w:val="20"/>
          <w:szCs w:val="20"/>
        </w:rPr>
        <w:t>. Neither Subcontractor nor any director, employee or agent of Subcontractor or its subcontractors may give to or receive from any director, officer, employee or agent of ESG or Customer, any gift, entertainment</w:t>
      </w:r>
      <w:r w:rsidRPr="00383C67">
        <w:rPr>
          <w:rFonts w:ascii="Aptos" w:hAnsi="Aptos"/>
          <w:spacing w:val="-5"/>
          <w:sz w:val="20"/>
          <w:szCs w:val="20"/>
        </w:rPr>
        <w:t xml:space="preserve"> </w:t>
      </w:r>
      <w:r w:rsidRPr="00383C67">
        <w:rPr>
          <w:rFonts w:ascii="Aptos" w:hAnsi="Aptos"/>
          <w:sz w:val="20"/>
          <w:szCs w:val="20"/>
        </w:rPr>
        <w:t>or</w:t>
      </w:r>
      <w:r w:rsidRPr="00383C67">
        <w:rPr>
          <w:rFonts w:ascii="Aptos" w:hAnsi="Aptos"/>
          <w:spacing w:val="-5"/>
          <w:sz w:val="20"/>
          <w:szCs w:val="20"/>
        </w:rPr>
        <w:t xml:space="preserve"> </w:t>
      </w:r>
      <w:r w:rsidRPr="00383C67">
        <w:rPr>
          <w:rFonts w:ascii="Aptos" w:hAnsi="Aptos"/>
          <w:sz w:val="20"/>
          <w:szCs w:val="20"/>
        </w:rPr>
        <w:t>other</w:t>
      </w:r>
      <w:r w:rsidRPr="00383C67">
        <w:rPr>
          <w:rFonts w:ascii="Aptos" w:hAnsi="Aptos"/>
          <w:spacing w:val="-5"/>
          <w:sz w:val="20"/>
          <w:szCs w:val="20"/>
        </w:rPr>
        <w:t xml:space="preserve"> </w:t>
      </w:r>
      <w:r w:rsidRPr="00383C67">
        <w:rPr>
          <w:rFonts w:ascii="Aptos" w:hAnsi="Aptos"/>
          <w:sz w:val="20"/>
          <w:szCs w:val="20"/>
        </w:rPr>
        <w:t>favor</w:t>
      </w:r>
      <w:r w:rsidRPr="00383C67">
        <w:rPr>
          <w:rFonts w:ascii="Aptos" w:hAnsi="Aptos"/>
          <w:spacing w:val="-5"/>
          <w:sz w:val="20"/>
          <w:szCs w:val="20"/>
        </w:rPr>
        <w:t xml:space="preserve"> </w:t>
      </w:r>
      <w:r w:rsidRPr="00383C67">
        <w:rPr>
          <w:rFonts w:ascii="Aptos" w:hAnsi="Aptos"/>
          <w:sz w:val="20"/>
          <w:szCs w:val="20"/>
        </w:rPr>
        <w:t>of</w:t>
      </w:r>
      <w:r w:rsidRPr="00383C67">
        <w:rPr>
          <w:rFonts w:ascii="Aptos" w:hAnsi="Aptos"/>
          <w:spacing w:val="-5"/>
          <w:sz w:val="20"/>
          <w:szCs w:val="20"/>
        </w:rPr>
        <w:t xml:space="preserve"> </w:t>
      </w:r>
      <w:r w:rsidRPr="00383C67">
        <w:rPr>
          <w:rFonts w:ascii="Aptos" w:hAnsi="Aptos"/>
          <w:sz w:val="20"/>
          <w:szCs w:val="20"/>
        </w:rPr>
        <w:t>significant</w:t>
      </w:r>
      <w:r w:rsidRPr="00383C67">
        <w:rPr>
          <w:rFonts w:ascii="Aptos" w:hAnsi="Aptos"/>
          <w:spacing w:val="-5"/>
          <w:sz w:val="20"/>
          <w:szCs w:val="20"/>
        </w:rPr>
        <w:t xml:space="preserve"> </w:t>
      </w:r>
      <w:r w:rsidRPr="00383C67">
        <w:rPr>
          <w:rFonts w:ascii="Aptos" w:hAnsi="Aptos"/>
          <w:sz w:val="20"/>
          <w:szCs w:val="20"/>
        </w:rPr>
        <w:t>value</w:t>
      </w:r>
      <w:r w:rsidRPr="00383C67">
        <w:rPr>
          <w:rFonts w:ascii="Aptos" w:hAnsi="Aptos"/>
          <w:spacing w:val="-6"/>
          <w:sz w:val="20"/>
          <w:szCs w:val="20"/>
        </w:rPr>
        <w:t xml:space="preserve"> </w:t>
      </w:r>
      <w:r w:rsidRPr="00383C67">
        <w:rPr>
          <w:rFonts w:ascii="Aptos" w:hAnsi="Aptos"/>
          <w:sz w:val="20"/>
          <w:szCs w:val="20"/>
        </w:rPr>
        <w:t>or</w:t>
      </w:r>
      <w:r w:rsidRPr="00383C67">
        <w:rPr>
          <w:rFonts w:ascii="Aptos" w:hAnsi="Aptos"/>
          <w:spacing w:val="-5"/>
          <w:sz w:val="20"/>
          <w:szCs w:val="20"/>
        </w:rPr>
        <w:t xml:space="preserve"> </w:t>
      </w:r>
      <w:r w:rsidRPr="00383C67">
        <w:rPr>
          <w:rFonts w:ascii="Aptos" w:hAnsi="Aptos"/>
          <w:sz w:val="20"/>
          <w:szCs w:val="20"/>
        </w:rPr>
        <w:t>any</w:t>
      </w:r>
      <w:r w:rsidRPr="00383C67">
        <w:rPr>
          <w:rFonts w:ascii="Aptos" w:hAnsi="Aptos"/>
          <w:spacing w:val="-8"/>
          <w:sz w:val="20"/>
          <w:szCs w:val="20"/>
        </w:rPr>
        <w:t xml:space="preserve"> </w:t>
      </w:r>
      <w:r w:rsidRPr="00383C67">
        <w:rPr>
          <w:rFonts w:ascii="Aptos" w:hAnsi="Aptos"/>
          <w:sz w:val="20"/>
          <w:szCs w:val="20"/>
        </w:rPr>
        <w:t>commission,</w:t>
      </w:r>
      <w:r w:rsidRPr="00383C67">
        <w:rPr>
          <w:rFonts w:ascii="Aptos" w:hAnsi="Aptos"/>
          <w:spacing w:val="-5"/>
          <w:sz w:val="20"/>
          <w:szCs w:val="20"/>
        </w:rPr>
        <w:t xml:space="preserve"> </w:t>
      </w:r>
      <w:r w:rsidRPr="00383C67">
        <w:rPr>
          <w:rFonts w:ascii="Aptos" w:hAnsi="Aptos"/>
          <w:sz w:val="20"/>
          <w:szCs w:val="20"/>
        </w:rPr>
        <w:t>fee,</w:t>
      </w:r>
      <w:r w:rsidRPr="00383C67">
        <w:rPr>
          <w:rFonts w:ascii="Aptos" w:hAnsi="Aptos"/>
          <w:spacing w:val="-5"/>
          <w:sz w:val="20"/>
          <w:szCs w:val="20"/>
        </w:rPr>
        <w:t xml:space="preserve"> </w:t>
      </w:r>
      <w:r w:rsidRPr="00383C67">
        <w:rPr>
          <w:rFonts w:ascii="Aptos" w:hAnsi="Aptos"/>
          <w:sz w:val="20"/>
          <w:szCs w:val="20"/>
        </w:rPr>
        <w:t>or</w:t>
      </w:r>
      <w:r w:rsidRPr="00383C67">
        <w:rPr>
          <w:rFonts w:ascii="Aptos" w:hAnsi="Aptos"/>
          <w:spacing w:val="-5"/>
          <w:sz w:val="20"/>
          <w:szCs w:val="20"/>
        </w:rPr>
        <w:t xml:space="preserve"> </w:t>
      </w:r>
      <w:r w:rsidRPr="00383C67">
        <w:rPr>
          <w:rFonts w:ascii="Aptos" w:hAnsi="Aptos"/>
          <w:sz w:val="20"/>
          <w:szCs w:val="20"/>
        </w:rPr>
        <w:t>rebate</w:t>
      </w:r>
      <w:r w:rsidRPr="00383C67">
        <w:rPr>
          <w:rFonts w:ascii="Aptos" w:hAnsi="Aptos"/>
          <w:spacing w:val="-5"/>
          <w:sz w:val="20"/>
          <w:szCs w:val="20"/>
        </w:rPr>
        <w:t xml:space="preserve"> </w:t>
      </w:r>
      <w:r w:rsidRPr="00383C67">
        <w:rPr>
          <w:rFonts w:ascii="Aptos" w:hAnsi="Aptos"/>
          <w:sz w:val="20"/>
          <w:szCs w:val="20"/>
        </w:rPr>
        <w:t>without</w:t>
      </w:r>
      <w:r w:rsidRPr="00383C67">
        <w:rPr>
          <w:rFonts w:ascii="Aptos" w:hAnsi="Aptos"/>
          <w:spacing w:val="-5"/>
          <w:sz w:val="20"/>
          <w:szCs w:val="20"/>
        </w:rPr>
        <w:t xml:space="preserve"> </w:t>
      </w:r>
      <w:r w:rsidRPr="00383C67">
        <w:rPr>
          <w:rFonts w:ascii="Aptos" w:hAnsi="Aptos"/>
          <w:sz w:val="20"/>
          <w:szCs w:val="20"/>
        </w:rPr>
        <w:t>prior</w:t>
      </w:r>
      <w:r w:rsidRPr="00383C67">
        <w:rPr>
          <w:rFonts w:ascii="Aptos" w:hAnsi="Aptos"/>
          <w:spacing w:val="-4"/>
          <w:sz w:val="20"/>
          <w:szCs w:val="20"/>
        </w:rPr>
        <w:t xml:space="preserve"> </w:t>
      </w:r>
      <w:r w:rsidRPr="00383C67">
        <w:rPr>
          <w:rFonts w:ascii="Aptos" w:hAnsi="Aptos"/>
          <w:sz w:val="20"/>
          <w:szCs w:val="20"/>
        </w:rPr>
        <w:t>written</w:t>
      </w:r>
      <w:r w:rsidRPr="00383C67">
        <w:rPr>
          <w:rFonts w:ascii="Aptos" w:hAnsi="Aptos"/>
          <w:spacing w:val="-6"/>
          <w:sz w:val="20"/>
          <w:szCs w:val="20"/>
        </w:rPr>
        <w:t xml:space="preserve"> </w:t>
      </w:r>
      <w:r w:rsidRPr="00383C67">
        <w:rPr>
          <w:rFonts w:ascii="Aptos" w:hAnsi="Aptos"/>
          <w:sz w:val="20"/>
          <w:szCs w:val="20"/>
        </w:rPr>
        <w:t>notification</w:t>
      </w:r>
      <w:r w:rsidRPr="00383C67">
        <w:rPr>
          <w:rFonts w:ascii="Aptos" w:hAnsi="Aptos"/>
          <w:spacing w:val="-6"/>
          <w:sz w:val="20"/>
          <w:szCs w:val="20"/>
        </w:rPr>
        <w:t xml:space="preserve"> </w:t>
      </w:r>
      <w:r w:rsidRPr="00383C67">
        <w:rPr>
          <w:rFonts w:ascii="Aptos" w:hAnsi="Aptos"/>
          <w:sz w:val="20"/>
          <w:szCs w:val="20"/>
        </w:rPr>
        <w:t>and consent of ESG. Likewise, neither Subcontractor nor any director, employee, or agent of Subcontractor or its subcontractors, without prior written notification and consent of ESG, enter into any business relationship with any director, officer, employee, or agent of ESG or any Affiliate or of any Customer, unless such person</w:t>
      </w:r>
      <w:r w:rsidRPr="00383C67">
        <w:rPr>
          <w:rFonts w:ascii="Aptos" w:hAnsi="Aptos"/>
          <w:spacing w:val="-4"/>
          <w:sz w:val="20"/>
          <w:szCs w:val="20"/>
        </w:rPr>
        <w:t xml:space="preserve"> </w:t>
      </w:r>
      <w:r w:rsidRPr="00383C67">
        <w:rPr>
          <w:rFonts w:ascii="Aptos" w:hAnsi="Aptos"/>
          <w:sz w:val="20"/>
          <w:szCs w:val="20"/>
        </w:rPr>
        <w:t>is</w:t>
      </w:r>
      <w:r w:rsidRPr="00383C67">
        <w:rPr>
          <w:rFonts w:ascii="Aptos" w:hAnsi="Aptos"/>
          <w:spacing w:val="-3"/>
          <w:sz w:val="20"/>
          <w:szCs w:val="20"/>
        </w:rPr>
        <w:t xml:space="preserve"> </w:t>
      </w:r>
      <w:r w:rsidRPr="00383C67">
        <w:rPr>
          <w:rFonts w:ascii="Aptos" w:hAnsi="Aptos"/>
          <w:sz w:val="20"/>
          <w:szCs w:val="20"/>
        </w:rPr>
        <w:t>acting</w:t>
      </w:r>
      <w:r w:rsidRPr="00383C67">
        <w:rPr>
          <w:rFonts w:ascii="Aptos" w:hAnsi="Aptos"/>
          <w:spacing w:val="-4"/>
          <w:sz w:val="20"/>
          <w:szCs w:val="20"/>
        </w:rPr>
        <w:t xml:space="preserve"> </w:t>
      </w:r>
      <w:r w:rsidRPr="00383C67">
        <w:rPr>
          <w:rFonts w:ascii="Aptos" w:hAnsi="Aptos"/>
          <w:sz w:val="20"/>
          <w:szCs w:val="20"/>
        </w:rPr>
        <w:t>for</w:t>
      </w:r>
      <w:r w:rsidRPr="00383C67">
        <w:rPr>
          <w:rFonts w:ascii="Aptos" w:hAnsi="Aptos"/>
          <w:spacing w:val="-3"/>
          <w:sz w:val="20"/>
          <w:szCs w:val="20"/>
        </w:rPr>
        <w:t xml:space="preserve"> </w:t>
      </w:r>
      <w:r w:rsidRPr="00383C67">
        <w:rPr>
          <w:rFonts w:ascii="Aptos" w:hAnsi="Aptos"/>
          <w:sz w:val="20"/>
          <w:szCs w:val="20"/>
        </w:rPr>
        <w:t>and</w:t>
      </w:r>
      <w:r w:rsidRPr="00383C67">
        <w:rPr>
          <w:rFonts w:ascii="Aptos" w:hAnsi="Aptos"/>
          <w:spacing w:val="-4"/>
          <w:sz w:val="20"/>
          <w:szCs w:val="20"/>
        </w:rPr>
        <w:t xml:space="preserve"> </w:t>
      </w:r>
      <w:r w:rsidRPr="00383C67">
        <w:rPr>
          <w:rFonts w:ascii="Aptos" w:hAnsi="Aptos"/>
          <w:sz w:val="20"/>
          <w:szCs w:val="20"/>
        </w:rPr>
        <w:t>on</w:t>
      </w:r>
      <w:r w:rsidRPr="00383C67">
        <w:rPr>
          <w:rFonts w:ascii="Aptos" w:hAnsi="Aptos"/>
          <w:spacing w:val="-4"/>
          <w:sz w:val="20"/>
          <w:szCs w:val="20"/>
        </w:rPr>
        <w:t xml:space="preserve"> </w:t>
      </w:r>
      <w:r w:rsidRPr="00383C67">
        <w:rPr>
          <w:rFonts w:ascii="Aptos" w:hAnsi="Aptos"/>
          <w:sz w:val="20"/>
          <w:szCs w:val="20"/>
        </w:rPr>
        <w:t>behalf</w:t>
      </w:r>
      <w:r w:rsidRPr="00383C67">
        <w:rPr>
          <w:rFonts w:ascii="Aptos" w:hAnsi="Aptos"/>
          <w:spacing w:val="-3"/>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ESG</w:t>
      </w:r>
      <w:r w:rsidRPr="00383C67">
        <w:rPr>
          <w:rFonts w:ascii="Aptos" w:hAnsi="Aptos"/>
          <w:spacing w:val="-3"/>
          <w:sz w:val="20"/>
          <w:szCs w:val="20"/>
        </w:rPr>
        <w:t xml:space="preserve"> </w:t>
      </w:r>
      <w:r w:rsidRPr="00383C67">
        <w:rPr>
          <w:rFonts w:ascii="Aptos" w:hAnsi="Aptos"/>
          <w:sz w:val="20"/>
          <w:szCs w:val="20"/>
        </w:rPr>
        <w:t>or</w:t>
      </w:r>
      <w:r w:rsidRPr="00383C67">
        <w:rPr>
          <w:rFonts w:ascii="Aptos" w:hAnsi="Aptos"/>
          <w:spacing w:val="-4"/>
          <w:sz w:val="20"/>
          <w:szCs w:val="20"/>
        </w:rPr>
        <w:t xml:space="preserve"> </w:t>
      </w:r>
      <w:r w:rsidRPr="00383C67">
        <w:rPr>
          <w:rFonts w:ascii="Aptos" w:hAnsi="Aptos"/>
          <w:sz w:val="20"/>
          <w:szCs w:val="20"/>
        </w:rPr>
        <w:t>such</w:t>
      </w:r>
      <w:r w:rsidRPr="00383C67">
        <w:rPr>
          <w:rFonts w:ascii="Aptos" w:hAnsi="Aptos"/>
          <w:spacing w:val="-4"/>
          <w:sz w:val="20"/>
          <w:szCs w:val="20"/>
        </w:rPr>
        <w:t xml:space="preserve"> </w:t>
      </w:r>
      <w:r w:rsidRPr="00383C67">
        <w:rPr>
          <w:rFonts w:ascii="Aptos" w:hAnsi="Aptos"/>
          <w:sz w:val="20"/>
          <w:szCs w:val="20"/>
        </w:rPr>
        <w:t>Customer.</w:t>
      </w:r>
      <w:r w:rsidRPr="00383C67">
        <w:rPr>
          <w:rFonts w:ascii="Aptos" w:hAnsi="Aptos"/>
          <w:spacing w:val="-3"/>
          <w:sz w:val="20"/>
          <w:szCs w:val="20"/>
        </w:rPr>
        <w:t xml:space="preserve"> </w:t>
      </w:r>
      <w:r w:rsidRPr="00383C67">
        <w:rPr>
          <w:rFonts w:ascii="Aptos" w:hAnsi="Aptos"/>
          <w:sz w:val="20"/>
          <w:szCs w:val="20"/>
        </w:rPr>
        <w:t>Subcontractor</w:t>
      </w:r>
      <w:r w:rsidRPr="00383C67">
        <w:rPr>
          <w:rFonts w:ascii="Aptos" w:hAnsi="Aptos"/>
          <w:spacing w:val="-2"/>
          <w:sz w:val="20"/>
          <w:szCs w:val="20"/>
        </w:rPr>
        <w:t xml:space="preserve"> </w:t>
      </w:r>
      <w:r w:rsidRPr="00383C67">
        <w:rPr>
          <w:rFonts w:ascii="Aptos" w:hAnsi="Aptos"/>
          <w:sz w:val="20"/>
          <w:szCs w:val="20"/>
        </w:rPr>
        <w:t>shall</w:t>
      </w:r>
      <w:r w:rsidRPr="00383C67">
        <w:rPr>
          <w:rFonts w:ascii="Aptos" w:hAnsi="Aptos"/>
          <w:spacing w:val="-3"/>
          <w:sz w:val="20"/>
          <w:szCs w:val="20"/>
        </w:rPr>
        <w:t xml:space="preserve"> </w:t>
      </w:r>
      <w:r w:rsidRPr="00383C67">
        <w:rPr>
          <w:rFonts w:ascii="Aptos" w:hAnsi="Aptos"/>
          <w:sz w:val="20"/>
          <w:szCs w:val="20"/>
        </w:rPr>
        <w:t>promptly</w:t>
      </w:r>
      <w:r w:rsidRPr="00383C67">
        <w:rPr>
          <w:rFonts w:ascii="Aptos" w:hAnsi="Aptos"/>
          <w:spacing w:val="-4"/>
          <w:sz w:val="20"/>
          <w:szCs w:val="20"/>
        </w:rPr>
        <w:t xml:space="preserve"> </w:t>
      </w:r>
      <w:r w:rsidRPr="00383C67">
        <w:rPr>
          <w:rFonts w:ascii="Aptos" w:hAnsi="Aptos"/>
          <w:sz w:val="20"/>
          <w:szCs w:val="20"/>
        </w:rPr>
        <w:t>notify</w:t>
      </w:r>
      <w:r w:rsidRPr="00383C67">
        <w:rPr>
          <w:rFonts w:ascii="Aptos" w:hAnsi="Aptos"/>
          <w:spacing w:val="-5"/>
          <w:sz w:val="20"/>
          <w:szCs w:val="20"/>
        </w:rPr>
        <w:t xml:space="preserve"> </w:t>
      </w:r>
      <w:r w:rsidRPr="00383C67">
        <w:rPr>
          <w:rFonts w:ascii="Aptos" w:hAnsi="Aptos"/>
          <w:sz w:val="20"/>
          <w:szCs w:val="20"/>
        </w:rPr>
        <w:t>ESG</w:t>
      </w:r>
      <w:r w:rsidRPr="00383C67">
        <w:rPr>
          <w:rFonts w:ascii="Aptos" w:hAnsi="Aptos"/>
          <w:spacing w:val="-3"/>
          <w:sz w:val="20"/>
          <w:szCs w:val="20"/>
        </w:rPr>
        <w:t xml:space="preserve"> </w:t>
      </w:r>
      <w:r w:rsidRPr="00383C67">
        <w:rPr>
          <w:rFonts w:ascii="Aptos" w:hAnsi="Aptos"/>
          <w:sz w:val="20"/>
          <w:szCs w:val="20"/>
        </w:rPr>
        <w:t>of</w:t>
      </w:r>
      <w:r w:rsidRPr="00383C67">
        <w:rPr>
          <w:rFonts w:ascii="Aptos" w:hAnsi="Aptos"/>
          <w:spacing w:val="-3"/>
          <w:sz w:val="20"/>
          <w:szCs w:val="20"/>
        </w:rPr>
        <w:t xml:space="preserve"> </w:t>
      </w:r>
      <w:r w:rsidRPr="00383C67">
        <w:rPr>
          <w:rFonts w:ascii="Aptos" w:hAnsi="Aptos"/>
          <w:sz w:val="20"/>
          <w:szCs w:val="20"/>
        </w:rPr>
        <w:t>any</w:t>
      </w:r>
      <w:r w:rsidRPr="00383C67">
        <w:rPr>
          <w:rFonts w:ascii="Aptos" w:hAnsi="Aptos"/>
          <w:spacing w:val="-5"/>
          <w:sz w:val="20"/>
          <w:szCs w:val="20"/>
        </w:rPr>
        <w:t xml:space="preserve"> </w:t>
      </w:r>
      <w:r w:rsidRPr="00383C67">
        <w:rPr>
          <w:rFonts w:ascii="Aptos" w:hAnsi="Aptos"/>
          <w:sz w:val="20"/>
          <w:szCs w:val="20"/>
        </w:rPr>
        <w:t xml:space="preserve">violation of this section </w:t>
      </w:r>
      <w:r w:rsidRPr="00383C67">
        <w:rPr>
          <w:rFonts w:ascii="Aptos" w:hAnsi="Aptos"/>
          <w:sz w:val="20"/>
          <w:szCs w:val="20"/>
        </w:rPr>
        <w:lastRenderedPageBreak/>
        <w:t>and if Subcontractor receives any consideration because of such violation, it must pay or credit such compensation to ESG. Additionally, in the event of any violation of this section, including any violation occurring prior to the Effective Date that resulted in ESG’s consent to enter into this Agreement, ESG may terminate this Agreement for cause. Any representatives authorized by ESG may audit all records of Subcontractor and its subcontractors and vendors for the sole purpose of determining whether there has been compliance with this</w:t>
      </w:r>
      <w:r w:rsidRPr="00383C67">
        <w:rPr>
          <w:rFonts w:ascii="Aptos" w:hAnsi="Aptos"/>
          <w:spacing w:val="-17"/>
          <w:sz w:val="20"/>
          <w:szCs w:val="20"/>
        </w:rPr>
        <w:t xml:space="preserve"> </w:t>
      </w:r>
      <w:r w:rsidRPr="00383C67">
        <w:rPr>
          <w:rFonts w:ascii="Aptos" w:hAnsi="Aptos"/>
          <w:sz w:val="20"/>
          <w:szCs w:val="20"/>
        </w:rPr>
        <w:t>section.</w:t>
      </w:r>
    </w:p>
    <w:p w14:paraId="6C9FAB00" w14:textId="77777777" w:rsidR="00D64EE3" w:rsidRPr="00383C67" w:rsidRDefault="00D64EE3" w:rsidP="00D64EE3">
      <w:pPr>
        <w:ind w:left="900" w:right="215"/>
        <w:rPr>
          <w:rFonts w:ascii="Aptos" w:hAnsi="Aptos"/>
          <w:sz w:val="20"/>
          <w:szCs w:val="20"/>
        </w:rPr>
      </w:pPr>
    </w:p>
    <w:p w14:paraId="4470141D" w14:textId="77777777" w:rsidR="00D64EE3" w:rsidRPr="00383C67" w:rsidRDefault="00D64EE3" w:rsidP="00D64EE3">
      <w:pPr>
        <w:pStyle w:val="ListParagraph"/>
        <w:numPr>
          <w:ilvl w:val="2"/>
          <w:numId w:val="2"/>
        </w:numPr>
        <w:ind w:left="900" w:right="119" w:hanging="390"/>
        <w:contextualSpacing w:val="0"/>
        <w:jc w:val="both"/>
        <w:rPr>
          <w:rFonts w:ascii="Aptos" w:hAnsi="Aptos"/>
          <w:sz w:val="20"/>
          <w:szCs w:val="20"/>
        </w:rPr>
      </w:pPr>
      <w:r w:rsidRPr="00383C67">
        <w:rPr>
          <w:rFonts w:ascii="Aptos" w:hAnsi="Aptos"/>
          <w:b/>
          <w:bCs/>
          <w:sz w:val="20"/>
          <w:szCs w:val="20"/>
        </w:rPr>
        <w:t>179D Tax Benefits.</w:t>
      </w:r>
      <w:r w:rsidRPr="00383C67">
        <w:rPr>
          <w:rFonts w:ascii="Aptos" w:hAnsi="Aptos"/>
          <w:sz w:val="20"/>
          <w:szCs w:val="20"/>
        </w:rPr>
        <w:t xml:space="preserve"> ESG shall have overall primary responsibility of design for the Project.  As such, Subcontractor acknowledges that ESG will be the “designer” as that term is identified in Internal Revenue Code (IRC) Section 179D, and ESG will have the exclusive right to report to any federal, state, or local agency, authority or other party, including under IRC Section 179D, any deduction, credit, or tax benefit associated with the Work. Subcontractor shall assist in ESG’s tax compliance, upon job completion, Subcontractor agrees to have its authorized representative execute the required Inspection, Certification and Calculation documents related to Section 179D of the Internal Revenue Code.  ESG will be responsible for preparing these Documents, all accompanying documentation and the contents therein.  Furthermore, the representative signing this contract agrees that ESG will be designated the sole Section 179D beneficiary.</w:t>
      </w:r>
    </w:p>
    <w:p w14:paraId="1AC072C8" w14:textId="77777777" w:rsidR="00D64EE3" w:rsidRPr="00383C67" w:rsidRDefault="00D64EE3" w:rsidP="00D64EE3">
      <w:pPr>
        <w:pStyle w:val="BodyText"/>
        <w:spacing w:before="11"/>
        <w:ind w:left="900" w:firstLine="0"/>
        <w:rPr>
          <w:rFonts w:ascii="Aptos" w:hAnsi="Aptos"/>
          <w:sz w:val="20"/>
          <w:szCs w:val="20"/>
        </w:rPr>
      </w:pPr>
    </w:p>
    <w:p w14:paraId="640018C1" w14:textId="77777777" w:rsidR="00D64EE3" w:rsidRPr="00383C67" w:rsidRDefault="00D64EE3" w:rsidP="00D64EE3">
      <w:pPr>
        <w:pStyle w:val="ListParagraph"/>
        <w:numPr>
          <w:ilvl w:val="2"/>
          <w:numId w:val="2"/>
        </w:numPr>
        <w:ind w:left="900" w:right="116" w:hanging="390"/>
        <w:contextualSpacing w:val="0"/>
        <w:jc w:val="both"/>
        <w:rPr>
          <w:rFonts w:ascii="Aptos" w:hAnsi="Aptos"/>
          <w:sz w:val="20"/>
          <w:szCs w:val="20"/>
        </w:rPr>
      </w:pPr>
      <w:r w:rsidRPr="00383C67">
        <w:rPr>
          <w:rFonts w:ascii="Aptos" w:hAnsi="Aptos"/>
          <w:b/>
          <w:sz w:val="20"/>
          <w:szCs w:val="20"/>
        </w:rPr>
        <w:t>Imports/Exports.</w:t>
      </w:r>
      <w:r w:rsidRPr="00383C67">
        <w:rPr>
          <w:rFonts w:ascii="Aptos" w:hAnsi="Aptos"/>
          <w:sz w:val="20"/>
          <w:szCs w:val="20"/>
        </w:rPr>
        <w:t xml:space="preserve"> Subcontractor</w:t>
      </w:r>
      <w:r w:rsidRPr="00383C67">
        <w:rPr>
          <w:rFonts w:ascii="Aptos" w:hAnsi="Aptos"/>
          <w:spacing w:val="-14"/>
          <w:sz w:val="20"/>
          <w:szCs w:val="20"/>
        </w:rPr>
        <w:t xml:space="preserve"> </w:t>
      </w:r>
      <w:r w:rsidRPr="00383C67">
        <w:rPr>
          <w:rFonts w:ascii="Aptos" w:hAnsi="Aptos"/>
          <w:sz w:val="20"/>
          <w:szCs w:val="20"/>
        </w:rPr>
        <w:t>is</w:t>
      </w:r>
      <w:r w:rsidRPr="00383C67">
        <w:rPr>
          <w:rFonts w:ascii="Aptos" w:hAnsi="Aptos"/>
          <w:spacing w:val="-14"/>
          <w:sz w:val="20"/>
          <w:szCs w:val="20"/>
        </w:rPr>
        <w:t xml:space="preserve"> </w:t>
      </w:r>
      <w:r w:rsidRPr="00383C67">
        <w:rPr>
          <w:rFonts w:ascii="Aptos" w:hAnsi="Aptos"/>
          <w:sz w:val="20"/>
          <w:szCs w:val="20"/>
        </w:rPr>
        <w:t>responsible</w:t>
      </w:r>
      <w:r w:rsidRPr="00383C67">
        <w:rPr>
          <w:rFonts w:ascii="Aptos" w:hAnsi="Aptos"/>
          <w:spacing w:val="-14"/>
          <w:sz w:val="20"/>
          <w:szCs w:val="20"/>
        </w:rPr>
        <w:t xml:space="preserve"> </w:t>
      </w:r>
      <w:r w:rsidRPr="00383C67">
        <w:rPr>
          <w:rFonts w:ascii="Aptos" w:hAnsi="Aptos"/>
          <w:sz w:val="20"/>
          <w:szCs w:val="20"/>
        </w:rPr>
        <w:t>for</w:t>
      </w:r>
      <w:r w:rsidRPr="00383C67">
        <w:rPr>
          <w:rFonts w:ascii="Aptos" w:hAnsi="Aptos"/>
          <w:spacing w:val="-14"/>
          <w:sz w:val="20"/>
          <w:szCs w:val="20"/>
        </w:rPr>
        <w:t xml:space="preserve"> </w:t>
      </w:r>
      <w:r w:rsidRPr="00383C67">
        <w:rPr>
          <w:rFonts w:ascii="Aptos" w:hAnsi="Aptos"/>
          <w:sz w:val="20"/>
          <w:szCs w:val="20"/>
        </w:rPr>
        <w:t>exporting</w:t>
      </w:r>
      <w:r w:rsidRPr="00383C67">
        <w:rPr>
          <w:rFonts w:ascii="Aptos" w:hAnsi="Aptos"/>
          <w:spacing w:val="-14"/>
          <w:sz w:val="20"/>
          <w:szCs w:val="20"/>
        </w:rPr>
        <w:t xml:space="preserve"> </w:t>
      </w:r>
      <w:r w:rsidRPr="00383C67">
        <w:rPr>
          <w:rFonts w:ascii="Aptos" w:hAnsi="Aptos"/>
          <w:sz w:val="20"/>
          <w:szCs w:val="20"/>
        </w:rPr>
        <w:t>and</w:t>
      </w:r>
      <w:r w:rsidRPr="00383C67">
        <w:rPr>
          <w:rFonts w:ascii="Aptos" w:hAnsi="Aptos"/>
          <w:spacing w:val="-14"/>
          <w:sz w:val="20"/>
          <w:szCs w:val="20"/>
        </w:rPr>
        <w:t xml:space="preserve"> </w:t>
      </w:r>
      <w:r w:rsidRPr="00383C67">
        <w:rPr>
          <w:rFonts w:ascii="Aptos" w:hAnsi="Aptos"/>
          <w:sz w:val="20"/>
          <w:szCs w:val="20"/>
        </w:rPr>
        <w:t>importing</w:t>
      </w:r>
      <w:r w:rsidRPr="00383C67">
        <w:rPr>
          <w:rFonts w:ascii="Aptos" w:hAnsi="Aptos"/>
          <w:spacing w:val="-14"/>
          <w:sz w:val="20"/>
          <w:szCs w:val="20"/>
        </w:rPr>
        <w:t xml:space="preserve"> </w:t>
      </w:r>
      <w:r w:rsidRPr="00383C67">
        <w:rPr>
          <w:rFonts w:ascii="Aptos" w:hAnsi="Aptos"/>
          <w:sz w:val="20"/>
          <w:szCs w:val="20"/>
        </w:rPr>
        <w:t>all</w:t>
      </w:r>
      <w:r w:rsidRPr="00383C67">
        <w:rPr>
          <w:rFonts w:ascii="Aptos" w:hAnsi="Aptos"/>
          <w:spacing w:val="-14"/>
          <w:sz w:val="20"/>
          <w:szCs w:val="20"/>
        </w:rPr>
        <w:t xml:space="preserve"> </w:t>
      </w:r>
      <w:r w:rsidRPr="00383C67">
        <w:rPr>
          <w:rFonts w:ascii="Aptos" w:hAnsi="Aptos"/>
          <w:sz w:val="20"/>
          <w:szCs w:val="20"/>
        </w:rPr>
        <w:t>property related</w:t>
      </w:r>
      <w:r w:rsidRPr="00383C67">
        <w:rPr>
          <w:rFonts w:ascii="Aptos" w:hAnsi="Aptos"/>
          <w:spacing w:val="-16"/>
          <w:sz w:val="20"/>
          <w:szCs w:val="20"/>
        </w:rPr>
        <w:t xml:space="preserve"> </w:t>
      </w:r>
      <w:r w:rsidRPr="00383C67">
        <w:rPr>
          <w:rFonts w:ascii="Aptos" w:hAnsi="Aptos"/>
          <w:sz w:val="20"/>
          <w:szCs w:val="20"/>
        </w:rPr>
        <w:t>to</w:t>
      </w:r>
      <w:r w:rsidRPr="00383C67">
        <w:rPr>
          <w:rFonts w:ascii="Aptos" w:hAnsi="Aptos"/>
          <w:spacing w:val="-14"/>
          <w:sz w:val="20"/>
          <w:szCs w:val="20"/>
        </w:rPr>
        <w:t xml:space="preserve"> </w:t>
      </w:r>
      <w:r w:rsidRPr="00383C67">
        <w:rPr>
          <w:rFonts w:ascii="Aptos" w:hAnsi="Aptos"/>
          <w:sz w:val="20"/>
          <w:szCs w:val="20"/>
        </w:rPr>
        <w:t>the</w:t>
      </w:r>
      <w:r w:rsidRPr="00383C67">
        <w:rPr>
          <w:rFonts w:ascii="Aptos" w:hAnsi="Aptos"/>
          <w:spacing w:val="-14"/>
          <w:sz w:val="20"/>
          <w:szCs w:val="20"/>
        </w:rPr>
        <w:t xml:space="preserve"> </w:t>
      </w:r>
      <w:r w:rsidRPr="00383C67">
        <w:rPr>
          <w:rFonts w:ascii="Aptos" w:hAnsi="Aptos"/>
          <w:sz w:val="20"/>
          <w:szCs w:val="20"/>
        </w:rPr>
        <w:t>Work including obtaining all Applicable Permits.</w:t>
      </w:r>
      <w:r w:rsidRPr="00383C67">
        <w:rPr>
          <w:rFonts w:ascii="Aptos" w:hAnsi="Aptos"/>
          <w:spacing w:val="-12"/>
          <w:sz w:val="20"/>
          <w:szCs w:val="20"/>
        </w:rPr>
        <w:t xml:space="preserve"> </w:t>
      </w:r>
      <w:r w:rsidRPr="00383C67">
        <w:rPr>
          <w:rFonts w:ascii="Aptos" w:hAnsi="Aptos"/>
          <w:sz w:val="20"/>
          <w:szCs w:val="20"/>
        </w:rPr>
        <w:t>Subcontractor</w:t>
      </w:r>
      <w:r w:rsidRPr="00383C67">
        <w:rPr>
          <w:rFonts w:ascii="Aptos" w:hAnsi="Aptos"/>
          <w:spacing w:val="-13"/>
          <w:sz w:val="20"/>
          <w:szCs w:val="20"/>
        </w:rPr>
        <w:t xml:space="preserve"> </w:t>
      </w:r>
      <w:r w:rsidRPr="00383C67">
        <w:rPr>
          <w:rFonts w:ascii="Aptos" w:hAnsi="Aptos"/>
          <w:sz w:val="20"/>
          <w:szCs w:val="20"/>
        </w:rPr>
        <w:t>is</w:t>
      </w:r>
      <w:r w:rsidRPr="00383C67">
        <w:rPr>
          <w:rFonts w:ascii="Aptos" w:hAnsi="Aptos"/>
          <w:spacing w:val="-13"/>
          <w:sz w:val="20"/>
          <w:szCs w:val="20"/>
        </w:rPr>
        <w:t xml:space="preserve"> </w:t>
      </w:r>
      <w:r w:rsidRPr="00383C67">
        <w:rPr>
          <w:rFonts w:ascii="Aptos" w:hAnsi="Aptos"/>
          <w:sz w:val="20"/>
          <w:szCs w:val="20"/>
        </w:rPr>
        <w:t>responsible</w:t>
      </w:r>
      <w:r w:rsidRPr="00383C67">
        <w:rPr>
          <w:rFonts w:ascii="Aptos" w:hAnsi="Aptos"/>
          <w:spacing w:val="-13"/>
          <w:sz w:val="20"/>
          <w:szCs w:val="20"/>
        </w:rPr>
        <w:t xml:space="preserve"> </w:t>
      </w:r>
      <w:r w:rsidRPr="00383C67">
        <w:rPr>
          <w:rFonts w:ascii="Aptos" w:hAnsi="Aptos"/>
          <w:sz w:val="20"/>
          <w:szCs w:val="20"/>
        </w:rPr>
        <w:t>for</w:t>
      </w:r>
      <w:r w:rsidRPr="00383C67">
        <w:rPr>
          <w:rFonts w:ascii="Aptos" w:hAnsi="Aptos"/>
          <w:spacing w:val="-13"/>
          <w:sz w:val="20"/>
          <w:szCs w:val="20"/>
        </w:rPr>
        <w:t xml:space="preserve"> </w:t>
      </w:r>
      <w:r w:rsidRPr="00383C67">
        <w:rPr>
          <w:rFonts w:ascii="Aptos" w:hAnsi="Aptos"/>
          <w:sz w:val="20"/>
          <w:szCs w:val="20"/>
        </w:rPr>
        <w:t>all</w:t>
      </w:r>
      <w:r w:rsidRPr="00383C67">
        <w:rPr>
          <w:rFonts w:ascii="Aptos" w:hAnsi="Aptos"/>
          <w:spacing w:val="-13"/>
          <w:sz w:val="20"/>
          <w:szCs w:val="20"/>
        </w:rPr>
        <w:t xml:space="preserve"> </w:t>
      </w:r>
      <w:r w:rsidRPr="00383C67">
        <w:rPr>
          <w:rFonts w:ascii="Aptos" w:hAnsi="Aptos"/>
          <w:sz w:val="20"/>
          <w:szCs w:val="20"/>
        </w:rPr>
        <w:t>import</w:t>
      </w:r>
      <w:r w:rsidRPr="00383C67">
        <w:rPr>
          <w:rFonts w:ascii="Aptos" w:hAnsi="Aptos"/>
          <w:spacing w:val="-12"/>
          <w:sz w:val="20"/>
          <w:szCs w:val="20"/>
        </w:rPr>
        <w:t xml:space="preserve"> </w:t>
      </w:r>
      <w:r w:rsidRPr="00383C67">
        <w:rPr>
          <w:rFonts w:ascii="Aptos" w:hAnsi="Aptos"/>
          <w:sz w:val="20"/>
          <w:szCs w:val="20"/>
        </w:rPr>
        <w:t>and</w:t>
      </w:r>
      <w:r w:rsidRPr="00383C67">
        <w:rPr>
          <w:rFonts w:ascii="Aptos" w:hAnsi="Aptos"/>
          <w:spacing w:val="-13"/>
          <w:sz w:val="20"/>
          <w:szCs w:val="20"/>
        </w:rPr>
        <w:t xml:space="preserve"> </w:t>
      </w:r>
      <w:r w:rsidRPr="00383C67">
        <w:rPr>
          <w:rFonts w:ascii="Aptos" w:hAnsi="Aptos"/>
          <w:sz w:val="20"/>
          <w:szCs w:val="20"/>
        </w:rPr>
        <w:t>export costs, including any temporary import bonds or tariffs. If an export license or other authorization issued to Subcontractor restricts the use, distribution transfer or re-export of items provided to ESG, Subcontractor shall provide said restrictions to ESG in writing at the time the item is provided to ESG. If Subcontractor receives an export license, Subcontractor shall specify the Export Control Classification Number (“</w:t>
      </w:r>
      <w:r w:rsidRPr="00806464">
        <w:rPr>
          <w:rFonts w:ascii="Aptos" w:hAnsi="Aptos"/>
          <w:b/>
          <w:bCs/>
          <w:sz w:val="20"/>
          <w:szCs w:val="20"/>
        </w:rPr>
        <w:t>ECCN</w:t>
      </w:r>
      <w:r w:rsidRPr="00383C67">
        <w:rPr>
          <w:rFonts w:ascii="Aptos" w:hAnsi="Aptos"/>
          <w:sz w:val="20"/>
          <w:szCs w:val="20"/>
        </w:rPr>
        <w:t>”), export control list number, or other classification information in the notices provided to</w:t>
      </w:r>
      <w:r w:rsidRPr="00383C67">
        <w:rPr>
          <w:rFonts w:ascii="Aptos" w:hAnsi="Aptos"/>
          <w:spacing w:val="-27"/>
          <w:sz w:val="20"/>
          <w:szCs w:val="20"/>
        </w:rPr>
        <w:t xml:space="preserve"> </w:t>
      </w:r>
      <w:r w:rsidRPr="00383C67">
        <w:rPr>
          <w:rFonts w:ascii="Aptos" w:hAnsi="Aptos"/>
          <w:sz w:val="20"/>
          <w:szCs w:val="20"/>
        </w:rPr>
        <w:t>ESG.</w:t>
      </w:r>
    </w:p>
    <w:p w14:paraId="72C2837F" w14:textId="77777777" w:rsidR="00D64EE3" w:rsidRPr="00383C67" w:rsidRDefault="00D64EE3" w:rsidP="00D64EE3">
      <w:pPr>
        <w:pStyle w:val="BodyText"/>
        <w:spacing w:before="10"/>
        <w:ind w:left="900" w:firstLine="0"/>
        <w:rPr>
          <w:rFonts w:ascii="Aptos" w:hAnsi="Aptos"/>
          <w:sz w:val="20"/>
          <w:szCs w:val="20"/>
        </w:rPr>
      </w:pPr>
    </w:p>
    <w:p w14:paraId="2B3B81BE" w14:textId="77777777" w:rsidR="00D64EE3" w:rsidRPr="00383C67" w:rsidRDefault="00D64EE3" w:rsidP="00D64EE3">
      <w:pPr>
        <w:pStyle w:val="ListParagraph"/>
        <w:numPr>
          <w:ilvl w:val="2"/>
          <w:numId w:val="2"/>
        </w:numPr>
        <w:ind w:left="900" w:right="116" w:hanging="390"/>
        <w:contextualSpacing w:val="0"/>
        <w:jc w:val="both"/>
        <w:rPr>
          <w:rFonts w:ascii="Aptos" w:hAnsi="Aptos"/>
          <w:sz w:val="20"/>
          <w:szCs w:val="20"/>
        </w:rPr>
      </w:pPr>
      <w:r w:rsidRPr="00383C67">
        <w:rPr>
          <w:rFonts w:ascii="Aptos" w:hAnsi="Aptos"/>
          <w:b/>
          <w:sz w:val="20"/>
          <w:szCs w:val="20"/>
        </w:rPr>
        <w:t xml:space="preserve">Interpretation; Representation by Counsel. </w:t>
      </w:r>
      <w:r w:rsidRPr="00383C67">
        <w:rPr>
          <w:rFonts w:ascii="Aptos" w:hAnsi="Aptos"/>
          <w:sz w:val="20"/>
          <w:szCs w:val="20"/>
        </w:rPr>
        <w:t>In no instance should this Agreement be interpreted more strictly against</w:t>
      </w:r>
      <w:r w:rsidRPr="00383C67">
        <w:rPr>
          <w:rFonts w:ascii="Aptos" w:hAnsi="Aptos"/>
          <w:spacing w:val="-6"/>
          <w:sz w:val="20"/>
          <w:szCs w:val="20"/>
        </w:rPr>
        <w:t xml:space="preserve"> </w:t>
      </w:r>
      <w:r w:rsidRPr="00383C67">
        <w:rPr>
          <w:rFonts w:ascii="Aptos" w:hAnsi="Aptos"/>
          <w:sz w:val="20"/>
          <w:szCs w:val="20"/>
        </w:rPr>
        <w:t>either</w:t>
      </w:r>
      <w:r w:rsidRPr="00383C67">
        <w:rPr>
          <w:rFonts w:ascii="Aptos" w:hAnsi="Aptos"/>
          <w:spacing w:val="-5"/>
          <w:sz w:val="20"/>
          <w:szCs w:val="20"/>
        </w:rPr>
        <w:t xml:space="preserve"> </w:t>
      </w:r>
      <w:r w:rsidRPr="00383C67">
        <w:rPr>
          <w:rFonts w:ascii="Aptos" w:hAnsi="Aptos"/>
          <w:sz w:val="20"/>
          <w:szCs w:val="20"/>
        </w:rPr>
        <w:t>Party</w:t>
      </w:r>
      <w:r w:rsidRPr="00383C67">
        <w:rPr>
          <w:rFonts w:ascii="Aptos" w:hAnsi="Aptos"/>
          <w:spacing w:val="-8"/>
          <w:sz w:val="20"/>
          <w:szCs w:val="20"/>
        </w:rPr>
        <w:t xml:space="preserve"> </w:t>
      </w:r>
      <w:r w:rsidRPr="00383C67">
        <w:rPr>
          <w:rFonts w:ascii="Aptos" w:hAnsi="Aptos"/>
          <w:sz w:val="20"/>
          <w:szCs w:val="20"/>
        </w:rPr>
        <w:t>due</w:t>
      </w:r>
      <w:r w:rsidRPr="00383C67">
        <w:rPr>
          <w:rFonts w:ascii="Aptos" w:hAnsi="Aptos"/>
          <w:spacing w:val="-7"/>
          <w:sz w:val="20"/>
          <w:szCs w:val="20"/>
        </w:rPr>
        <w:t xml:space="preserve"> </w:t>
      </w:r>
      <w:r w:rsidRPr="00383C67">
        <w:rPr>
          <w:rFonts w:ascii="Aptos" w:hAnsi="Aptos"/>
          <w:sz w:val="20"/>
          <w:szCs w:val="20"/>
        </w:rPr>
        <w:t>to</w:t>
      </w:r>
      <w:r w:rsidRPr="00383C67">
        <w:rPr>
          <w:rFonts w:ascii="Aptos" w:hAnsi="Aptos"/>
          <w:spacing w:val="-7"/>
          <w:sz w:val="20"/>
          <w:szCs w:val="20"/>
        </w:rPr>
        <w:t xml:space="preserve"> </w:t>
      </w:r>
      <w:r w:rsidRPr="00383C67">
        <w:rPr>
          <w:rFonts w:ascii="Aptos" w:hAnsi="Aptos"/>
          <w:sz w:val="20"/>
          <w:szCs w:val="20"/>
        </w:rPr>
        <w:t>the</w:t>
      </w:r>
      <w:r w:rsidRPr="00383C67">
        <w:rPr>
          <w:rFonts w:ascii="Aptos" w:hAnsi="Aptos"/>
          <w:spacing w:val="-7"/>
          <w:sz w:val="20"/>
          <w:szCs w:val="20"/>
        </w:rPr>
        <w:t xml:space="preserve"> </w:t>
      </w:r>
      <w:r w:rsidRPr="00383C67">
        <w:rPr>
          <w:rFonts w:ascii="Aptos" w:hAnsi="Aptos"/>
          <w:sz w:val="20"/>
          <w:szCs w:val="20"/>
        </w:rPr>
        <w:t>rule</w:t>
      </w:r>
      <w:r w:rsidRPr="00383C67">
        <w:rPr>
          <w:rFonts w:ascii="Aptos" w:hAnsi="Aptos"/>
          <w:spacing w:val="-7"/>
          <w:sz w:val="20"/>
          <w:szCs w:val="20"/>
        </w:rPr>
        <w:t xml:space="preserve"> </w:t>
      </w:r>
      <w:r w:rsidRPr="00383C67">
        <w:rPr>
          <w:rFonts w:ascii="Aptos" w:hAnsi="Aptos"/>
          <w:sz w:val="20"/>
          <w:szCs w:val="20"/>
        </w:rPr>
        <w:t>or</w:t>
      </w:r>
      <w:r w:rsidRPr="00383C67">
        <w:rPr>
          <w:rFonts w:ascii="Aptos" w:hAnsi="Aptos"/>
          <w:spacing w:val="-7"/>
          <w:sz w:val="20"/>
          <w:szCs w:val="20"/>
        </w:rPr>
        <w:t xml:space="preserve"> </w:t>
      </w:r>
      <w:r w:rsidRPr="00383C67">
        <w:rPr>
          <w:rFonts w:ascii="Aptos" w:hAnsi="Aptos"/>
          <w:sz w:val="20"/>
          <w:szCs w:val="20"/>
        </w:rPr>
        <w:t>conclusion</w:t>
      </w:r>
      <w:r w:rsidRPr="00383C67">
        <w:rPr>
          <w:rFonts w:ascii="Aptos" w:hAnsi="Aptos"/>
          <w:spacing w:val="-7"/>
          <w:sz w:val="20"/>
          <w:szCs w:val="20"/>
        </w:rPr>
        <w:t xml:space="preserve"> </w:t>
      </w:r>
      <w:r w:rsidRPr="00383C67">
        <w:rPr>
          <w:rFonts w:ascii="Aptos" w:hAnsi="Aptos"/>
          <w:sz w:val="20"/>
          <w:szCs w:val="20"/>
        </w:rPr>
        <w:t>that</w:t>
      </w:r>
      <w:r w:rsidRPr="00383C67">
        <w:rPr>
          <w:rFonts w:ascii="Aptos" w:hAnsi="Aptos"/>
          <w:spacing w:val="-6"/>
          <w:sz w:val="20"/>
          <w:szCs w:val="20"/>
        </w:rPr>
        <w:t xml:space="preserve"> </w:t>
      </w:r>
      <w:r w:rsidRPr="00383C67">
        <w:rPr>
          <w:rFonts w:ascii="Aptos" w:hAnsi="Aptos"/>
          <w:sz w:val="20"/>
          <w:szCs w:val="20"/>
        </w:rPr>
        <w:t>a</w:t>
      </w:r>
      <w:r w:rsidRPr="00383C67">
        <w:rPr>
          <w:rFonts w:ascii="Aptos" w:hAnsi="Aptos"/>
          <w:spacing w:val="-7"/>
          <w:sz w:val="20"/>
          <w:szCs w:val="20"/>
        </w:rPr>
        <w:t xml:space="preserve"> </w:t>
      </w:r>
      <w:r w:rsidRPr="00383C67">
        <w:rPr>
          <w:rFonts w:ascii="Aptos" w:hAnsi="Aptos"/>
          <w:sz w:val="20"/>
          <w:szCs w:val="20"/>
        </w:rPr>
        <w:t>document</w:t>
      </w:r>
      <w:r w:rsidRPr="00383C67">
        <w:rPr>
          <w:rFonts w:ascii="Aptos" w:hAnsi="Aptos"/>
          <w:spacing w:val="-6"/>
          <w:sz w:val="20"/>
          <w:szCs w:val="20"/>
        </w:rPr>
        <w:t xml:space="preserve"> </w:t>
      </w:r>
      <w:r w:rsidRPr="00383C67">
        <w:rPr>
          <w:rFonts w:ascii="Aptos" w:hAnsi="Aptos"/>
          <w:sz w:val="20"/>
          <w:szCs w:val="20"/>
        </w:rPr>
        <w:t>should</w:t>
      </w:r>
      <w:r w:rsidRPr="00383C67">
        <w:rPr>
          <w:rFonts w:ascii="Aptos" w:hAnsi="Aptos"/>
          <w:spacing w:val="-7"/>
          <w:sz w:val="20"/>
          <w:szCs w:val="20"/>
        </w:rPr>
        <w:t xml:space="preserve"> </w:t>
      </w:r>
      <w:r w:rsidRPr="00383C67">
        <w:rPr>
          <w:rFonts w:ascii="Aptos" w:hAnsi="Aptos"/>
          <w:sz w:val="20"/>
          <w:szCs w:val="20"/>
        </w:rPr>
        <w:t>be</w:t>
      </w:r>
      <w:r w:rsidRPr="00383C67">
        <w:rPr>
          <w:rFonts w:ascii="Aptos" w:hAnsi="Aptos"/>
          <w:spacing w:val="-7"/>
          <w:sz w:val="20"/>
          <w:szCs w:val="20"/>
        </w:rPr>
        <w:t xml:space="preserve"> </w:t>
      </w:r>
      <w:r w:rsidRPr="00383C67">
        <w:rPr>
          <w:rFonts w:ascii="Aptos" w:hAnsi="Aptos"/>
          <w:sz w:val="20"/>
          <w:szCs w:val="20"/>
        </w:rPr>
        <w:t>construed</w:t>
      </w:r>
      <w:r w:rsidRPr="00383C67">
        <w:rPr>
          <w:rFonts w:ascii="Aptos" w:hAnsi="Aptos"/>
          <w:spacing w:val="-7"/>
          <w:sz w:val="20"/>
          <w:szCs w:val="20"/>
        </w:rPr>
        <w:t xml:space="preserve"> </w:t>
      </w:r>
      <w:r w:rsidRPr="00383C67">
        <w:rPr>
          <w:rFonts w:ascii="Aptos" w:hAnsi="Aptos"/>
          <w:sz w:val="20"/>
          <w:szCs w:val="20"/>
        </w:rPr>
        <w:t>more</w:t>
      </w:r>
      <w:r w:rsidRPr="00383C67">
        <w:rPr>
          <w:rFonts w:ascii="Aptos" w:hAnsi="Aptos"/>
          <w:spacing w:val="-7"/>
          <w:sz w:val="20"/>
          <w:szCs w:val="20"/>
        </w:rPr>
        <w:t xml:space="preserve"> </w:t>
      </w:r>
      <w:r w:rsidRPr="00383C67">
        <w:rPr>
          <w:rFonts w:ascii="Aptos" w:hAnsi="Aptos"/>
          <w:sz w:val="20"/>
          <w:szCs w:val="20"/>
        </w:rPr>
        <w:t>strictly</w:t>
      </w:r>
      <w:r w:rsidRPr="00383C67">
        <w:rPr>
          <w:rFonts w:ascii="Aptos" w:hAnsi="Aptos"/>
          <w:spacing w:val="-8"/>
          <w:sz w:val="20"/>
          <w:szCs w:val="20"/>
        </w:rPr>
        <w:t xml:space="preserve"> </w:t>
      </w:r>
      <w:r w:rsidRPr="00383C67">
        <w:rPr>
          <w:rFonts w:ascii="Aptos" w:hAnsi="Aptos"/>
          <w:sz w:val="20"/>
          <w:szCs w:val="20"/>
        </w:rPr>
        <w:t>against</w:t>
      </w:r>
      <w:r w:rsidRPr="00383C67">
        <w:rPr>
          <w:rFonts w:ascii="Aptos" w:hAnsi="Aptos"/>
          <w:spacing w:val="-6"/>
          <w:sz w:val="20"/>
          <w:szCs w:val="20"/>
        </w:rPr>
        <w:t xml:space="preserve"> </w:t>
      </w:r>
      <w:r w:rsidRPr="00383C67">
        <w:rPr>
          <w:rFonts w:ascii="Aptos" w:hAnsi="Aptos"/>
          <w:sz w:val="20"/>
          <w:szCs w:val="20"/>
        </w:rPr>
        <w:t>its</w:t>
      </w:r>
      <w:r w:rsidRPr="00383C67">
        <w:rPr>
          <w:rFonts w:ascii="Aptos" w:hAnsi="Aptos"/>
          <w:spacing w:val="-7"/>
          <w:sz w:val="20"/>
          <w:szCs w:val="20"/>
        </w:rPr>
        <w:t xml:space="preserve"> </w:t>
      </w:r>
      <w:r w:rsidRPr="00383C67">
        <w:rPr>
          <w:rFonts w:ascii="Aptos" w:hAnsi="Aptos"/>
          <w:sz w:val="20"/>
          <w:szCs w:val="20"/>
        </w:rPr>
        <w:t>drafter. Both Parties agree and acknowledge that they had the opportunity to be represented by legal counsel of their</w:t>
      </w:r>
      <w:r w:rsidRPr="00383C67">
        <w:rPr>
          <w:rFonts w:ascii="Aptos" w:hAnsi="Aptos"/>
          <w:spacing w:val="-24"/>
          <w:sz w:val="20"/>
          <w:szCs w:val="20"/>
        </w:rPr>
        <w:t xml:space="preserve"> </w:t>
      </w:r>
      <w:r w:rsidRPr="00383C67">
        <w:rPr>
          <w:rFonts w:ascii="Aptos" w:hAnsi="Aptos"/>
          <w:sz w:val="20"/>
          <w:szCs w:val="20"/>
        </w:rPr>
        <w:t>choosing.</w:t>
      </w:r>
    </w:p>
    <w:p w14:paraId="24ED315D" w14:textId="77777777" w:rsidR="00D64EE3" w:rsidRPr="00383C67" w:rsidRDefault="00D64EE3" w:rsidP="00D64EE3">
      <w:pPr>
        <w:pStyle w:val="BodyText"/>
        <w:spacing w:before="10"/>
        <w:ind w:left="900" w:firstLine="0"/>
        <w:rPr>
          <w:rFonts w:ascii="Aptos" w:hAnsi="Aptos"/>
          <w:sz w:val="20"/>
          <w:szCs w:val="20"/>
        </w:rPr>
      </w:pPr>
    </w:p>
    <w:p w14:paraId="3A8B805F" w14:textId="77777777" w:rsidR="00D64EE3" w:rsidRPr="00383C67" w:rsidRDefault="00D64EE3" w:rsidP="00D64EE3">
      <w:pPr>
        <w:pStyle w:val="ListParagraph"/>
        <w:numPr>
          <w:ilvl w:val="2"/>
          <w:numId w:val="2"/>
        </w:numPr>
        <w:ind w:left="900" w:right="194" w:hanging="390"/>
        <w:contextualSpacing w:val="0"/>
        <w:jc w:val="both"/>
        <w:rPr>
          <w:rFonts w:ascii="Aptos" w:hAnsi="Aptos"/>
          <w:sz w:val="20"/>
          <w:szCs w:val="20"/>
        </w:rPr>
      </w:pPr>
      <w:r w:rsidRPr="00383C67">
        <w:rPr>
          <w:rFonts w:ascii="Aptos" w:hAnsi="Aptos"/>
          <w:b/>
          <w:sz w:val="20"/>
          <w:szCs w:val="20"/>
        </w:rPr>
        <w:t>Entire Agreement; Incorporation of Attachments.</w:t>
      </w:r>
      <w:r>
        <w:rPr>
          <w:rFonts w:ascii="Aptos" w:hAnsi="Aptos"/>
          <w:b/>
          <w:sz w:val="20"/>
          <w:szCs w:val="20"/>
        </w:rPr>
        <w:t xml:space="preserve"> </w:t>
      </w:r>
      <w:r w:rsidRPr="00383C67">
        <w:rPr>
          <w:rFonts w:ascii="Aptos" w:hAnsi="Aptos"/>
          <w:sz w:val="20"/>
          <w:szCs w:val="20"/>
        </w:rPr>
        <w:t>This Agreement, including all referenced attachments attached hereto or identified within this section, along with any subsequent written amendments or Change Orders, constitutes the entire agreement between the parties and supersedes any and all other agreements, oral or written, between the parties with respect to the subject matter hereof. The Parties may amend this Agreement only by a writing signed by a duly authorized representative of each</w:t>
      </w:r>
      <w:r w:rsidRPr="00383C67">
        <w:rPr>
          <w:rFonts w:ascii="Aptos" w:hAnsi="Aptos"/>
          <w:spacing w:val="-29"/>
          <w:sz w:val="20"/>
          <w:szCs w:val="20"/>
        </w:rPr>
        <w:t xml:space="preserve"> </w:t>
      </w:r>
      <w:r w:rsidRPr="00383C67">
        <w:rPr>
          <w:rFonts w:ascii="Aptos" w:hAnsi="Aptos"/>
          <w:sz w:val="20"/>
          <w:szCs w:val="20"/>
        </w:rPr>
        <w:t xml:space="preserve">Party. </w:t>
      </w:r>
    </w:p>
    <w:p w14:paraId="14C89036" w14:textId="77777777" w:rsidR="00D64EE3" w:rsidRPr="00B11A86" w:rsidRDefault="00D64EE3" w:rsidP="00D64EE3">
      <w:pPr>
        <w:pStyle w:val="ListParagraph"/>
        <w:rPr>
          <w:sz w:val="18"/>
          <w:szCs w:val="18"/>
        </w:rPr>
      </w:pPr>
    </w:p>
    <w:p w14:paraId="6D5116F8" w14:textId="77777777" w:rsidR="00D64EE3" w:rsidRPr="00547B3F" w:rsidRDefault="00D64EE3" w:rsidP="00D64EE3">
      <w:pPr>
        <w:pStyle w:val="ListParagraph"/>
        <w:tabs>
          <w:tab w:val="left" w:pos="810"/>
        </w:tabs>
        <w:ind w:left="840" w:right="194"/>
        <w:jc w:val="center"/>
        <w:rPr>
          <w:rFonts w:ascii="Aptos" w:hAnsi="Aptos"/>
          <w:sz w:val="21"/>
          <w:szCs w:val="21"/>
        </w:rPr>
      </w:pPr>
      <w:r w:rsidRPr="00547B3F">
        <w:rPr>
          <w:rFonts w:ascii="Aptos" w:hAnsi="Aptos"/>
          <w:sz w:val="21"/>
          <w:szCs w:val="21"/>
        </w:rPr>
        <w:t>[</w:t>
      </w:r>
      <w:r w:rsidRPr="00547B3F">
        <w:rPr>
          <w:rFonts w:ascii="Aptos" w:hAnsi="Aptos"/>
          <w:i/>
          <w:iCs/>
          <w:sz w:val="21"/>
          <w:szCs w:val="21"/>
        </w:rPr>
        <w:t>signature page follows on the next page</w:t>
      </w:r>
      <w:r w:rsidRPr="00547B3F">
        <w:rPr>
          <w:rFonts w:ascii="Aptos" w:hAnsi="Aptos"/>
          <w:sz w:val="21"/>
          <w:szCs w:val="21"/>
        </w:rPr>
        <w:t>]</w:t>
      </w:r>
    </w:p>
    <w:p w14:paraId="5AEB2081" w14:textId="77777777" w:rsidR="00D64EE3" w:rsidRPr="00B11A86" w:rsidRDefault="00D64EE3" w:rsidP="00D64EE3">
      <w:pPr>
        <w:pStyle w:val="ListParagraph"/>
        <w:rPr>
          <w:sz w:val="18"/>
          <w:szCs w:val="18"/>
        </w:rPr>
      </w:pPr>
    </w:p>
    <w:p w14:paraId="094ACACF" w14:textId="77777777" w:rsidR="00D64EE3" w:rsidRDefault="00D64EE3" w:rsidP="00D64EE3">
      <w:pPr>
        <w:pStyle w:val="ListParagraph"/>
        <w:tabs>
          <w:tab w:val="left" w:pos="810"/>
        </w:tabs>
        <w:ind w:left="840" w:right="194"/>
        <w:jc w:val="center"/>
        <w:rPr>
          <w:sz w:val="18"/>
          <w:szCs w:val="18"/>
        </w:rPr>
      </w:pPr>
    </w:p>
    <w:p w14:paraId="155327CA" w14:textId="77777777" w:rsidR="00D64EE3" w:rsidRDefault="00D64EE3" w:rsidP="00D64EE3">
      <w:pPr>
        <w:rPr>
          <w:sz w:val="18"/>
          <w:szCs w:val="18"/>
        </w:rPr>
      </w:pPr>
      <w:r>
        <w:rPr>
          <w:sz w:val="18"/>
          <w:szCs w:val="18"/>
        </w:rPr>
        <w:br w:type="page"/>
      </w:r>
    </w:p>
    <w:p w14:paraId="322A39E3" w14:textId="77777777" w:rsidR="00D64EE3" w:rsidRPr="00FD58CD" w:rsidRDefault="00D64EE3" w:rsidP="00D64EE3">
      <w:pPr>
        <w:pStyle w:val="ListParagraph"/>
        <w:tabs>
          <w:tab w:val="left" w:pos="810"/>
        </w:tabs>
        <w:ind w:left="840" w:right="194"/>
        <w:rPr>
          <w:sz w:val="18"/>
          <w:szCs w:val="18"/>
        </w:rPr>
      </w:pPr>
    </w:p>
    <w:p w14:paraId="18FB9A93" w14:textId="77777777" w:rsidR="00D64EE3" w:rsidRPr="00FD58CD" w:rsidRDefault="00D64EE3" w:rsidP="00D64EE3">
      <w:pPr>
        <w:pStyle w:val="BodyText"/>
        <w:tabs>
          <w:tab w:val="left" w:pos="1240"/>
        </w:tabs>
        <w:spacing w:before="7"/>
        <w:ind w:firstLine="0"/>
      </w:pPr>
      <w:r w:rsidRPr="00FD58CD">
        <w:tab/>
      </w:r>
    </w:p>
    <w:p w14:paraId="0765BC78" w14:textId="77777777" w:rsidR="00D64EE3" w:rsidRDefault="00D64EE3" w:rsidP="00D64EE3">
      <w:pPr>
        <w:pStyle w:val="BodyText"/>
        <w:spacing w:before="95"/>
        <w:ind w:right="90" w:firstLine="0"/>
        <w:rPr>
          <w:rFonts w:ascii="Aptos" w:hAnsi="Aptos"/>
          <w:sz w:val="21"/>
          <w:szCs w:val="21"/>
        </w:rPr>
      </w:pPr>
      <w:r>
        <w:rPr>
          <w:rFonts w:ascii="Aptos" w:hAnsi="Aptos"/>
          <w:sz w:val="21"/>
          <w:szCs w:val="21"/>
        </w:rPr>
        <w:t>IN WITNESS WHEREOF, t</w:t>
      </w:r>
      <w:r w:rsidRPr="00547B3F">
        <w:rPr>
          <w:rFonts w:ascii="Aptos" w:hAnsi="Aptos"/>
          <w:sz w:val="21"/>
          <w:szCs w:val="21"/>
        </w:rPr>
        <w:t xml:space="preserve">he Parties have executed this Agreement as of the Effective </w:t>
      </w:r>
      <w:r>
        <w:rPr>
          <w:rFonts w:ascii="Aptos" w:hAnsi="Aptos"/>
          <w:sz w:val="21"/>
          <w:szCs w:val="21"/>
        </w:rPr>
        <w:t>D</w:t>
      </w:r>
      <w:r w:rsidRPr="00547B3F">
        <w:rPr>
          <w:rFonts w:ascii="Aptos" w:hAnsi="Aptos"/>
          <w:sz w:val="21"/>
          <w:szCs w:val="21"/>
        </w:rPr>
        <w:t>ate.</w:t>
      </w:r>
    </w:p>
    <w:p w14:paraId="64FBEA82" w14:textId="77777777" w:rsidR="00D64EE3" w:rsidRPr="00547B3F" w:rsidRDefault="00D64EE3" w:rsidP="00D64EE3">
      <w:pPr>
        <w:pStyle w:val="BodyText"/>
        <w:spacing w:before="95"/>
        <w:ind w:right="90" w:firstLine="0"/>
        <w:rPr>
          <w:rFonts w:ascii="Aptos" w:hAnsi="Aptos"/>
          <w:sz w:val="21"/>
          <w:szCs w:val="21"/>
        </w:rPr>
      </w:pPr>
    </w:p>
    <w:p w14:paraId="2F606FCB" w14:textId="77777777" w:rsidR="00D64EE3" w:rsidRDefault="00D64EE3" w:rsidP="00D64EE3">
      <w:pPr>
        <w:tabs>
          <w:tab w:val="left" w:pos="5850"/>
        </w:tabs>
        <w:ind w:left="115"/>
        <w:contextualSpacing/>
        <w:rPr>
          <w:rFonts w:ascii="Aptos" w:hAnsi="Aptos"/>
          <w:sz w:val="21"/>
          <w:szCs w:val="21"/>
        </w:rPr>
      </w:pPr>
      <w:r w:rsidRPr="00547B3F">
        <w:rPr>
          <w:rFonts w:ascii="Aptos" w:hAnsi="Aptos"/>
          <w:sz w:val="21"/>
          <w:szCs w:val="21"/>
        </w:rPr>
        <w:t>Energy Systems Group,</w:t>
      </w:r>
      <w:r w:rsidRPr="00547B3F">
        <w:rPr>
          <w:rFonts w:ascii="Aptos" w:hAnsi="Aptos"/>
          <w:spacing w:val="-5"/>
          <w:sz w:val="21"/>
          <w:szCs w:val="21"/>
        </w:rPr>
        <w:t xml:space="preserve"> </w:t>
      </w:r>
      <w:r w:rsidRPr="00547B3F">
        <w:rPr>
          <w:rFonts w:ascii="Aptos" w:hAnsi="Aptos"/>
          <w:sz w:val="21"/>
          <w:szCs w:val="21"/>
        </w:rPr>
        <w:t>LLC</w:t>
      </w:r>
      <w:r w:rsidRPr="00547B3F">
        <w:rPr>
          <w:rFonts w:ascii="Aptos" w:hAnsi="Aptos"/>
          <w:spacing w:val="-2"/>
          <w:sz w:val="21"/>
          <w:szCs w:val="21"/>
        </w:rPr>
        <w:t xml:space="preserve"> </w:t>
      </w:r>
      <w:r w:rsidRPr="00547B3F">
        <w:rPr>
          <w:rFonts w:ascii="Aptos" w:hAnsi="Aptos"/>
          <w:sz w:val="21"/>
          <w:szCs w:val="21"/>
        </w:rPr>
        <w:t>(“</w:t>
      </w:r>
      <w:r w:rsidRPr="00547B3F">
        <w:rPr>
          <w:rFonts w:ascii="Aptos" w:hAnsi="Aptos"/>
          <w:b/>
          <w:sz w:val="21"/>
          <w:szCs w:val="21"/>
        </w:rPr>
        <w:t>ESG</w:t>
      </w:r>
      <w:r w:rsidRPr="00547B3F">
        <w:rPr>
          <w:rFonts w:ascii="Aptos" w:hAnsi="Aptos"/>
          <w:sz w:val="21"/>
          <w:szCs w:val="21"/>
        </w:rPr>
        <w:t>”)</w:t>
      </w:r>
      <w:r>
        <w:rPr>
          <w:rFonts w:ascii="Aptos" w:hAnsi="Aptos"/>
          <w:sz w:val="21"/>
          <w:szCs w:val="21"/>
        </w:rPr>
        <w:t>,</w:t>
      </w:r>
      <w:r>
        <w:rPr>
          <w:rFonts w:ascii="Aptos" w:hAnsi="Aptos"/>
          <w:sz w:val="21"/>
          <w:szCs w:val="21"/>
        </w:rPr>
        <w:tab/>
      </w:r>
      <w:r w:rsidRPr="00547B3F">
        <w:rPr>
          <w:rFonts w:ascii="Aptos" w:hAnsi="Aptos"/>
          <w:sz w:val="21"/>
          <w:szCs w:val="21"/>
        </w:rPr>
        <w:t>__________________________________</w:t>
      </w:r>
    </w:p>
    <w:p w14:paraId="21AD8E2C" w14:textId="77777777" w:rsidR="00D64EE3" w:rsidRDefault="00D64EE3" w:rsidP="00D64EE3">
      <w:pPr>
        <w:tabs>
          <w:tab w:val="left" w:pos="5850"/>
        </w:tabs>
        <w:ind w:left="115"/>
        <w:contextualSpacing/>
        <w:rPr>
          <w:rFonts w:ascii="Aptos" w:hAnsi="Aptos"/>
          <w:sz w:val="21"/>
          <w:szCs w:val="21"/>
        </w:rPr>
      </w:pPr>
      <w:r>
        <w:rPr>
          <w:rFonts w:ascii="Aptos" w:hAnsi="Aptos"/>
          <w:sz w:val="21"/>
          <w:szCs w:val="21"/>
        </w:rPr>
        <w:t>for and on behalf of itself and the ESG Affiliate</w:t>
      </w:r>
      <w:r>
        <w:rPr>
          <w:rFonts w:ascii="Aptos" w:hAnsi="Aptos"/>
          <w:sz w:val="21"/>
          <w:szCs w:val="21"/>
        </w:rPr>
        <w:tab/>
      </w:r>
      <w:r w:rsidRPr="00547B3F">
        <w:rPr>
          <w:rFonts w:ascii="Aptos" w:hAnsi="Aptos"/>
          <w:sz w:val="21"/>
          <w:szCs w:val="21"/>
        </w:rPr>
        <w:t>(“</w:t>
      </w:r>
      <w:r w:rsidRPr="00547B3F">
        <w:rPr>
          <w:rFonts w:ascii="Aptos" w:hAnsi="Aptos"/>
          <w:b/>
          <w:sz w:val="21"/>
          <w:szCs w:val="21"/>
        </w:rPr>
        <w:t>Subcontractor</w:t>
      </w:r>
      <w:r w:rsidRPr="00547B3F">
        <w:rPr>
          <w:rFonts w:ascii="Aptos" w:hAnsi="Aptos"/>
          <w:sz w:val="21"/>
          <w:szCs w:val="21"/>
        </w:rPr>
        <w:t>”)</w:t>
      </w:r>
    </w:p>
    <w:p w14:paraId="1A33F625" w14:textId="77777777" w:rsidR="00D64EE3" w:rsidRDefault="00D64EE3" w:rsidP="00D64EE3">
      <w:pPr>
        <w:tabs>
          <w:tab w:val="left" w:pos="5850"/>
        </w:tabs>
        <w:ind w:left="115"/>
        <w:contextualSpacing/>
        <w:rPr>
          <w:rFonts w:ascii="Aptos" w:hAnsi="Aptos"/>
          <w:sz w:val="21"/>
          <w:szCs w:val="21"/>
        </w:rPr>
      </w:pPr>
      <w:r>
        <w:rPr>
          <w:rFonts w:ascii="Aptos" w:hAnsi="Aptos"/>
          <w:sz w:val="21"/>
          <w:szCs w:val="21"/>
        </w:rPr>
        <w:t>identified within an individual Work Order to which</w:t>
      </w:r>
    </w:p>
    <w:p w14:paraId="567699D8" w14:textId="77777777" w:rsidR="00D64EE3" w:rsidRDefault="00D64EE3" w:rsidP="00D64EE3">
      <w:pPr>
        <w:tabs>
          <w:tab w:val="left" w:pos="5850"/>
        </w:tabs>
        <w:ind w:left="115"/>
        <w:contextualSpacing/>
        <w:rPr>
          <w:rFonts w:ascii="Aptos" w:hAnsi="Aptos"/>
          <w:sz w:val="21"/>
          <w:szCs w:val="21"/>
        </w:rPr>
      </w:pPr>
      <w:r>
        <w:rPr>
          <w:rFonts w:ascii="Aptos" w:hAnsi="Aptos"/>
          <w:sz w:val="21"/>
          <w:szCs w:val="21"/>
        </w:rPr>
        <w:t>this Agreement relates.</w:t>
      </w:r>
      <w:r w:rsidRPr="00547B3F">
        <w:rPr>
          <w:rFonts w:ascii="Aptos" w:hAnsi="Aptos"/>
          <w:sz w:val="21"/>
          <w:szCs w:val="21"/>
        </w:rPr>
        <w:tab/>
      </w:r>
    </w:p>
    <w:p w14:paraId="1EF8DA59" w14:textId="77777777" w:rsidR="00D64EE3" w:rsidRPr="00547B3F" w:rsidRDefault="00D64EE3" w:rsidP="00D64EE3">
      <w:pPr>
        <w:tabs>
          <w:tab w:val="left" w:pos="5850"/>
        </w:tabs>
        <w:ind w:left="115"/>
        <w:contextualSpacing/>
        <w:rPr>
          <w:rFonts w:ascii="Aptos" w:hAnsi="Aptos"/>
          <w:sz w:val="21"/>
          <w:szCs w:val="21"/>
        </w:rPr>
      </w:pPr>
    </w:p>
    <w:p w14:paraId="4BDD4ADE" w14:textId="77777777" w:rsidR="00D64EE3" w:rsidRPr="00547B3F" w:rsidRDefault="00D64EE3" w:rsidP="00D64EE3">
      <w:pPr>
        <w:pStyle w:val="BodyText"/>
        <w:tabs>
          <w:tab w:val="left" w:pos="5879"/>
        </w:tabs>
        <w:ind w:left="119" w:firstLine="0"/>
        <w:rPr>
          <w:rFonts w:ascii="Aptos" w:hAnsi="Aptos"/>
          <w:sz w:val="21"/>
          <w:szCs w:val="21"/>
        </w:rPr>
      </w:pPr>
      <w:r w:rsidRPr="00547B3F">
        <w:rPr>
          <w:rFonts w:ascii="Aptos" w:hAnsi="Aptos"/>
          <w:sz w:val="21"/>
          <w:szCs w:val="21"/>
        </w:rPr>
        <w:t>By:</w:t>
      </w:r>
      <w:r w:rsidRPr="00547B3F">
        <w:rPr>
          <w:rFonts w:ascii="Aptos" w:hAnsi="Aptos"/>
          <w:sz w:val="21"/>
          <w:szCs w:val="21"/>
        </w:rPr>
        <w:tab/>
        <w:t>By: XXXXXXXXXXXXXXXXXXXXXXXXX</w:t>
      </w:r>
    </w:p>
    <w:p w14:paraId="038E0BE1" w14:textId="77777777" w:rsidR="00D64EE3" w:rsidRPr="00547B3F" w:rsidRDefault="00D64EE3" w:rsidP="00D64EE3">
      <w:pPr>
        <w:pStyle w:val="BodyText"/>
        <w:spacing w:before="4"/>
        <w:ind w:firstLine="0"/>
        <w:rPr>
          <w:rFonts w:ascii="Aptos" w:hAnsi="Aptos"/>
          <w:sz w:val="21"/>
          <w:szCs w:val="21"/>
        </w:rPr>
      </w:pPr>
    </w:p>
    <w:p w14:paraId="7B6A796C" w14:textId="77777777" w:rsidR="00D64EE3" w:rsidRPr="00547B3F" w:rsidRDefault="00D64EE3" w:rsidP="00D64EE3">
      <w:pPr>
        <w:pStyle w:val="BodyText"/>
        <w:tabs>
          <w:tab w:val="left" w:pos="5879"/>
        </w:tabs>
        <w:ind w:left="119" w:firstLine="0"/>
        <w:rPr>
          <w:rFonts w:ascii="Aptos" w:hAnsi="Aptos"/>
          <w:sz w:val="21"/>
          <w:szCs w:val="21"/>
        </w:rPr>
      </w:pPr>
      <w:r w:rsidRPr="00547B3F">
        <w:rPr>
          <w:rFonts w:ascii="Aptos" w:hAnsi="Aptos"/>
          <w:sz w:val="21"/>
          <w:szCs w:val="21"/>
        </w:rPr>
        <w:t>Name:</w:t>
      </w:r>
      <w:r w:rsidRPr="00547B3F">
        <w:rPr>
          <w:rFonts w:ascii="Aptos" w:hAnsi="Aptos"/>
          <w:sz w:val="21"/>
          <w:szCs w:val="21"/>
        </w:rPr>
        <w:tab/>
        <w:t>Name:</w:t>
      </w:r>
    </w:p>
    <w:p w14:paraId="3EC11766" w14:textId="77777777" w:rsidR="00D64EE3" w:rsidRPr="00547B3F" w:rsidRDefault="00D64EE3" w:rsidP="00D64EE3">
      <w:pPr>
        <w:pStyle w:val="BodyText"/>
        <w:spacing w:before="5"/>
        <w:ind w:firstLine="0"/>
        <w:rPr>
          <w:rFonts w:ascii="Aptos" w:hAnsi="Aptos"/>
          <w:sz w:val="21"/>
          <w:szCs w:val="21"/>
        </w:rPr>
      </w:pPr>
    </w:p>
    <w:p w14:paraId="10AB84F1" w14:textId="77777777" w:rsidR="00D64EE3" w:rsidRPr="00547B3F" w:rsidRDefault="00D64EE3" w:rsidP="00D64EE3">
      <w:pPr>
        <w:pStyle w:val="BodyText"/>
        <w:tabs>
          <w:tab w:val="left" w:pos="5878"/>
        </w:tabs>
        <w:ind w:left="118" w:firstLine="0"/>
        <w:rPr>
          <w:rFonts w:ascii="Aptos" w:hAnsi="Aptos"/>
          <w:sz w:val="21"/>
          <w:szCs w:val="21"/>
        </w:rPr>
      </w:pPr>
      <w:r w:rsidRPr="00547B3F">
        <w:rPr>
          <w:rFonts w:ascii="Aptos" w:hAnsi="Aptos"/>
          <w:sz w:val="21"/>
          <w:szCs w:val="21"/>
        </w:rPr>
        <w:t>Title:</w:t>
      </w:r>
      <w:r w:rsidRPr="00547B3F">
        <w:rPr>
          <w:rFonts w:ascii="Aptos" w:hAnsi="Aptos"/>
          <w:sz w:val="21"/>
          <w:szCs w:val="21"/>
        </w:rPr>
        <w:tab/>
        <w:t>Title:</w:t>
      </w:r>
    </w:p>
    <w:p w14:paraId="1F17BFB5" w14:textId="77777777" w:rsidR="00D64EE3" w:rsidRPr="00547B3F" w:rsidRDefault="00D64EE3" w:rsidP="00D64EE3">
      <w:pPr>
        <w:pStyle w:val="BodyText"/>
        <w:spacing w:before="5"/>
        <w:ind w:firstLine="0"/>
        <w:rPr>
          <w:rFonts w:ascii="Aptos" w:hAnsi="Aptos"/>
          <w:sz w:val="21"/>
          <w:szCs w:val="21"/>
        </w:rPr>
      </w:pPr>
    </w:p>
    <w:p w14:paraId="6D225865" w14:textId="77777777" w:rsidR="00D64EE3" w:rsidRPr="00547B3F" w:rsidRDefault="00D64EE3" w:rsidP="00D64EE3">
      <w:pPr>
        <w:pStyle w:val="BodyText"/>
        <w:tabs>
          <w:tab w:val="left" w:pos="5878"/>
        </w:tabs>
        <w:ind w:left="118" w:firstLine="0"/>
        <w:rPr>
          <w:rFonts w:ascii="Aptos" w:hAnsi="Aptos"/>
          <w:sz w:val="21"/>
          <w:szCs w:val="21"/>
        </w:rPr>
      </w:pPr>
      <w:r w:rsidRPr="00547B3F">
        <w:rPr>
          <w:rFonts w:ascii="Aptos" w:hAnsi="Aptos"/>
          <w:sz w:val="21"/>
          <w:szCs w:val="21"/>
        </w:rPr>
        <w:t>Date:</w:t>
      </w:r>
      <w:r w:rsidRPr="00547B3F">
        <w:rPr>
          <w:rFonts w:ascii="Aptos" w:hAnsi="Aptos"/>
          <w:sz w:val="21"/>
          <w:szCs w:val="21"/>
        </w:rPr>
        <w:tab/>
        <w:t>Date:</w:t>
      </w:r>
    </w:p>
    <w:p w14:paraId="59A60C22" w14:textId="77777777" w:rsidR="00D64EE3" w:rsidRDefault="00D64EE3" w:rsidP="00D64EE3">
      <w:pPr>
        <w:tabs>
          <w:tab w:val="left" w:pos="7155"/>
        </w:tabs>
        <w:sectPr w:rsidR="00D64EE3" w:rsidSect="00D64EE3">
          <w:footerReference w:type="default" r:id="rId10"/>
          <w:pgSz w:w="12240" w:h="15840"/>
          <w:pgMar w:top="720" w:right="720" w:bottom="720" w:left="720" w:header="720" w:footer="720" w:gutter="0"/>
          <w:cols w:space="720"/>
          <w:noEndnote/>
        </w:sectPr>
      </w:pPr>
    </w:p>
    <w:p w14:paraId="522C4E57" w14:textId="77777777" w:rsidR="00D64EE3" w:rsidRPr="00AF4973" w:rsidRDefault="00D64EE3" w:rsidP="00D64EE3">
      <w:pPr>
        <w:tabs>
          <w:tab w:val="left" w:pos="4799"/>
        </w:tabs>
        <w:spacing w:after="60"/>
        <w:rPr>
          <w:rFonts w:ascii="Aptos" w:hAnsi="Aptos"/>
          <w:b/>
          <w:spacing w:val="-3"/>
          <w:sz w:val="26"/>
          <w:szCs w:val="26"/>
          <w:u w:val="single"/>
        </w:rPr>
      </w:pPr>
      <w:r w:rsidRPr="00AF4973">
        <w:rPr>
          <w:rFonts w:ascii="Aptos" w:hAnsi="Aptos"/>
          <w:b/>
          <w:spacing w:val="-3"/>
          <w:sz w:val="26"/>
          <w:szCs w:val="26"/>
          <w:u w:val="single"/>
        </w:rPr>
        <w:lastRenderedPageBreak/>
        <w:t>ATTACHMENT A –WORK ORDER TO MASTER SUBCONTRACT AGREEMENT</w:t>
      </w:r>
    </w:p>
    <w:p w14:paraId="08C63F38" w14:textId="77777777" w:rsidR="00D64EE3" w:rsidRPr="00AF4973" w:rsidRDefault="00D64EE3" w:rsidP="00D64EE3">
      <w:pPr>
        <w:tabs>
          <w:tab w:val="left" w:pos="4799"/>
        </w:tabs>
        <w:spacing w:after="60"/>
        <w:rPr>
          <w:rFonts w:ascii="Aptos" w:hAnsi="Aptos"/>
          <w:sz w:val="21"/>
          <w:szCs w:val="21"/>
        </w:rPr>
      </w:pPr>
    </w:p>
    <w:p w14:paraId="3873F221" w14:textId="77777777" w:rsidR="00D64EE3" w:rsidRPr="00AF4973" w:rsidRDefault="00D64EE3" w:rsidP="00D64EE3">
      <w:pPr>
        <w:jc w:val="both"/>
        <w:rPr>
          <w:rFonts w:ascii="Aptos" w:hAnsi="Aptos"/>
          <w:sz w:val="21"/>
          <w:szCs w:val="21"/>
        </w:rPr>
      </w:pPr>
      <w:r w:rsidRPr="00AF4973">
        <w:rPr>
          <w:rFonts w:ascii="Aptos" w:hAnsi="Aptos"/>
          <w:sz w:val="21"/>
          <w:szCs w:val="21"/>
        </w:rPr>
        <w:t>This Work Order (“</w:t>
      </w:r>
      <w:r w:rsidRPr="00AF4973">
        <w:rPr>
          <w:rFonts w:ascii="Aptos" w:hAnsi="Aptos"/>
          <w:b/>
          <w:sz w:val="21"/>
          <w:szCs w:val="21"/>
        </w:rPr>
        <w:t>Work Order</w:t>
      </w:r>
      <w:r w:rsidRPr="00AF4973">
        <w:rPr>
          <w:rFonts w:ascii="Aptos" w:hAnsi="Aptos"/>
          <w:sz w:val="21"/>
          <w:szCs w:val="21"/>
        </w:rPr>
        <w:t>”) dated ____________, 20</w:t>
      </w:r>
      <w:r>
        <w:rPr>
          <w:rFonts w:ascii="Aptos" w:hAnsi="Aptos"/>
          <w:sz w:val="21"/>
          <w:szCs w:val="21"/>
        </w:rPr>
        <w:t>__</w:t>
      </w:r>
      <w:r w:rsidRPr="00AF4973">
        <w:rPr>
          <w:rFonts w:ascii="Aptos" w:hAnsi="Aptos"/>
          <w:sz w:val="21"/>
          <w:szCs w:val="21"/>
        </w:rPr>
        <w:t xml:space="preserve"> (“</w:t>
      </w:r>
      <w:r w:rsidRPr="00AF4973">
        <w:rPr>
          <w:rFonts w:ascii="Aptos" w:hAnsi="Aptos"/>
          <w:b/>
          <w:sz w:val="21"/>
          <w:szCs w:val="21"/>
        </w:rPr>
        <w:t>Work Order Effective Date</w:t>
      </w:r>
      <w:r w:rsidRPr="00AF4973">
        <w:rPr>
          <w:rFonts w:ascii="Aptos" w:hAnsi="Aptos"/>
          <w:sz w:val="21"/>
          <w:szCs w:val="21"/>
        </w:rPr>
        <w:t xml:space="preserve">”) is issued by Energy Systems Group, LLC or one of its Affiliates identified as the </w:t>
      </w:r>
      <w:r>
        <w:rPr>
          <w:rFonts w:ascii="Aptos" w:hAnsi="Aptos"/>
          <w:sz w:val="21"/>
          <w:szCs w:val="21"/>
        </w:rPr>
        <w:t xml:space="preserve">Contracting Entity below (herein, </w:t>
      </w:r>
      <w:r w:rsidRPr="00AF4973">
        <w:rPr>
          <w:rFonts w:ascii="Aptos" w:hAnsi="Aptos"/>
          <w:sz w:val="21"/>
          <w:szCs w:val="21"/>
        </w:rPr>
        <w:t>“</w:t>
      </w:r>
      <w:r w:rsidRPr="00AF4973">
        <w:rPr>
          <w:rFonts w:ascii="Aptos" w:hAnsi="Aptos"/>
          <w:b/>
          <w:sz w:val="21"/>
          <w:szCs w:val="21"/>
        </w:rPr>
        <w:t>ESG</w:t>
      </w:r>
      <w:r>
        <w:rPr>
          <w:rFonts w:ascii="Aptos" w:hAnsi="Aptos"/>
          <w:sz w:val="21"/>
          <w:szCs w:val="21"/>
        </w:rPr>
        <w:t xml:space="preserve">”). This Work Order is issues </w:t>
      </w:r>
      <w:r w:rsidRPr="00AF4973">
        <w:rPr>
          <w:rFonts w:ascii="Aptos" w:hAnsi="Aptos"/>
          <w:sz w:val="21"/>
          <w:szCs w:val="21"/>
        </w:rPr>
        <w:t xml:space="preserve">pursuant to and is subject to the terms and conditions of the Master Subcontract Agreement by and between </w:t>
      </w:r>
      <w:r w:rsidRPr="00AF4973">
        <w:rPr>
          <w:rFonts w:ascii="Aptos" w:hAnsi="Aptos"/>
          <w:b/>
          <w:sz w:val="21"/>
          <w:szCs w:val="21"/>
        </w:rPr>
        <w:t>ESG</w:t>
      </w:r>
      <w:r w:rsidRPr="00AF4973">
        <w:rPr>
          <w:rFonts w:ascii="Aptos" w:hAnsi="Aptos"/>
          <w:sz w:val="21"/>
          <w:szCs w:val="21"/>
        </w:rPr>
        <w:t xml:space="preserve"> and Subcontractor dated ________ (the “</w:t>
      </w:r>
      <w:r w:rsidRPr="00AF4973">
        <w:rPr>
          <w:rFonts w:ascii="Aptos" w:hAnsi="Aptos"/>
          <w:b/>
          <w:bCs/>
          <w:sz w:val="21"/>
          <w:szCs w:val="21"/>
        </w:rPr>
        <w:t>Agreement</w:t>
      </w:r>
      <w:r w:rsidRPr="00AF4973">
        <w:rPr>
          <w:rFonts w:ascii="Aptos" w:hAnsi="Aptos"/>
          <w:sz w:val="21"/>
          <w:szCs w:val="21"/>
        </w:rPr>
        <w:t>”). This Work Order incorporates the terms and conditions of the Agreement. Any terms not defined in this Work Order shall be as defined in the Agreement.</w:t>
      </w:r>
    </w:p>
    <w:p w14:paraId="531CAAF6" w14:textId="77777777" w:rsidR="00D64EE3" w:rsidRPr="00AF4973" w:rsidRDefault="00D64EE3" w:rsidP="00D64EE3">
      <w:pPr>
        <w:jc w:val="both"/>
        <w:rPr>
          <w:rFonts w:ascii="Aptos" w:hAnsi="Aptos"/>
          <w:sz w:val="21"/>
          <w:szCs w:val="21"/>
        </w:rPr>
      </w:pP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80"/>
      </w:tblGrid>
      <w:tr w:rsidR="00D64EE3" w:rsidRPr="00AF4973" w14:paraId="534CFB57" w14:textId="77777777" w:rsidTr="00975A5F">
        <w:trPr>
          <w:trHeight w:hRule="exact" w:val="217"/>
        </w:trPr>
        <w:tc>
          <w:tcPr>
            <w:tcW w:w="5395" w:type="dxa"/>
            <w:vAlign w:val="bottom"/>
          </w:tcPr>
          <w:p w14:paraId="0DD78A71"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CONTRACTING ENTITY</w:t>
            </w:r>
          </w:p>
        </w:tc>
        <w:sdt>
          <w:sdtPr>
            <w:rPr>
              <w:rFonts w:ascii="Aptos" w:hAnsi="Aptos"/>
              <w:sz w:val="21"/>
              <w:szCs w:val="21"/>
            </w:rPr>
            <w:id w:val="-766228512"/>
            <w:placeholder>
              <w:docPart w:val="2EF1E979ED8A8B4CB63C63B9FE76C00C"/>
            </w:placeholder>
            <w:showingPlcHdr/>
            <w:text/>
          </w:sdtPr>
          <w:sdtContent>
            <w:tc>
              <w:tcPr>
                <w:tcW w:w="5280" w:type="dxa"/>
                <w:vAlign w:val="bottom"/>
              </w:tcPr>
              <w:p w14:paraId="20E6DA2F" w14:textId="77777777" w:rsidR="00D64EE3" w:rsidRPr="00AF4973" w:rsidRDefault="00D64EE3" w:rsidP="00975A5F">
                <w:pPr>
                  <w:pStyle w:val="BodyText"/>
                  <w:ind w:left="-115" w:firstLine="15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4DC0338D" w14:textId="77777777" w:rsidTr="00975A5F">
        <w:trPr>
          <w:trHeight w:hRule="exact" w:val="217"/>
        </w:trPr>
        <w:tc>
          <w:tcPr>
            <w:tcW w:w="5395" w:type="dxa"/>
            <w:vAlign w:val="bottom"/>
          </w:tcPr>
          <w:p w14:paraId="4B531045"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SUBCONTRACTOR ENTITY</w:t>
            </w:r>
          </w:p>
        </w:tc>
        <w:sdt>
          <w:sdtPr>
            <w:rPr>
              <w:rFonts w:ascii="Aptos" w:hAnsi="Aptos"/>
              <w:sz w:val="21"/>
              <w:szCs w:val="21"/>
            </w:rPr>
            <w:id w:val="-312803537"/>
            <w:placeholder>
              <w:docPart w:val="9096AD134A95E947ACB614FA60296424"/>
            </w:placeholder>
            <w:showingPlcHdr/>
            <w:text/>
          </w:sdtPr>
          <w:sdtContent>
            <w:tc>
              <w:tcPr>
                <w:tcW w:w="5280" w:type="dxa"/>
                <w:vAlign w:val="bottom"/>
              </w:tcPr>
              <w:p w14:paraId="4CA414D6" w14:textId="77777777" w:rsidR="00D64EE3" w:rsidRPr="00AF4973" w:rsidRDefault="00D64EE3" w:rsidP="00975A5F">
                <w:pPr>
                  <w:pStyle w:val="BodyText"/>
                  <w:ind w:left="-115" w:firstLine="15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62B62C41" w14:textId="77777777" w:rsidTr="00975A5F">
        <w:trPr>
          <w:trHeight w:hRule="exact" w:val="217"/>
        </w:trPr>
        <w:tc>
          <w:tcPr>
            <w:tcW w:w="5395" w:type="dxa"/>
            <w:vAlign w:val="bottom"/>
          </w:tcPr>
          <w:p w14:paraId="618691F2"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SUBCONTRACTOR’S ADDRESS</w:t>
            </w:r>
          </w:p>
        </w:tc>
        <w:sdt>
          <w:sdtPr>
            <w:rPr>
              <w:rFonts w:ascii="Aptos" w:hAnsi="Aptos"/>
              <w:sz w:val="21"/>
              <w:szCs w:val="21"/>
            </w:rPr>
            <w:id w:val="-1522390296"/>
            <w:placeholder>
              <w:docPart w:val="63AE1056DD0B3C419DB7C0CB2EB4DBFF"/>
            </w:placeholder>
            <w:showingPlcHdr/>
            <w:text/>
          </w:sdtPr>
          <w:sdtContent>
            <w:tc>
              <w:tcPr>
                <w:tcW w:w="5280" w:type="dxa"/>
                <w:vAlign w:val="bottom"/>
              </w:tcPr>
              <w:p w14:paraId="0299D612" w14:textId="77777777" w:rsidR="00D64EE3" w:rsidRPr="00AF4973" w:rsidRDefault="00D64EE3" w:rsidP="00975A5F">
                <w:pPr>
                  <w:pStyle w:val="BodyText"/>
                  <w:ind w:firstLine="6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5D67FE48" w14:textId="77777777" w:rsidTr="00975A5F">
        <w:trPr>
          <w:trHeight w:hRule="exact" w:val="217"/>
        </w:trPr>
        <w:tc>
          <w:tcPr>
            <w:tcW w:w="5395" w:type="dxa"/>
            <w:vAlign w:val="bottom"/>
          </w:tcPr>
          <w:p w14:paraId="01CCB0E8"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SUBCONTRACTOR’S PHONE NUMBER</w:t>
            </w:r>
          </w:p>
        </w:tc>
        <w:sdt>
          <w:sdtPr>
            <w:rPr>
              <w:rFonts w:ascii="Aptos" w:hAnsi="Aptos"/>
              <w:sz w:val="21"/>
              <w:szCs w:val="21"/>
            </w:rPr>
            <w:id w:val="1468923776"/>
            <w:placeholder>
              <w:docPart w:val="63AE1056DD0B3C419DB7C0CB2EB4DBFF"/>
            </w:placeholder>
            <w:showingPlcHdr/>
            <w:text/>
          </w:sdtPr>
          <w:sdtContent>
            <w:tc>
              <w:tcPr>
                <w:tcW w:w="5280" w:type="dxa"/>
                <w:vAlign w:val="bottom"/>
              </w:tcPr>
              <w:p w14:paraId="24AB5EFE" w14:textId="77777777" w:rsidR="00D64EE3" w:rsidRPr="00AF4973" w:rsidRDefault="00D64EE3" w:rsidP="00975A5F">
                <w:pPr>
                  <w:pStyle w:val="BodyText"/>
                  <w:ind w:firstLine="6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4731A057" w14:textId="77777777" w:rsidTr="00975A5F">
        <w:trPr>
          <w:trHeight w:hRule="exact" w:val="217"/>
        </w:trPr>
        <w:tc>
          <w:tcPr>
            <w:tcW w:w="5395" w:type="dxa"/>
            <w:vAlign w:val="bottom"/>
          </w:tcPr>
          <w:p w14:paraId="7992EFFD"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SUBCONTRACTOR’S TAX ID # or SSN</w:t>
            </w:r>
          </w:p>
        </w:tc>
        <w:sdt>
          <w:sdtPr>
            <w:rPr>
              <w:rFonts w:ascii="Aptos" w:hAnsi="Aptos"/>
              <w:sz w:val="21"/>
              <w:szCs w:val="21"/>
            </w:rPr>
            <w:id w:val="986979336"/>
            <w:placeholder>
              <w:docPart w:val="63AE1056DD0B3C419DB7C0CB2EB4DBFF"/>
            </w:placeholder>
            <w:showingPlcHdr/>
            <w:text/>
          </w:sdtPr>
          <w:sdtContent>
            <w:tc>
              <w:tcPr>
                <w:tcW w:w="5280" w:type="dxa"/>
                <w:vAlign w:val="bottom"/>
              </w:tcPr>
              <w:p w14:paraId="150DA2F7" w14:textId="77777777" w:rsidR="00D64EE3" w:rsidRPr="00AF4973" w:rsidRDefault="00D64EE3" w:rsidP="00975A5F">
                <w:pPr>
                  <w:pStyle w:val="BodyText"/>
                  <w:ind w:firstLine="6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387CC298" w14:textId="77777777" w:rsidTr="00975A5F">
        <w:trPr>
          <w:trHeight w:hRule="exact" w:val="217"/>
        </w:trPr>
        <w:tc>
          <w:tcPr>
            <w:tcW w:w="5395" w:type="dxa"/>
            <w:vAlign w:val="bottom"/>
          </w:tcPr>
          <w:p w14:paraId="55E115CD"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MASTER SUBCONTRACT AGREEMENT NUMBER</w:t>
            </w:r>
          </w:p>
        </w:tc>
        <w:tc>
          <w:tcPr>
            <w:tcW w:w="5280" w:type="dxa"/>
            <w:vAlign w:val="bottom"/>
          </w:tcPr>
          <w:p w14:paraId="370E3E67" w14:textId="77777777" w:rsidR="00D64EE3" w:rsidRPr="00AF4973" w:rsidRDefault="00D64EE3" w:rsidP="00975A5F">
            <w:pPr>
              <w:pStyle w:val="TableParagraph"/>
              <w:rPr>
                <w:rFonts w:ascii="Aptos" w:hAnsi="Aptos"/>
                <w:b/>
                <w:color w:val="FF0000"/>
                <w:sz w:val="21"/>
                <w:szCs w:val="21"/>
              </w:rPr>
            </w:pPr>
            <w:r w:rsidRPr="00AF4973">
              <w:rPr>
                <w:rFonts w:ascii="Aptos" w:hAnsi="Aptos"/>
                <w:b/>
                <w:color w:val="FF0000"/>
                <w:sz w:val="21"/>
                <w:szCs w:val="21"/>
              </w:rPr>
              <w:t>#</w:t>
            </w:r>
            <w:r w:rsidRPr="00AF4973">
              <w:rPr>
                <w:rFonts w:ascii="Aptos" w:hAnsi="Aptos"/>
                <w:b/>
                <w:color w:val="FF0000"/>
                <w:sz w:val="21"/>
                <w:szCs w:val="21"/>
                <w:highlight w:val="yellow"/>
              </w:rPr>
              <w:t>___________________</w:t>
            </w:r>
          </w:p>
        </w:tc>
      </w:tr>
      <w:tr w:rsidR="00D64EE3" w:rsidRPr="00AF4973" w14:paraId="308DE59F" w14:textId="77777777" w:rsidTr="00975A5F">
        <w:trPr>
          <w:trHeight w:hRule="exact" w:val="217"/>
        </w:trPr>
        <w:tc>
          <w:tcPr>
            <w:tcW w:w="5395" w:type="dxa"/>
            <w:vAlign w:val="bottom"/>
          </w:tcPr>
          <w:p w14:paraId="25421E82"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ESG PROJECT NUMBER</w:t>
            </w:r>
          </w:p>
        </w:tc>
        <w:tc>
          <w:tcPr>
            <w:tcW w:w="5280" w:type="dxa"/>
            <w:vAlign w:val="bottom"/>
          </w:tcPr>
          <w:p w14:paraId="74991A2B" w14:textId="77777777" w:rsidR="00D64EE3" w:rsidRPr="00AF4973" w:rsidRDefault="00D64EE3" w:rsidP="00975A5F">
            <w:pPr>
              <w:pStyle w:val="TableParagraph"/>
              <w:rPr>
                <w:rFonts w:ascii="Aptos" w:hAnsi="Aptos"/>
                <w:b/>
                <w:color w:val="FF0000"/>
                <w:sz w:val="21"/>
                <w:szCs w:val="21"/>
              </w:rPr>
            </w:pPr>
            <w:r w:rsidRPr="00AF4973">
              <w:rPr>
                <w:rFonts w:ascii="Aptos" w:hAnsi="Aptos"/>
                <w:b/>
                <w:color w:val="FF0000"/>
                <w:sz w:val="21"/>
                <w:szCs w:val="21"/>
              </w:rPr>
              <w:t>#</w:t>
            </w:r>
            <w:r w:rsidRPr="00AF4973">
              <w:rPr>
                <w:rFonts w:ascii="Aptos" w:hAnsi="Aptos"/>
                <w:b/>
                <w:color w:val="FF0000"/>
                <w:sz w:val="21"/>
                <w:szCs w:val="21"/>
                <w:highlight w:val="yellow"/>
              </w:rPr>
              <w:t>___________________</w:t>
            </w:r>
          </w:p>
        </w:tc>
      </w:tr>
      <w:tr w:rsidR="00D64EE3" w:rsidRPr="00AF4973" w14:paraId="0B46757B" w14:textId="77777777" w:rsidTr="00975A5F">
        <w:trPr>
          <w:trHeight w:hRule="exact" w:val="217"/>
        </w:trPr>
        <w:tc>
          <w:tcPr>
            <w:tcW w:w="5395" w:type="dxa"/>
            <w:vAlign w:val="bottom"/>
          </w:tcPr>
          <w:p w14:paraId="4EAEE44B"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PROJECT NAME</w:t>
            </w:r>
          </w:p>
        </w:tc>
        <w:sdt>
          <w:sdtPr>
            <w:rPr>
              <w:rFonts w:ascii="Aptos" w:hAnsi="Aptos"/>
              <w:sz w:val="21"/>
              <w:szCs w:val="21"/>
            </w:rPr>
            <w:id w:val="1315068991"/>
            <w:placeholder>
              <w:docPart w:val="134E01A7F7CB7244BF559189B031BC67"/>
            </w:placeholder>
            <w:showingPlcHdr/>
          </w:sdtPr>
          <w:sdtContent>
            <w:tc>
              <w:tcPr>
                <w:tcW w:w="5280" w:type="dxa"/>
                <w:vAlign w:val="bottom"/>
              </w:tcPr>
              <w:p w14:paraId="267901CA" w14:textId="77777777" w:rsidR="00D64EE3" w:rsidRPr="00AF4973" w:rsidRDefault="00D64EE3" w:rsidP="00975A5F">
                <w:pPr>
                  <w:pStyle w:val="TableParagraph"/>
                  <w:ind w:left="155"/>
                  <w:rPr>
                    <w:rFonts w:ascii="Aptos" w:hAnsi="Aptos"/>
                    <w:b/>
                    <w:color w:val="FF0000"/>
                    <w:sz w:val="21"/>
                    <w:szCs w:val="21"/>
                  </w:rPr>
                </w:pPr>
                <w:r w:rsidRPr="00AF4973">
                  <w:rPr>
                    <w:rStyle w:val="PlaceholderText"/>
                    <w:rFonts w:ascii="Aptos" w:hAnsi="Aptos"/>
                    <w:sz w:val="21"/>
                    <w:szCs w:val="21"/>
                  </w:rPr>
                  <w:t>Click or tap here to enter text.</w:t>
                </w:r>
              </w:p>
            </w:tc>
          </w:sdtContent>
        </w:sdt>
      </w:tr>
      <w:tr w:rsidR="00D64EE3" w:rsidRPr="00AF4973" w14:paraId="05C0FE78" w14:textId="77777777" w:rsidTr="00975A5F">
        <w:trPr>
          <w:trHeight w:hRule="exact" w:val="217"/>
        </w:trPr>
        <w:tc>
          <w:tcPr>
            <w:tcW w:w="5395" w:type="dxa"/>
            <w:vAlign w:val="bottom"/>
          </w:tcPr>
          <w:p w14:paraId="2915B405"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WORK ORDER NUMBER</w:t>
            </w:r>
          </w:p>
        </w:tc>
        <w:sdt>
          <w:sdtPr>
            <w:rPr>
              <w:rFonts w:ascii="Aptos" w:hAnsi="Aptos"/>
              <w:sz w:val="21"/>
              <w:szCs w:val="21"/>
            </w:rPr>
            <w:id w:val="-2104092462"/>
            <w:placeholder>
              <w:docPart w:val="F768B43B1D5BAB40A0EF3BCDB7599592"/>
            </w:placeholder>
            <w:showingPlcHdr/>
          </w:sdtPr>
          <w:sdtContent>
            <w:tc>
              <w:tcPr>
                <w:tcW w:w="5280" w:type="dxa"/>
                <w:vAlign w:val="bottom"/>
              </w:tcPr>
              <w:p w14:paraId="40A7F078" w14:textId="77777777" w:rsidR="00D64EE3" w:rsidRPr="00AF4973" w:rsidRDefault="00D64EE3" w:rsidP="00975A5F">
                <w:pPr>
                  <w:pStyle w:val="TableParagraph"/>
                  <w:ind w:left="15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3AF4EBE9" w14:textId="77777777" w:rsidTr="00975A5F">
        <w:trPr>
          <w:trHeight w:hRule="exact" w:val="217"/>
        </w:trPr>
        <w:tc>
          <w:tcPr>
            <w:tcW w:w="5395" w:type="dxa"/>
            <w:vAlign w:val="bottom"/>
          </w:tcPr>
          <w:p w14:paraId="57EEF106"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WORK ORDER CONTRACT AMOUNT</w:t>
            </w:r>
          </w:p>
        </w:tc>
        <w:tc>
          <w:tcPr>
            <w:tcW w:w="5280" w:type="dxa"/>
            <w:vAlign w:val="bottom"/>
          </w:tcPr>
          <w:p w14:paraId="04A14C33" w14:textId="77777777" w:rsidR="00D64EE3" w:rsidRPr="00AF4973" w:rsidRDefault="00D64EE3" w:rsidP="00975A5F">
            <w:pPr>
              <w:pStyle w:val="TableParagraph"/>
              <w:rPr>
                <w:rFonts w:ascii="Aptos" w:hAnsi="Aptos"/>
                <w:b/>
                <w:color w:val="FF0000"/>
                <w:sz w:val="21"/>
                <w:szCs w:val="21"/>
              </w:rPr>
            </w:pPr>
            <w:r w:rsidRPr="00AF4973">
              <w:rPr>
                <w:rFonts w:ascii="Aptos" w:hAnsi="Aptos"/>
                <w:b/>
                <w:color w:val="FF0000"/>
                <w:sz w:val="21"/>
                <w:szCs w:val="21"/>
              </w:rPr>
              <w:t xml:space="preserve">  $X.XX</w:t>
            </w:r>
          </w:p>
        </w:tc>
      </w:tr>
      <w:tr w:rsidR="00D64EE3" w:rsidRPr="00AF4973" w14:paraId="2037F1B9" w14:textId="77777777" w:rsidTr="00975A5F">
        <w:trPr>
          <w:trHeight w:hRule="exact" w:val="216"/>
        </w:trPr>
        <w:tc>
          <w:tcPr>
            <w:tcW w:w="5395" w:type="dxa"/>
            <w:vAlign w:val="bottom"/>
          </w:tcPr>
          <w:p w14:paraId="610B2A00"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RETENTION PERCENTAGE</w:t>
            </w:r>
          </w:p>
        </w:tc>
        <w:tc>
          <w:tcPr>
            <w:tcW w:w="5280" w:type="dxa"/>
            <w:vAlign w:val="bottom"/>
          </w:tcPr>
          <w:p w14:paraId="04573279" w14:textId="77777777" w:rsidR="00D64EE3" w:rsidRPr="00AF4973" w:rsidRDefault="00D64EE3" w:rsidP="00975A5F">
            <w:pPr>
              <w:pStyle w:val="TableParagraph"/>
              <w:rPr>
                <w:rFonts w:ascii="Aptos" w:hAnsi="Aptos"/>
                <w:b/>
                <w:sz w:val="21"/>
                <w:szCs w:val="21"/>
              </w:rPr>
            </w:pPr>
            <w:r w:rsidRPr="00AF4973">
              <w:rPr>
                <w:rFonts w:ascii="Aptos" w:hAnsi="Aptos"/>
                <w:b/>
                <w:color w:val="FF0000"/>
                <w:sz w:val="21"/>
                <w:szCs w:val="21"/>
              </w:rPr>
              <w:t xml:space="preserve">  X%</w:t>
            </w:r>
          </w:p>
        </w:tc>
      </w:tr>
      <w:tr w:rsidR="00D64EE3" w:rsidRPr="00AF4973" w14:paraId="17C39BAA" w14:textId="77777777" w:rsidTr="00975A5F">
        <w:trPr>
          <w:trHeight w:hRule="exact" w:val="217"/>
        </w:trPr>
        <w:tc>
          <w:tcPr>
            <w:tcW w:w="5395" w:type="dxa"/>
            <w:vAlign w:val="bottom"/>
          </w:tcPr>
          <w:p w14:paraId="1D410EAA"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PAYMENT &amp; PERFORMANCE BONDS REQUIRED</w:t>
            </w:r>
          </w:p>
        </w:tc>
        <w:tc>
          <w:tcPr>
            <w:tcW w:w="5280" w:type="dxa"/>
            <w:vAlign w:val="bottom"/>
          </w:tcPr>
          <w:p w14:paraId="63DC5C08" w14:textId="77777777" w:rsidR="00D64EE3" w:rsidRPr="00AF4973" w:rsidRDefault="00D64EE3" w:rsidP="00975A5F">
            <w:pPr>
              <w:pStyle w:val="TableParagraph"/>
              <w:spacing w:line="206" w:lineRule="exact"/>
              <w:rPr>
                <w:rFonts w:ascii="Aptos" w:hAnsi="Aptos"/>
                <w:sz w:val="21"/>
                <w:szCs w:val="21"/>
              </w:rPr>
            </w:pPr>
            <w:r w:rsidRPr="00AF4973">
              <w:rPr>
                <w:rFonts w:ascii="Aptos" w:hAnsi="Aptos"/>
                <w:sz w:val="21"/>
                <w:szCs w:val="21"/>
              </w:rPr>
              <w:fldChar w:fldCharType="begin">
                <w:ffData>
                  <w:name w:val="Check1"/>
                  <w:enabled/>
                  <w:calcOnExit w:val="0"/>
                  <w:checkBox>
                    <w:sizeAuto/>
                    <w:default w:val="0"/>
                  </w:checkBox>
                </w:ffData>
              </w:fldChar>
            </w:r>
            <w:bookmarkStart w:id="7" w:name="Check1"/>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bookmarkEnd w:id="7"/>
            <w:r w:rsidRPr="00AF4973">
              <w:rPr>
                <w:rFonts w:ascii="Aptos" w:hAnsi="Aptos"/>
                <w:sz w:val="21"/>
                <w:szCs w:val="21"/>
              </w:rPr>
              <w:t xml:space="preserve"> YES or </w:t>
            </w:r>
            <w:r w:rsidRPr="00AF4973">
              <w:rPr>
                <w:rFonts w:ascii="Aptos" w:hAnsi="Aptos"/>
                <w:sz w:val="21"/>
                <w:szCs w:val="21"/>
              </w:rPr>
              <w:fldChar w:fldCharType="begin">
                <w:ffData>
                  <w:name w:val="Check1"/>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NO</w:t>
            </w:r>
          </w:p>
        </w:tc>
      </w:tr>
      <w:tr w:rsidR="00D64EE3" w:rsidRPr="00AF4973" w14:paraId="7DAACDD1" w14:textId="77777777" w:rsidTr="00975A5F">
        <w:trPr>
          <w:trHeight w:hRule="exact" w:val="217"/>
        </w:trPr>
        <w:tc>
          <w:tcPr>
            <w:tcW w:w="5395" w:type="dxa"/>
            <w:vAlign w:val="bottom"/>
          </w:tcPr>
          <w:p w14:paraId="46378CCB"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PREVAILING WAGES REQUIRED</w:t>
            </w:r>
          </w:p>
        </w:tc>
        <w:tc>
          <w:tcPr>
            <w:tcW w:w="5280" w:type="dxa"/>
            <w:vAlign w:val="bottom"/>
          </w:tcPr>
          <w:p w14:paraId="5C211EE3" w14:textId="77777777" w:rsidR="00D64EE3" w:rsidRPr="00AF4973" w:rsidRDefault="00D64EE3" w:rsidP="00975A5F">
            <w:pPr>
              <w:pStyle w:val="TableParagraph"/>
              <w:spacing w:line="206" w:lineRule="exact"/>
              <w:rPr>
                <w:rFonts w:ascii="Aptos" w:hAnsi="Aptos"/>
                <w:sz w:val="21"/>
                <w:szCs w:val="21"/>
              </w:rPr>
            </w:pPr>
            <w:r w:rsidRPr="00AF4973">
              <w:rPr>
                <w:rFonts w:ascii="Aptos" w:hAnsi="Aptos"/>
                <w:sz w:val="21"/>
                <w:szCs w:val="21"/>
              </w:rPr>
              <w:fldChar w:fldCharType="begin">
                <w:ffData>
                  <w:name w:val=""/>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YES or </w:t>
            </w:r>
            <w:r w:rsidRPr="00AF4973">
              <w:rPr>
                <w:rFonts w:ascii="Aptos" w:hAnsi="Aptos"/>
                <w:sz w:val="21"/>
                <w:szCs w:val="21"/>
              </w:rPr>
              <w:fldChar w:fldCharType="begin">
                <w:ffData>
                  <w:name w:val="Check1"/>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NO</w:t>
            </w:r>
          </w:p>
        </w:tc>
      </w:tr>
      <w:tr w:rsidR="00D64EE3" w:rsidRPr="00AF4973" w14:paraId="4B08AABF" w14:textId="77777777" w:rsidTr="00975A5F">
        <w:trPr>
          <w:trHeight w:hRule="exact" w:val="217"/>
        </w:trPr>
        <w:tc>
          <w:tcPr>
            <w:tcW w:w="5395" w:type="dxa"/>
            <w:vAlign w:val="bottom"/>
          </w:tcPr>
          <w:p w14:paraId="1CA6C596"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LIEN WAIVERS REQUIRED</w:t>
            </w:r>
          </w:p>
        </w:tc>
        <w:tc>
          <w:tcPr>
            <w:tcW w:w="5280" w:type="dxa"/>
            <w:vAlign w:val="bottom"/>
          </w:tcPr>
          <w:p w14:paraId="44F6CC4E" w14:textId="77777777" w:rsidR="00D64EE3" w:rsidRPr="00AF4973" w:rsidRDefault="00D64EE3" w:rsidP="00975A5F">
            <w:pPr>
              <w:pStyle w:val="TableParagraph"/>
              <w:rPr>
                <w:rFonts w:ascii="Aptos" w:hAnsi="Aptos"/>
                <w:sz w:val="21"/>
                <w:szCs w:val="21"/>
              </w:rPr>
            </w:pPr>
            <w:r w:rsidRPr="00AF4973">
              <w:rPr>
                <w:rFonts w:ascii="Aptos" w:hAnsi="Aptos"/>
                <w:sz w:val="21"/>
                <w:szCs w:val="21"/>
              </w:rPr>
              <w:fldChar w:fldCharType="begin">
                <w:ffData>
                  <w:name w:val=""/>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YES or </w:t>
            </w:r>
            <w:r w:rsidRPr="00AF4973">
              <w:rPr>
                <w:rFonts w:ascii="Aptos" w:hAnsi="Aptos"/>
                <w:sz w:val="21"/>
                <w:szCs w:val="21"/>
              </w:rPr>
              <w:fldChar w:fldCharType="begin">
                <w:ffData>
                  <w:name w:val="Check1"/>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NO</w:t>
            </w:r>
          </w:p>
        </w:tc>
      </w:tr>
      <w:tr w:rsidR="00D64EE3" w:rsidRPr="00AF4973" w14:paraId="6B71BED8" w14:textId="77777777" w:rsidTr="00975A5F">
        <w:trPr>
          <w:trHeight w:hRule="exact" w:val="217"/>
        </w:trPr>
        <w:tc>
          <w:tcPr>
            <w:tcW w:w="5395" w:type="dxa"/>
            <w:vAlign w:val="bottom"/>
          </w:tcPr>
          <w:p w14:paraId="268B3622"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JOB SAFETY ANALYSIS REQUIRED</w:t>
            </w:r>
          </w:p>
        </w:tc>
        <w:tc>
          <w:tcPr>
            <w:tcW w:w="5280" w:type="dxa"/>
            <w:vAlign w:val="bottom"/>
          </w:tcPr>
          <w:p w14:paraId="45A87A89" w14:textId="77777777" w:rsidR="00D64EE3" w:rsidRPr="00AF4973" w:rsidRDefault="00D64EE3" w:rsidP="00975A5F">
            <w:pPr>
              <w:pStyle w:val="TableParagraph"/>
              <w:rPr>
                <w:rFonts w:ascii="Aptos" w:hAnsi="Aptos"/>
                <w:sz w:val="21"/>
                <w:szCs w:val="21"/>
              </w:rPr>
            </w:pPr>
            <w:r w:rsidRPr="00AF4973">
              <w:rPr>
                <w:rFonts w:ascii="Aptos" w:hAnsi="Aptos"/>
                <w:sz w:val="21"/>
                <w:szCs w:val="21"/>
              </w:rPr>
              <w:fldChar w:fldCharType="begin">
                <w:ffData>
                  <w:name w:val=""/>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YES or </w:t>
            </w:r>
            <w:r w:rsidRPr="00AF4973">
              <w:rPr>
                <w:rFonts w:ascii="Aptos" w:hAnsi="Aptos"/>
                <w:sz w:val="21"/>
                <w:szCs w:val="21"/>
              </w:rPr>
              <w:fldChar w:fldCharType="begin">
                <w:ffData>
                  <w:name w:val="Check1"/>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NO</w:t>
            </w:r>
          </w:p>
        </w:tc>
      </w:tr>
      <w:tr w:rsidR="00D64EE3" w:rsidRPr="00AF4973" w14:paraId="0C029C11" w14:textId="77777777" w:rsidTr="00975A5F">
        <w:trPr>
          <w:trHeight w:hRule="exact" w:val="216"/>
        </w:trPr>
        <w:tc>
          <w:tcPr>
            <w:tcW w:w="5395" w:type="dxa"/>
            <w:vAlign w:val="bottom"/>
          </w:tcPr>
          <w:p w14:paraId="05B365F3"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WARRANTY TERM</w:t>
            </w:r>
            <w:r w:rsidRPr="00AF4973">
              <w:rPr>
                <w:rFonts w:ascii="Aptos" w:hAnsi="Aptos"/>
                <w:b/>
                <w:sz w:val="21"/>
                <w:szCs w:val="21"/>
              </w:rPr>
              <w:tab/>
              <w:t xml:space="preserve">  </w:t>
            </w:r>
          </w:p>
        </w:tc>
        <w:tc>
          <w:tcPr>
            <w:tcW w:w="5280" w:type="dxa"/>
            <w:vAlign w:val="bottom"/>
          </w:tcPr>
          <w:p w14:paraId="4E5AC9F5" w14:textId="77777777" w:rsidR="00D64EE3" w:rsidRPr="00AF4973" w:rsidRDefault="00D64EE3" w:rsidP="00975A5F">
            <w:pPr>
              <w:pStyle w:val="TableParagraph"/>
              <w:ind w:left="60"/>
              <w:rPr>
                <w:rFonts w:ascii="Aptos" w:hAnsi="Aptos"/>
                <w:sz w:val="21"/>
                <w:szCs w:val="21"/>
              </w:rPr>
            </w:pPr>
            <w:r w:rsidRPr="00AF4973">
              <w:rPr>
                <w:rFonts w:ascii="Aptos" w:hAnsi="Aptos"/>
                <w:sz w:val="21"/>
                <w:szCs w:val="21"/>
              </w:rPr>
              <w:t xml:space="preserve">Years from date of Final Completion: </w:t>
            </w:r>
            <w:r w:rsidRPr="00AF4973">
              <w:rPr>
                <w:rFonts w:ascii="Aptos" w:hAnsi="Aptos"/>
                <w:b/>
                <w:color w:val="FF0000"/>
                <w:sz w:val="21"/>
                <w:szCs w:val="21"/>
              </w:rPr>
              <w:t>1</w:t>
            </w:r>
          </w:p>
        </w:tc>
      </w:tr>
      <w:tr w:rsidR="00D64EE3" w:rsidRPr="00AF4973" w14:paraId="4A10E9A6" w14:textId="77777777" w:rsidTr="00975A5F">
        <w:trPr>
          <w:trHeight w:hRule="exact" w:val="217"/>
        </w:trPr>
        <w:tc>
          <w:tcPr>
            <w:tcW w:w="5395" w:type="dxa"/>
            <w:vAlign w:val="bottom"/>
          </w:tcPr>
          <w:p w14:paraId="5B29E668"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PROFESSIONAL LIABILITY INSURANCE REQUIRED</w:t>
            </w:r>
          </w:p>
        </w:tc>
        <w:tc>
          <w:tcPr>
            <w:tcW w:w="5280" w:type="dxa"/>
            <w:vAlign w:val="bottom"/>
          </w:tcPr>
          <w:p w14:paraId="71790064" w14:textId="77777777" w:rsidR="00D64EE3" w:rsidRPr="00AF4973" w:rsidRDefault="00D64EE3" w:rsidP="00975A5F">
            <w:pPr>
              <w:pStyle w:val="TableParagraph"/>
              <w:rPr>
                <w:rFonts w:ascii="Aptos" w:hAnsi="Aptos"/>
                <w:sz w:val="21"/>
                <w:szCs w:val="21"/>
              </w:rPr>
            </w:pPr>
            <w:r w:rsidRPr="00AF4973">
              <w:rPr>
                <w:rFonts w:ascii="Aptos" w:hAnsi="Aptos"/>
                <w:sz w:val="21"/>
                <w:szCs w:val="21"/>
              </w:rPr>
              <w:fldChar w:fldCharType="begin">
                <w:ffData>
                  <w:name w:val="Check1"/>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YES or </w:t>
            </w:r>
            <w:r w:rsidRPr="00AF4973">
              <w:rPr>
                <w:rFonts w:ascii="Aptos" w:hAnsi="Aptos"/>
                <w:sz w:val="21"/>
                <w:szCs w:val="21"/>
              </w:rPr>
              <w:fldChar w:fldCharType="begin">
                <w:ffData>
                  <w:name w:val=""/>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NO</w:t>
            </w:r>
          </w:p>
        </w:tc>
      </w:tr>
      <w:tr w:rsidR="00D64EE3" w:rsidRPr="00AF4973" w14:paraId="410BE10D" w14:textId="77777777" w:rsidTr="00975A5F">
        <w:trPr>
          <w:trHeight w:hRule="exact" w:val="217"/>
        </w:trPr>
        <w:tc>
          <w:tcPr>
            <w:tcW w:w="5395" w:type="dxa"/>
            <w:vAlign w:val="bottom"/>
          </w:tcPr>
          <w:p w14:paraId="05E05FBF"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POLLUTION LIABILITY INSURANCE REQUIRED</w:t>
            </w:r>
          </w:p>
        </w:tc>
        <w:tc>
          <w:tcPr>
            <w:tcW w:w="5280" w:type="dxa"/>
            <w:vAlign w:val="bottom"/>
          </w:tcPr>
          <w:p w14:paraId="0BC5DF15" w14:textId="77777777" w:rsidR="00D64EE3" w:rsidRPr="00AF4973" w:rsidRDefault="00D64EE3" w:rsidP="00975A5F">
            <w:pPr>
              <w:pStyle w:val="TableParagraph"/>
              <w:rPr>
                <w:rFonts w:ascii="Aptos" w:hAnsi="Aptos"/>
                <w:sz w:val="21"/>
                <w:szCs w:val="21"/>
              </w:rPr>
            </w:pPr>
            <w:r w:rsidRPr="00AF4973">
              <w:rPr>
                <w:rFonts w:ascii="Aptos" w:hAnsi="Aptos"/>
                <w:sz w:val="21"/>
                <w:szCs w:val="21"/>
              </w:rPr>
              <w:fldChar w:fldCharType="begin">
                <w:ffData>
                  <w:name w:val="Check1"/>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YES or </w:t>
            </w:r>
            <w:r w:rsidRPr="00AF4973">
              <w:rPr>
                <w:rFonts w:ascii="Aptos" w:hAnsi="Aptos"/>
                <w:sz w:val="21"/>
                <w:szCs w:val="21"/>
              </w:rPr>
              <w:fldChar w:fldCharType="begin">
                <w:ffData>
                  <w:name w:val=""/>
                  <w:enabled/>
                  <w:calcOnExit w:val="0"/>
                  <w:checkBox>
                    <w:sizeAuto/>
                    <w:default w:val="0"/>
                  </w:checkBox>
                </w:ffData>
              </w:fldChar>
            </w:r>
            <w:r w:rsidRPr="00AF4973">
              <w:rPr>
                <w:rFonts w:ascii="Aptos" w:hAnsi="Aptos"/>
                <w:sz w:val="21"/>
                <w:szCs w:val="21"/>
              </w:rPr>
              <w:instrText xml:space="preserve"> FORMCHECKBOX </w:instrText>
            </w:r>
            <w:r w:rsidRPr="00AF4973">
              <w:rPr>
                <w:rFonts w:ascii="Aptos" w:hAnsi="Aptos"/>
                <w:sz w:val="21"/>
                <w:szCs w:val="21"/>
              </w:rPr>
            </w:r>
            <w:r w:rsidRPr="00AF4973">
              <w:rPr>
                <w:rFonts w:ascii="Aptos" w:hAnsi="Aptos"/>
                <w:sz w:val="21"/>
                <w:szCs w:val="21"/>
              </w:rPr>
              <w:fldChar w:fldCharType="separate"/>
            </w:r>
            <w:r w:rsidRPr="00AF4973">
              <w:rPr>
                <w:rFonts w:ascii="Aptos" w:hAnsi="Aptos"/>
                <w:sz w:val="21"/>
                <w:szCs w:val="21"/>
              </w:rPr>
              <w:fldChar w:fldCharType="end"/>
            </w:r>
            <w:r w:rsidRPr="00AF4973">
              <w:rPr>
                <w:rFonts w:ascii="Aptos" w:hAnsi="Aptos"/>
                <w:sz w:val="21"/>
                <w:szCs w:val="21"/>
              </w:rPr>
              <w:t xml:space="preserve"> NO</w:t>
            </w:r>
            <w:r w:rsidRPr="00AF4973" w:rsidDel="007E71F8">
              <w:rPr>
                <w:rFonts w:ascii="Aptos" w:hAnsi="Aptos"/>
                <w:sz w:val="21"/>
                <w:szCs w:val="21"/>
              </w:rPr>
              <w:t xml:space="preserve"> </w:t>
            </w:r>
          </w:p>
        </w:tc>
      </w:tr>
      <w:tr w:rsidR="00D64EE3" w:rsidRPr="00AF4973" w14:paraId="674B4D95" w14:textId="77777777" w:rsidTr="00975A5F">
        <w:trPr>
          <w:trHeight w:hRule="exact" w:val="216"/>
        </w:trPr>
        <w:tc>
          <w:tcPr>
            <w:tcW w:w="5395" w:type="dxa"/>
            <w:vAlign w:val="bottom"/>
          </w:tcPr>
          <w:p w14:paraId="7FC580F1"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EXCESS/UMBRELLA INSURANCE LIMIT</w:t>
            </w:r>
          </w:p>
        </w:tc>
        <w:tc>
          <w:tcPr>
            <w:tcW w:w="5280" w:type="dxa"/>
            <w:vAlign w:val="bottom"/>
          </w:tcPr>
          <w:p w14:paraId="56F099DB" w14:textId="77777777" w:rsidR="00D64EE3" w:rsidRPr="00AF4973" w:rsidRDefault="00D64EE3" w:rsidP="00975A5F">
            <w:pPr>
              <w:pStyle w:val="TableParagraph"/>
              <w:rPr>
                <w:rFonts w:ascii="Aptos" w:hAnsi="Aptos"/>
                <w:sz w:val="21"/>
                <w:szCs w:val="21"/>
              </w:rPr>
            </w:pPr>
            <w:r w:rsidRPr="00AF4973">
              <w:rPr>
                <w:rFonts w:ascii="Aptos" w:hAnsi="Aptos"/>
                <w:sz w:val="21"/>
                <w:szCs w:val="21"/>
              </w:rPr>
              <w:t xml:space="preserve">  $</w:t>
            </w:r>
            <w:r w:rsidRPr="00AF4973">
              <w:rPr>
                <w:rFonts w:ascii="Aptos" w:hAnsi="Aptos"/>
                <w:sz w:val="21"/>
                <w:szCs w:val="21"/>
                <w:highlight w:val="yellow"/>
              </w:rPr>
              <w:t>X,XXX,XXX</w:t>
            </w:r>
          </w:p>
        </w:tc>
      </w:tr>
      <w:tr w:rsidR="00D64EE3" w:rsidRPr="00AF4973" w14:paraId="457E5147" w14:textId="77777777" w:rsidTr="00975A5F">
        <w:trPr>
          <w:trHeight w:hRule="exact" w:val="217"/>
        </w:trPr>
        <w:tc>
          <w:tcPr>
            <w:tcW w:w="5395" w:type="dxa"/>
            <w:vAlign w:val="bottom"/>
          </w:tcPr>
          <w:p w14:paraId="4EEC43F7"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CHANGES TO INSURANCE (if applicable)</w:t>
            </w:r>
          </w:p>
        </w:tc>
        <w:sdt>
          <w:sdtPr>
            <w:rPr>
              <w:rFonts w:ascii="Aptos" w:hAnsi="Aptos"/>
              <w:sz w:val="21"/>
              <w:szCs w:val="21"/>
            </w:rPr>
            <w:id w:val="-144444364"/>
            <w:placeholder>
              <w:docPart w:val="0819B530BEB5E44DBB56B25550C933BC"/>
            </w:placeholder>
            <w:showingPlcHdr/>
          </w:sdtPr>
          <w:sdtContent>
            <w:tc>
              <w:tcPr>
                <w:tcW w:w="5280" w:type="dxa"/>
                <w:vAlign w:val="bottom"/>
              </w:tcPr>
              <w:p w14:paraId="58F837B7" w14:textId="77777777" w:rsidR="00D64EE3" w:rsidRPr="00AF4973" w:rsidRDefault="00D64EE3" w:rsidP="00975A5F">
                <w:pPr>
                  <w:ind w:left="6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41C14D64" w14:textId="77777777" w:rsidTr="00975A5F">
        <w:trPr>
          <w:trHeight w:hRule="exact" w:val="236"/>
        </w:trPr>
        <w:tc>
          <w:tcPr>
            <w:tcW w:w="5395" w:type="dxa"/>
            <w:vAlign w:val="bottom"/>
          </w:tcPr>
          <w:p w14:paraId="1A00FCEB" w14:textId="77777777" w:rsidR="00D64EE3" w:rsidRPr="00AF4973" w:rsidRDefault="00D64EE3" w:rsidP="00975A5F">
            <w:pPr>
              <w:pStyle w:val="TableParagraph"/>
              <w:rPr>
                <w:rFonts w:ascii="Aptos" w:hAnsi="Aptos"/>
                <w:b/>
                <w:sz w:val="21"/>
                <w:szCs w:val="21"/>
              </w:rPr>
            </w:pPr>
            <w:r w:rsidRPr="00AF4973">
              <w:rPr>
                <w:rFonts w:ascii="Aptos" w:hAnsi="Aptos"/>
                <w:b/>
                <w:sz w:val="21"/>
                <w:szCs w:val="21"/>
              </w:rPr>
              <w:t>CUSTOMER</w:t>
            </w:r>
          </w:p>
        </w:tc>
        <w:sdt>
          <w:sdtPr>
            <w:rPr>
              <w:rFonts w:ascii="Aptos" w:hAnsi="Aptos"/>
              <w:sz w:val="21"/>
              <w:szCs w:val="21"/>
            </w:rPr>
            <w:id w:val="-1965726559"/>
            <w:placeholder>
              <w:docPart w:val="0819B530BEB5E44DBB56B25550C933BC"/>
            </w:placeholder>
            <w:showingPlcHdr/>
          </w:sdtPr>
          <w:sdtContent>
            <w:tc>
              <w:tcPr>
                <w:tcW w:w="5280" w:type="dxa"/>
                <w:vAlign w:val="bottom"/>
              </w:tcPr>
              <w:p w14:paraId="32F37AF8" w14:textId="77777777" w:rsidR="00D64EE3" w:rsidRPr="00AF4973" w:rsidRDefault="00D64EE3" w:rsidP="00975A5F">
                <w:pPr>
                  <w:pStyle w:val="BodyText"/>
                  <w:ind w:left="42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3A17EA27" w14:textId="77777777" w:rsidTr="00975A5F">
        <w:trPr>
          <w:trHeight w:hRule="exact" w:val="217"/>
        </w:trPr>
        <w:tc>
          <w:tcPr>
            <w:tcW w:w="5395" w:type="dxa"/>
            <w:vAlign w:val="bottom"/>
          </w:tcPr>
          <w:p w14:paraId="2FC2D23E"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WORKSITE ADDRESS</w:t>
            </w:r>
          </w:p>
        </w:tc>
        <w:sdt>
          <w:sdtPr>
            <w:rPr>
              <w:rFonts w:ascii="Aptos" w:hAnsi="Aptos"/>
              <w:sz w:val="21"/>
              <w:szCs w:val="21"/>
            </w:rPr>
            <w:id w:val="-820198650"/>
            <w:placeholder>
              <w:docPart w:val="0819B530BEB5E44DBB56B25550C933BC"/>
            </w:placeholder>
            <w:showingPlcHdr/>
          </w:sdtPr>
          <w:sdtContent>
            <w:tc>
              <w:tcPr>
                <w:tcW w:w="5280" w:type="dxa"/>
                <w:vAlign w:val="bottom"/>
              </w:tcPr>
              <w:p w14:paraId="600850FD" w14:textId="77777777" w:rsidR="00D64EE3" w:rsidRPr="00AF4973" w:rsidRDefault="00D64EE3" w:rsidP="00975A5F">
                <w:pPr>
                  <w:pStyle w:val="BodyText"/>
                  <w:ind w:left="425"/>
                  <w:rPr>
                    <w:rFonts w:ascii="Aptos" w:hAnsi="Aptos"/>
                    <w:sz w:val="21"/>
                    <w:szCs w:val="21"/>
                  </w:rPr>
                </w:pPr>
                <w:r w:rsidRPr="00AF4973">
                  <w:rPr>
                    <w:rStyle w:val="PlaceholderText"/>
                    <w:rFonts w:ascii="Aptos" w:hAnsi="Aptos"/>
                    <w:sz w:val="21"/>
                    <w:szCs w:val="21"/>
                  </w:rPr>
                  <w:t>Click or tap here to enter text.</w:t>
                </w:r>
              </w:p>
            </w:tc>
          </w:sdtContent>
        </w:sdt>
      </w:tr>
      <w:tr w:rsidR="00D64EE3" w:rsidRPr="00AF4973" w14:paraId="77740AF9" w14:textId="77777777" w:rsidTr="00975A5F">
        <w:trPr>
          <w:trHeight w:hRule="exact" w:val="217"/>
        </w:trPr>
        <w:tc>
          <w:tcPr>
            <w:tcW w:w="5395" w:type="dxa"/>
            <w:vAlign w:val="bottom"/>
          </w:tcPr>
          <w:p w14:paraId="427EB7C1"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SUBSTANTIAL/FINAL COMPLETION DATES</w:t>
            </w:r>
          </w:p>
        </w:tc>
        <w:tc>
          <w:tcPr>
            <w:tcW w:w="5280" w:type="dxa"/>
            <w:vAlign w:val="bottom"/>
          </w:tcPr>
          <w:p w14:paraId="125C3BEF" w14:textId="77777777" w:rsidR="00D64EE3" w:rsidRPr="00AF4973" w:rsidRDefault="00D64EE3" w:rsidP="00975A5F">
            <w:pPr>
              <w:ind w:left="60"/>
              <w:rPr>
                <w:rFonts w:ascii="Aptos" w:hAnsi="Aptos"/>
                <w:sz w:val="21"/>
                <w:szCs w:val="21"/>
              </w:rPr>
            </w:pPr>
            <w:r w:rsidRPr="00AF4973">
              <w:rPr>
                <w:rFonts w:ascii="Aptos" w:hAnsi="Aptos"/>
                <w:sz w:val="21"/>
                <w:szCs w:val="21"/>
              </w:rPr>
              <w:t xml:space="preserve">See </w:t>
            </w:r>
            <w:r w:rsidRPr="00AF4973">
              <w:rPr>
                <w:rFonts w:ascii="Aptos" w:hAnsi="Aptos"/>
                <w:b/>
                <w:bCs/>
                <w:sz w:val="21"/>
                <w:szCs w:val="21"/>
              </w:rPr>
              <w:t>Attachment A2</w:t>
            </w:r>
          </w:p>
        </w:tc>
      </w:tr>
      <w:tr w:rsidR="00D64EE3" w:rsidRPr="00AF4973" w14:paraId="438BC42A" w14:textId="77777777" w:rsidTr="00975A5F">
        <w:trPr>
          <w:trHeight w:hRule="exact" w:val="424"/>
        </w:trPr>
        <w:tc>
          <w:tcPr>
            <w:tcW w:w="5395" w:type="dxa"/>
            <w:vAlign w:val="bottom"/>
          </w:tcPr>
          <w:p w14:paraId="39D5F9C7"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SUBCONTRACTOR PROJECT MANAGER</w:t>
            </w:r>
          </w:p>
        </w:tc>
        <w:tc>
          <w:tcPr>
            <w:tcW w:w="5280" w:type="dxa"/>
            <w:vAlign w:val="bottom"/>
          </w:tcPr>
          <w:p w14:paraId="60DC22C7" w14:textId="77777777" w:rsidR="00D64EE3" w:rsidRPr="00AF4973" w:rsidRDefault="00D64EE3" w:rsidP="00975A5F">
            <w:pPr>
              <w:pStyle w:val="TableParagraph"/>
              <w:ind w:left="60"/>
              <w:rPr>
                <w:rFonts w:ascii="Aptos" w:hAnsi="Aptos"/>
                <w:sz w:val="21"/>
                <w:szCs w:val="21"/>
              </w:rPr>
            </w:pPr>
            <w:r w:rsidRPr="00AF4973">
              <w:rPr>
                <w:rFonts w:ascii="Aptos" w:hAnsi="Aptos"/>
                <w:sz w:val="21"/>
                <w:szCs w:val="21"/>
              </w:rPr>
              <w:t xml:space="preserve">Name: </w:t>
            </w:r>
            <w:sdt>
              <w:sdtPr>
                <w:rPr>
                  <w:rFonts w:ascii="Aptos" w:hAnsi="Aptos"/>
                  <w:sz w:val="21"/>
                  <w:szCs w:val="21"/>
                </w:rPr>
                <w:id w:val="1425152780"/>
                <w:placeholder>
                  <w:docPart w:val="0819B530BEB5E44DBB56B25550C933BC"/>
                </w:placeholder>
                <w:showingPlcHdr/>
              </w:sdtPr>
              <w:sdtContent>
                <w:r w:rsidRPr="00AF4973">
                  <w:rPr>
                    <w:rStyle w:val="PlaceholderText"/>
                    <w:rFonts w:ascii="Aptos" w:hAnsi="Aptos"/>
                    <w:sz w:val="21"/>
                    <w:szCs w:val="21"/>
                  </w:rPr>
                  <w:t>Click or tap here to enter text.</w:t>
                </w:r>
              </w:sdtContent>
            </w:sdt>
          </w:p>
          <w:p w14:paraId="782F242D" w14:textId="77777777" w:rsidR="00D64EE3" w:rsidRPr="00AF4973" w:rsidRDefault="00D64EE3" w:rsidP="00975A5F">
            <w:pPr>
              <w:pStyle w:val="TableParagraph"/>
              <w:spacing w:line="207" w:lineRule="exact"/>
              <w:ind w:left="60"/>
              <w:rPr>
                <w:rFonts w:ascii="Aptos" w:hAnsi="Aptos"/>
                <w:sz w:val="21"/>
                <w:szCs w:val="21"/>
              </w:rPr>
            </w:pPr>
            <w:r w:rsidRPr="00AF4973">
              <w:rPr>
                <w:rFonts w:ascii="Aptos" w:hAnsi="Aptos"/>
                <w:sz w:val="21"/>
                <w:szCs w:val="21"/>
              </w:rPr>
              <w:t xml:space="preserve">Minimum Committed Hrs/Week On-Site:  </w:t>
            </w:r>
            <w:sdt>
              <w:sdtPr>
                <w:rPr>
                  <w:rFonts w:ascii="Aptos" w:hAnsi="Aptos"/>
                  <w:sz w:val="21"/>
                  <w:szCs w:val="21"/>
                </w:rPr>
                <w:id w:val="-645282970"/>
                <w:placeholder>
                  <w:docPart w:val="0819B530BEB5E44DBB56B25550C933BC"/>
                </w:placeholder>
                <w:showingPlcHdr/>
              </w:sdtPr>
              <w:sdtContent>
                <w:r w:rsidRPr="00AF4973">
                  <w:rPr>
                    <w:rStyle w:val="PlaceholderText"/>
                    <w:rFonts w:ascii="Aptos" w:hAnsi="Aptos"/>
                    <w:sz w:val="21"/>
                    <w:szCs w:val="21"/>
                  </w:rPr>
                  <w:t>Click or tap here to enter text.</w:t>
                </w:r>
              </w:sdtContent>
            </w:sdt>
          </w:p>
        </w:tc>
      </w:tr>
      <w:tr w:rsidR="00D64EE3" w:rsidRPr="00AF4973" w14:paraId="61FCB82A" w14:textId="77777777" w:rsidTr="00975A5F">
        <w:trPr>
          <w:trHeight w:hRule="exact" w:val="425"/>
        </w:trPr>
        <w:tc>
          <w:tcPr>
            <w:tcW w:w="5395" w:type="dxa"/>
            <w:vAlign w:val="bottom"/>
          </w:tcPr>
          <w:p w14:paraId="63F155CC" w14:textId="77777777" w:rsidR="00D64EE3" w:rsidRPr="00AF4973" w:rsidRDefault="00D64EE3" w:rsidP="00975A5F">
            <w:pPr>
              <w:pStyle w:val="TableParagraph"/>
              <w:spacing w:line="204" w:lineRule="exact"/>
              <w:rPr>
                <w:rFonts w:ascii="Aptos" w:hAnsi="Aptos"/>
                <w:b/>
                <w:sz w:val="21"/>
                <w:szCs w:val="21"/>
              </w:rPr>
            </w:pPr>
            <w:r w:rsidRPr="00AF4973">
              <w:rPr>
                <w:rFonts w:ascii="Aptos" w:hAnsi="Aptos"/>
                <w:b/>
                <w:sz w:val="21"/>
                <w:szCs w:val="21"/>
              </w:rPr>
              <w:t>SUBCONTRACTOR PROJECT SUPERVISOR</w:t>
            </w:r>
          </w:p>
        </w:tc>
        <w:tc>
          <w:tcPr>
            <w:tcW w:w="5280" w:type="dxa"/>
            <w:vAlign w:val="bottom"/>
          </w:tcPr>
          <w:p w14:paraId="3C756B72" w14:textId="77777777" w:rsidR="00D64EE3" w:rsidRPr="00AF4973" w:rsidRDefault="00D64EE3" w:rsidP="00975A5F">
            <w:pPr>
              <w:pStyle w:val="TableParagraph"/>
              <w:ind w:left="60"/>
              <w:rPr>
                <w:rFonts w:ascii="Aptos" w:hAnsi="Aptos"/>
                <w:sz w:val="21"/>
                <w:szCs w:val="21"/>
              </w:rPr>
            </w:pPr>
            <w:r w:rsidRPr="00AF4973">
              <w:rPr>
                <w:rFonts w:ascii="Aptos" w:hAnsi="Aptos"/>
                <w:sz w:val="21"/>
                <w:szCs w:val="21"/>
              </w:rPr>
              <w:t xml:space="preserve">Name: </w:t>
            </w:r>
            <w:sdt>
              <w:sdtPr>
                <w:rPr>
                  <w:rFonts w:ascii="Aptos" w:hAnsi="Aptos"/>
                  <w:sz w:val="21"/>
                  <w:szCs w:val="21"/>
                </w:rPr>
                <w:id w:val="1019434447"/>
                <w:placeholder>
                  <w:docPart w:val="C341806C6E86D54E85DEE71C287E0483"/>
                </w:placeholder>
                <w:showingPlcHdr/>
              </w:sdtPr>
              <w:sdtContent>
                <w:r w:rsidRPr="00AF4973">
                  <w:rPr>
                    <w:rStyle w:val="PlaceholderText"/>
                    <w:rFonts w:ascii="Aptos" w:hAnsi="Aptos"/>
                    <w:sz w:val="21"/>
                    <w:szCs w:val="21"/>
                  </w:rPr>
                  <w:t>Click or tap here to enter text.</w:t>
                </w:r>
              </w:sdtContent>
            </w:sdt>
          </w:p>
          <w:p w14:paraId="7FA7C34F" w14:textId="77777777" w:rsidR="00D64EE3" w:rsidRPr="00AF4973" w:rsidRDefault="00D64EE3" w:rsidP="00975A5F">
            <w:pPr>
              <w:pStyle w:val="TableParagraph"/>
              <w:ind w:left="60"/>
              <w:rPr>
                <w:rFonts w:ascii="Aptos" w:hAnsi="Aptos"/>
                <w:sz w:val="21"/>
                <w:szCs w:val="21"/>
              </w:rPr>
            </w:pPr>
            <w:r w:rsidRPr="00AF4973">
              <w:rPr>
                <w:rFonts w:ascii="Aptos" w:hAnsi="Aptos"/>
                <w:sz w:val="21"/>
                <w:szCs w:val="21"/>
              </w:rPr>
              <w:t xml:space="preserve">Minimum Committed Hrs/Week On-Site:  </w:t>
            </w:r>
            <w:sdt>
              <w:sdtPr>
                <w:rPr>
                  <w:rFonts w:ascii="Aptos" w:hAnsi="Aptos"/>
                  <w:sz w:val="21"/>
                  <w:szCs w:val="21"/>
                </w:rPr>
                <w:id w:val="806811999"/>
                <w:placeholder>
                  <w:docPart w:val="C341806C6E86D54E85DEE71C287E0483"/>
                </w:placeholder>
                <w:showingPlcHdr/>
              </w:sdtPr>
              <w:sdtContent>
                <w:r w:rsidRPr="00AF4973">
                  <w:rPr>
                    <w:rStyle w:val="PlaceholderText"/>
                    <w:rFonts w:ascii="Aptos" w:hAnsi="Aptos"/>
                    <w:sz w:val="21"/>
                    <w:szCs w:val="21"/>
                  </w:rPr>
                  <w:t>Click or tap here to enter text.</w:t>
                </w:r>
              </w:sdtContent>
            </w:sdt>
          </w:p>
        </w:tc>
      </w:tr>
    </w:tbl>
    <w:p w14:paraId="373216DF" w14:textId="77777777" w:rsidR="00D64EE3" w:rsidRPr="00AF4973" w:rsidRDefault="00D64EE3" w:rsidP="00D64EE3">
      <w:pPr>
        <w:rPr>
          <w:rFonts w:ascii="Aptos" w:hAnsi="Aptos"/>
          <w:sz w:val="21"/>
          <w:szCs w:val="21"/>
        </w:rPr>
      </w:pPr>
    </w:p>
    <w:p w14:paraId="17A44D45" w14:textId="77777777" w:rsidR="00D64EE3" w:rsidRPr="00AF4973" w:rsidRDefault="00D64EE3" w:rsidP="00D64EE3">
      <w:pPr>
        <w:pStyle w:val="ListParagraph"/>
        <w:widowControl/>
        <w:numPr>
          <w:ilvl w:val="0"/>
          <w:numId w:val="26"/>
        </w:numPr>
        <w:autoSpaceDE/>
        <w:autoSpaceDN/>
        <w:jc w:val="both"/>
        <w:rPr>
          <w:rFonts w:ascii="Aptos" w:hAnsi="Aptos"/>
          <w:sz w:val="21"/>
          <w:szCs w:val="21"/>
        </w:rPr>
      </w:pPr>
      <w:r w:rsidRPr="00AF4973">
        <w:rPr>
          <w:rFonts w:ascii="Aptos" w:hAnsi="Aptos"/>
          <w:b/>
          <w:sz w:val="21"/>
          <w:szCs w:val="21"/>
        </w:rPr>
        <w:t>LIEN WAIVERS AND JOB SAFETY ANALYSIS</w:t>
      </w:r>
      <w:r w:rsidRPr="00AF4973">
        <w:rPr>
          <w:rFonts w:ascii="Aptos" w:hAnsi="Aptos"/>
          <w:sz w:val="21"/>
          <w:szCs w:val="21"/>
        </w:rPr>
        <w:t xml:space="preserve">.  If ESG requires Subcontractor to provide a lien waiver or Job Safety Analysis, the forms are found at the following link: </w:t>
      </w:r>
      <w:hyperlink r:id="rId11" w:history="1">
        <w:r w:rsidRPr="00AF4973">
          <w:rPr>
            <w:rStyle w:val="Hyperlink"/>
            <w:rFonts w:ascii="Aptos" w:hAnsi="Aptos"/>
            <w:sz w:val="21"/>
            <w:szCs w:val="21"/>
          </w:rPr>
          <w:t>https://www.energysystemsgroup.com/terms/</w:t>
        </w:r>
      </w:hyperlink>
      <w:r w:rsidRPr="00AF4973">
        <w:rPr>
          <w:rFonts w:ascii="Aptos" w:hAnsi="Aptos"/>
          <w:sz w:val="21"/>
          <w:szCs w:val="21"/>
        </w:rPr>
        <w:t xml:space="preserve">.  </w:t>
      </w:r>
    </w:p>
    <w:p w14:paraId="153504E5" w14:textId="77777777" w:rsidR="00D64EE3" w:rsidRPr="00AF4973" w:rsidRDefault="00D64EE3" w:rsidP="00D64EE3">
      <w:pPr>
        <w:pStyle w:val="ListParagraph"/>
        <w:widowControl/>
        <w:numPr>
          <w:ilvl w:val="0"/>
          <w:numId w:val="26"/>
        </w:numPr>
        <w:autoSpaceDE/>
        <w:autoSpaceDN/>
        <w:jc w:val="both"/>
        <w:rPr>
          <w:rFonts w:ascii="Aptos" w:hAnsi="Aptos"/>
          <w:sz w:val="21"/>
          <w:szCs w:val="21"/>
        </w:rPr>
      </w:pPr>
      <w:r w:rsidRPr="00AF4973">
        <w:rPr>
          <w:rFonts w:ascii="Aptos" w:hAnsi="Aptos"/>
          <w:b/>
          <w:sz w:val="21"/>
          <w:szCs w:val="21"/>
        </w:rPr>
        <w:t>COUNTERPARTS</w:t>
      </w:r>
      <w:r w:rsidRPr="00AF4973">
        <w:rPr>
          <w:rFonts w:ascii="Aptos" w:hAnsi="Aptos"/>
          <w:sz w:val="21"/>
          <w:szCs w:val="21"/>
        </w:rPr>
        <w:t>. The Parties may execute this Work Order in counterparts, each counterpart constituting an original and all counterparts, collectively, constituting only one Work Order. In the event that any signature is delivered by e-mail in “.pdf” format data file, such signature will have the same binding and effect as if such “.pdf” signature page was an original thereof.</w:t>
      </w:r>
    </w:p>
    <w:p w14:paraId="2E097AD7" w14:textId="77777777" w:rsidR="00D64EE3" w:rsidRPr="00AF4973" w:rsidRDefault="00D64EE3" w:rsidP="00D64EE3">
      <w:pPr>
        <w:pStyle w:val="ListParagraph"/>
        <w:widowControl/>
        <w:numPr>
          <w:ilvl w:val="0"/>
          <w:numId w:val="26"/>
        </w:numPr>
        <w:autoSpaceDE/>
        <w:autoSpaceDN/>
        <w:jc w:val="both"/>
        <w:rPr>
          <w:rFonts w:ascii="Aptos" w:hAnsi="Aptos"/>
          <w:sz w:val="21"/>
          <w:szCs w:val="21"/>
        </w:rPr>
      </w:pPr>
      <w:r w:rsidRPr="00AF4973">
        <w:rPr>
          <w:rFonts w:ascii="Aptos" w:hAnsi="Aptos"/>
          <w:b/>
          <w:sz w:val="21"/>
          <w:szCs w:val="21"/>
        </w:rPr>
        <w:t>CUSTOMER AGREEMENT REQUIREMENTS.</w:t>
      </w:r>
      <w:r w:rsidRPr="00AF4973">
        <w:rPr>
          <w:rFonts w:ascii="Aptos" w:hAnsi="Aptos"/>
          <w:sz w:val="21"/>
          <w:szCs w:val="21"/>
        </w:rPr>
        <w:t xml:space="preserve"> If the Subcontractor’s proposal, quote, or portions thereof are included within Attachment A1 to this Work Order, the Parties agree that Subcontractor’s proposal shall not be binding on the Parties and shall not be part of this Work Order, except for the portions that define the scope of Subcontractor’s Work. If there is a conflict between the terms of this Work Order and any Attachment, the terms of this Work Order shall control. Subcontractor shall comply with all requirements of the Customer Agreement that flow down to subcontractors and that are listed in Attachment A4 to this Work Order.  If there is a conflict between the terms of this Work Order and the obligations as described in Attachment A4, the inconsistency shall be resolved by an interpretation requiring the most stringent degree of obligation and responsibility to the Customer or to ESG, as the case may be, on the part of the Subcontractor.</w:t>
      </w:r>
    </w:p>
    <w:p w14:paraId="3CBA660B" w14:textId="77777777" w:rsidR="00D64EE3" w:rsidRPr="00AF4973" w:rsidRDefault="00D64EE3" w:rsidP="00D64EE3">
      <w:pPr>
        <w:pStyle w:val="ListParagraph"/>
        <w:widowControl/>
        <w:numPr>
          <w:ilvl w:val="0"/>
          <w:numId w:val="26"/>
        </w:numPr>
        <w:autoSpaceDE/>
        <w:autoSpaceDN/>
        <w:jc w:val="both"/>
        <w:rPr>
          <w:rFonts w:ascii="Aptos" w:hAnsi="Aptos"/>
          <w:sz w:val="21"/>
          <w:szCs w:val="21"/>
        </w:rPr>
      </w:pPr>
      <w:r w:rsidRPr="00AF4973">
        <w:rPr>
          <w:rFonts w:ascii="Aptos" w:hAnsi="Aptos"/>
          <w:b/>
          <w:bCs/>
          <w:sz w:val="21"/>
          <w:szCs w:val="21"/>
        </w:rPr>
        <w:t>INVOICING.</w:t>
      </w:r>
      <w:r w:rsidRPr="00AF4973">
        <w:rPr>
          <w:rFonts w:ascii="Aptos" w:hAnsi="Aptos"/>
          <w:sz w:val="21"/>
          <w:szCs w:val="21"/>
        </w:rPr>
        <w:t xml:space="preserve"> Invoicing requirements (including lien waivers, invoicing structure, payment terms, submission of payroll documents, if applicable) are fully incorporated into the Agreement. </w:t>
      </w:r>
    </w:p>
    <w:p w14:paraId="55E988F7" w14:textId="77777777" w:rsidR="00D64EE3" w:rsidRPr="00AF4973" w:rsidRDefault="00D64EE3" w:rsidP="00D64EE3">
      <w:pPr>
        <w:pStyle w:val="Heading1"/>
        <w:numPr>
          <w:ilvl w:val="0"/>
          <w:numId w:val="26"/>
        </w:numPr>
        <w:tabs>
          <w:tab w:val="left" w:pos="819"/>
          <w:tab w:val="left" w:pos="820"/>
        </w:tabs>
        <w:contextualSpacing/>
        <w:jc w:val="both"/>
        <w:rPr>
          <w:rFonts w:ascii="Aptos" w:hAnsi="Aptos"/>
          <w:sz w:val="21"/>
          <w:szCs w:val="21"/>
        </w:rPr>
      </w:pPr>
      <w:r>
        <w:rPr>
          <w:rFonts w:ascii="Aptos" w:hAnsi="Aptos"/>
          <w:sz w:val="21"/>
          <w:szCs w:val="21"/>
        </w:rPr>
        <w:lastRenderedPageBreak/>
        <w:t>PERFORMANCE AND PAYMENT BONDS; MAINTENANCE BOND.</w:t>
      </w:r>
      <w:r w:rsidRPr="00AF4973">
        <w:rPr>
          <w:rFonts w:ascii="Aptos" w:hAnsi="Aptos"/>
          <w:sz w:val="21"/>
          <w:szCs w:val="21"/>
        </w:rPr>
        <w:t xml:space="preserve"> Upon ESG’s request, Subcontractor shall furnish performance and payment bonds with respect to Work performed pursuant to a Work Order in the full amount of the Contract Amount. All bonds shall be on AIA A-312 (2010) edition forms and issued by a surety company</w:t>
      </w:r>
      <w:r w:rsidRPr="00AF4973">
        <w:rPr>
          <w:rFonts w:ascii="Aptos" w:hAnsi="Aptos"/>
          <w:spacing w:val="-4"/>
          <w:sz w:val="21"/>
          <w:szCs w:val="21"/>
        </w:rPr>
        <w:t xml:space="preserve"> </w:t>
      </w:r>
      <w:r w:rsidRPr="00AF4973">
        <w:rPr>
          <w:rFonts w:ascii="Aptos" w:hAnsi="Aptos"/>
          <w:sz w:val="21"/>
          <w:szCs w:val="21"/>
        </w:rPr>
        <w:t>licensed</w:t>
      </w:r>
      <w:r w:rsidRPr="00AF4973">
        <w:rPr>
          <w:rFonts w:ascii="Aptos" w:hAnsi="Aptos"/>
          <w:spacing w:val="-3"/>
          <w:sz w:val="21"/>
          <w:szCs w:val="21"/>
        </w:rPr>
        <w:t xml:space="preserve"> </w:t>
      </w:r>
      <w:r w:rsidRPr="00AF4973">
        <w:rPr>
          <w:rFonts w:ascii="Aptos" w:hAnsi="Aptos"/>
          <w:sz w:val="21"/>
          <w:szCs w:val="21"/>
        </w:rPr>
        <w:t>in</w:t>
      </w:r>
      <w:r w:rsidRPr="00AF4973">
        <w:rPr>
          <w:rFonts w:ascii="Aptos" w:hAnsi="Aptos"/>
          <w:spacing w:val="-3"/>
          <w:sz w:val="21"/>
          <w:szCs w:val="21"/>
        </w:rPr>
        <w:t xml:space="preserve"> </w:t>
      </w:r>
      <w:r w:rsidRPr="00AF4973">
        <w:rPr>
          <w:rFonts w:ascii="Aptos" w:hAnsi="Aptos"/>
          <w:sz w:val="21"/>
          <w:szCs w:val="21"/>
        </w:rPr>
        <w:t>the</w:t>
      </w:r>
      <w:r w:rsidRPr="00AF4973">
        <w:rPr>
          <w:rFonts w:ascii="Aptos" w:hAnsi="Aptos"/>
          <w:spacing w:val="-3"/>
          <w:sz w:val="21"/>
          <w:szCs w:val="21"/>
        </w:rPr>
        <w:t xml:space="preserve"> </w:t>
      </w:r>
      <w:r w:rsidRPr="00AF4973">
        <w:rPr>
          <w:rFonts w:ascii="Aptos" w:hAnsi="Aptos"/>
          <w:sz w:val="21"/>
          <w:szCs w:val="21"/>
        </w:rPr>
        <w:t>state</w:t>
      </w:r>
      <w:r w:rsidRPr="00AF4973">
        <w:rPr>
          <w:rFonts w:ascii="Aptos" w:hAnsi="Aptos"/>
          <w:spacing w:val="-1"/>
          <w:sz w:val="21"/>
          <w:szCs w:val="21"/>
        </w:rPr>
        <w:t xml:space="preserve"> </w:t>
      </w:r>
      <w:r w:rsidRPr="00AF4973">
        <w:rPr>
          <w:rFonts w:ascii="Aptos" w:hAnsi="Aptos"/>
          <w:sz w:val="21"/>
          <w:szCs w:val="21"/>
        </w:rPr>
        <w:t>in</w:t>
      </w:r>
      <w:r w:rsidRPr="00AF4973">
        <w:rPr>
          <w:rFonts w:ascii="Aptos" w:hAnsi="Aptos"/>
          <w:spacing w:val="-1"/>
          <w:sz w:val="21"/>
          <w:szCs w:val="21"/>
        </w:rPr>
        <w:t xml:space="preserve"> </w:t>
      </w:r>
      <w:r w:rsidRPr="00AF4973">
        <w:rPr>
          <w:rFonts w:ascii="Aptos" w:hAnsi="Aptos"/>
          <w:sz w:val="21"/>
          <w:szCs w:val="21"/>
        </w:rPr>
        <w:t>which</w:t>
      </w:r>
      <w:r w:rsidRPr="00AF4973">
        <w:rPr>
          <w:rFonts w:ascii="Aptos" w:hAnsi="Aptos"/>
          <w:spacing w:val="-3"/>
          <w:sz w:val="21"/>
          <w:szCs w:val="21"/>
        </w:rPr>
        <w:t xml:space="preserve"> </w:t>
      </w:r>
      <w:r w:rsidRPr="00AF4973">
        <w:rPr>
          <w:rFonts w:ascii="Aptos" w:hAnsi="Aptos"/>
          <w:sz w:val="21"/>
          <w:szCs w:val="21"/>
        </w:rPr>
        <w:t>the</w:t>
      </w:r>
      <w:r w:rsidRPr="00AF4973">
        <w:rPr>
          <w:rFonts w:ascii="Aptos" w:hAnsi="Aptos"/>
          <w:spacing w:val="-3"/>
          <w:sz w:val="21"/>
          <w:szCs w:val="21"/>
        </w:rPr>
        <w:t xml:space="preserve"> </w:t>
      </w:r>
      <w:r w:rsidRPr="00AF4973">
        <w:rPr>
          <w:rFonts w:ascii="Aptos" w:hAnsi="Aptos"/>
          <w:sz w:val="21"/>
          <w:szCs w:val="21"/>
        </w:rPr>
        <w:t>Project</w:t>
      </w:r>
      <w:r w:rsidRPr="00AF4973">
        <w:rPr>
          <w:rFonts w:ascii="Aptos" w:hAnsi="Aptos"/>
          <w:spacing w:val="-2"/>
          <w:sz w:val="21"/>
          <w:szCs w:val="21"/>
        </w:rPr>
        <w:t xml:space="preserve"> </w:t>
      </w:r>
      <w:r w:rsidRPr="00AF4973">
        <w:rPr>
          <w:rFonts w:ascii="Aptos" w:hAnsi="Aptos"/>
          <w:sz w:val="21"/>
          <w:szCs w:val="21"/>
        </w:rPr>
        <w:t>is</w:t>
      </w:r>
      <w:r w:rsidRPr="00AF4973">
        <w:rPr>
          <w:rFonts w:ascii="Aptos" w:hAnsi="Aptos"/>
          <w:spacing w:val="-2"/>
          <w:sz w:val="21"/>
          <w:szCs w:val="21"/>
        </w:rPr>
        <w:t xml:space="preserve"> </w:t>
      </w:r>
      <w:r w:rsidRPr="00AF4973">
        <w:rPr>
          <w:rFonts w:ascii="Aptos" w:hAnsi="Aptos"/>
          <w:sz w:val="21"/>
          <w:szCs w:val="21"/>
        </w:rPr>
        <w:t>located.</w:t>
      </w:r>
      <w:r w:rsidRPr="00AF4973">
        <w:rPr>
          <w:rFonts w:ascii="Aptos" w:hAnsi="Aptos"/>
          <w:spacing w:val="-3"/>
          <w:sz w:val="21"/>
          <w:szCs w:val="21"/>
        </w:rPr>
        <w:t xml:space="preserve"> </w:t>
      </w:r>
      <w:r w:rsidRPr="00AF4973">
        <w:rPr>
          <w:rFonts w:ascii="Aptos" w:hAnsi="Aptos"/>
          <w:sz w:val="21"/>
          <w:szCs w:val="21"/>
        </w:rPr>
        <w:t>The</w:t>
      </w:r>
      <w:r w:rsidRPr="00AF4973">
        <w:rPr>
          <w:rFonts w:ascii="Aptos" w:hAnsi="Aptos"/>
          <w:spacing w:val="-3"/>
          <w:sz w:val="21"/>
          <w:szCs w:val="21"/>
        </w:rPr>
        <w:t xml:space="preserve"> </w:t>
      </w:r>
      <w:r w:rsidRPr="00AF4973">
        <w:rPr>
          <w:rFonts w:ascii="Aptos" w:hAnsi="Aptos"/>
          <w:sz w:val="21"/>
          <w:szCs w:val="21"/>
        </w:rPr>
        <w:t>surety</w:t>
      </w:r>
      <w:r w:rsidRPr="00AF4973">
        <w:rPr>
          <w:rFonts w:ascii="Aptos" w:hAnsi="Aptos"/>
          <w:spacing w:val="-5"/>
          <w:sz w:val="21"/>
          <w:szCs w:val="21"/>
        </w:rPr>
        <w:t xml:space="preserve"> </w:t>
      </w:r>
      <w:r w:rsidRPr="00AF4973">
        <w:rPr>
          <w:rFonts w:ascii="Aptos" w:hAnsi="Aptos"/>
          <w:sz w:val="21"/>
          <w:szCs w:val="21"/>
        </w:rPr>
        <w:t>company</w:t>
      </w:r>
      <w:r w:rsidRPr="00AF4973">
        <w:rPr>
          <w:rFonts w:ascii="Aptos" w:hAnsi="Aptos"/>
          <w:spacing w:val="-4"/>
          <w:sz w:val="21"/>
          <w:szCs w:val="21"/>
        </w:rPr>
        <w:t xml:space="preserve"> </w:t>
      </w:r>
      <w:r w:rsidRPr="00AF4973">
        <w:rPr>
          <w:rFonts w:ascii="Aptos" w:hAnsi="Aptos"/>
          <w:sz w:val="21"/>
          <w:szCs w:val="21"/>
        </w:rPr>
        <w:t>shall</w:t>
      </w:r>
      <w:r w:rsidRPr="00AF4973">
        <w:rPr>
          <w:rFonts w:ascii="Aptos" w:hAnsi="Aptos"/>
          <w:spacing w:val="-2"/>
          <w:sz w:val="21"/>
          <w:szCs w:val="21"/>
        </w:rPr>
        <w:t xml:space="preserve"> </w:t>
      </w:r>
      <w:r w:rsidRPr="00AF4973">
        <w:rPr>
          <w:rFonts w:ascii="Aptos" w:hAnsi="Aptos"/>
          <w:sz w:val="21"/>
          <w:szCs w:val="21"/>
        </w:rPr>
        <w:t>have</w:t>
      </w:r>
      <w:r w:rsidRPr="00AF4973">
        <w:rPr>
          <w:rFonts w:ascii="Aptos" w:hAnsi="Aptos"/>
          <w:spacing w:val="-3"/>
          <w:sz w:val="21"/>
          <w:szCs w:val="21"/>
        </w:rPr>
        <w:t xml:space="preserve"> </w:t>
      </w:r>
      <w:r w:rsidRPr="00AF4973">
        <w:rPr>
          <w:rFonts w:ascii="Aptos" w:hAnsi="Aptos"/>
          <w:sz w:val="21"/>
          <w:szCs w:val="21"/>
        </w:rPr>
        <w:t>a</w:t>
      </w:r>
      <w:r w:rsidRPr="00AF4973">
        <w:rPr>
          <w:rFonts w:ascii="Aptos" w:hAnsi="Aptos"/>
          <w:spacing w:val="-3"/>
          <w:sz w:val="21"/>
          <w:szCs w:val="21"/>
        </w:rPr>
        <w:t xml:space="preserve"> </w:t>
      </w:r>
      <w:r w:rsidRPr="00AF4973">
        <w:rPr>
          <w:rFonts w:ascii="Aptos" w:hAnsi="Aptos"/>
          <w:sz w:val="21"/>
          <w:szCs w:val="21"/>
        </w:rPr>
        <w:t>minimum</w:t>
      </w:r>
      <w:r w:rsidRPr="00AF4973">
        <w:rPr>
          <w:rFonts w:ascii="Aptos" w:hAnsi="Aptos"/>
          <w:spacing w:val="-1"/>
          <w:sz w:val="21"/>
          <w:szCs w:val="21"/>
        </w:rPr>
        <w:t xml:space="preserve"> </w:t>
      </w:r>
      <w:r w:rsidRPr="00AF4973">
        <w:rPr>
          <w:rFonts w:ascii="Aptos" w:hAnsi="Aptos"/>
          <w:sz w:val="21"/>
          <w:szCs w:val="21"/>
        </w:rPr>
        <w:t>AM</w:t>
      </w:r>
      <w:r w:rsidRPr="00AF4973">
        <w:rPr>
          <w:rFonts w:ascii="Aptos" w:hAnsi="Aptos"/>
          <w:spacing w:val="-2"/>
          <w:sz w:val="21"/>
          <w:szCs w:val="21"/>
        </w:rPr>
        <w:t xml:space="preserve"> </w:t>
      </w:r>
      <w:r w:rsidRPr="00AF4973">
        <w:rPr>
          <w:rFonts w:ascii="Aptos" w:hAnsi="Aptos"/>
          <w:sz w:val="21"/>
          <w:szCs w:val="21"/>
        </w:rPr>
        <w:t>Best rating of A-VIII and be acceptable to ESG. The cost of all bonds is included in the Contract Amount. The bonds shall cover all Work, including any changes, and shall remain in effect until Final Acceptance, Final Payment, and receipt by ESG of all lien</w:t>
      </w:r>
      <w:r w:rsidRPr="00AF4973">
        <w:rPr>
          <w:rFonts w:ascii="Aptos" w:hAnsi="Aptos"/>
          <w:spacing w:val="-29"/>
          <w:sz w:val="21"/>
          <w:szCs w:val="21"/>
        </w:rPr>
        <w:t xml:space="preserve"> </w:t>
      </w:r>
      <w:r w:rsidRPr="00AF4973">
        <w:rPr>
          <w:rFonts w:ascii="Aptos" w:hAnsi="Aptos"/>
          <w:sz w:val="21"/>
          <w:szCs w:val="21"/>
        </w:rPr>
        <w:t>releases. The performance and payment bonds will terminate effective upon the Final Completion Notification.  Effective immediately thereafter, a maintenance bond will be provided for warranty term specified in the Work Order commencing on the Final Acceptance Date in the amount of ten percent (10%) of the total Contract Amount.</w:t>
      </w:r>
    </w:p>
    <w:p w14:paraId="7B3844D1" w14:textId="77777777" w:rsidR="00D64EE3" w:rsidRPr="00AF4973" w:rsidRDefault="00D64EE3" w:rsidP="00D64EE3">
      <w:pPr>
        <w:pStyle w:val="ListParagraph"/>
        <w:widowControl/>
        <w:numPr>
          <w:ilvl w:val="0"/>
          <w:numId w:val="26"/>
        </w:numPr>
        <w:autoSpaceDE/>
        <w:autoSpaceDN/>
        <w:jc w:val="both"/>
        <w:rPr>
          <w:rFonts w:ascii="Aptos" w:hAnsi="Aptos"/>
          <w:sz w:val="21"/>
          <w:szCs w:val="21"/>
        </w:rPr>
        <w:sectPr w:rsidR="00D64EE3" w:rsidRPr="00AF4973" w:rsidSect="00D64EE3">
          <w:headerReference w:type="even" r:id="rId12"/>
          <w:headerReference w:type="default" r:id="rId13"/>
          <w:footerReference w:type="default" r:id="rId14"/>
          <w:headerReference w:type="first" r:id="rId15"/>
          <w:pgSz w:w="12240" w:h="15840"/>
          <w:pgMar w:top="2015" w:right="720" w:bottom="720" w:left="720" w:header="720" w:footer="412" w:gutter="0"/>
          <w:cols w:space="720"/>
          <w:docGrid w:linePitch="360"/>
        </w:sectPr>
      </w:pPr>
      <w:r w:rsidRPr="00AF4973">
        <w:rPr>
          <w:rFonts w:ascii="Aptos" w:hAnsi="Aptos"/>
          <w:b/>
          <w:sz w:val="21"/>
          <w:szCs w:val="21"/>
        </w:rPr>
        <w:t>ATTACHMENTS</w:t>
      </w:r>
      <w:r w:rsidRPr="00AF4973">
        <w:rPr>
          <w:rFonts w:ascii="Aptos" w:hAnsi="Aptos"/>
          <w:sz w:val="21"/>
          <w:szCs w:val="21"/>
        </w:rPr>
        <w:t>. The following are attachments to this Work Order</w:t>
      </w:r>
      <w:r w:rsidRPr="00DA4934">
        <w:rPr>
          <w:rFonts w:ascii="Aptos" w:hAnsi="Aptos"/>
          <w:sz w:val="21"/>
          <w:szCs w:val="21"/>
        </w:rPr>
        <w:t>, including all embedded electronic files, are incorporated as if fully stated herein</w:t>
      </w:r>
      <w:r w:rsidRPr="00AF4973">
        <w:rPr>
          <w:rFonts w:ascii="Aptos" w:hAnsi="Aptos"/>
          <w:sz w:val="21"/>
          <w:szCs w:val="21"/>
        </w:rPr>
        <w:t xml:space="preserve">: </w:t>
      </w:r>
      <w:r w:rsidRPr="00AF4973">
        <w:rPr>
          <w:rFonts w:ascii="Aptos" w:hAnsi="Aptos"/>
          <w:b/>
          <w:sz w:val="21"/>
          <w:szCs w:val="21"/>
        </w:rPr>
        <w:t>Attachment A1 - Scope of Work &amp; Site Locations</w:t>
      </w:r>
      <w:r w:rsidRPr="00AF4973">
        <w:rPr>
          <w:rFonts w:ascii="Aptos" w:hAnsi="Aptos"/>
          <w:sz w:val="21"/>
          <w:szCs w:val="21"/>
        </w:rPr>
        <w:t xml:space="preserve">; </w:t>
      </w:r>
      <w:r w:rsidRPr="00AF4973">
        <w:rPr>
          <w:rFonts w:ascii="Aptos" w:hAnsi="Aptos"/>
          <w:b/>
          <w:sz w:val="21"/>
          <w:szCs w:val="21"/>
        </w:rPr>
        <w:t>Attachment A2 - Project Schedule</w:t>
      </w:r>
      <w:r w:rsidRPr="00AF4973">
        <w:rPr>
          <w:rFonts w:ascii="Aptos" w:hAnsi="Aptos"/>
          <w:sz w:val="21"/>
          <w:szCs w:val="21"/>
        </w:rPr>
        <w:t xml:space="preserve">; </w:t>
      </w:r>
      <w:r w:rsidRPr="00AF4973">
        <w:rPr>
          <w:rFonts w:ascii="Aptos" w:hAnsi="Aptos"/>
          <w:b/>
          <w:sz w:val="21"/>
          <w:szCs w:val="21"/>
        </w:rPr>
        <w:t>Attachment A3 - Work Order Price Breakdown</w:t>
      </w:r>
      <w:r w:rsidRPr="00AF4973">
        <w:rPr>
          <w:rFonts w:ascii="Aptos" w:hAnsi="Aptos"/>
          <w:sz w:val="21"/>
          <w:szCs w:val="21"/>
        </w:rPr>
        <w:t xml:space="preserve">; </w:t>
      </w:r>
      <w:r w:rsidRPr="00AF4973">
        <w:rPr>
          <w:rFonts w:ascii="Aptos" w:hAnsi="Aptos"/>
          <w:b/>
          <w:sz w:val="21"/>
          <w:szCs w:val="21"/>
        </w:rPr>
        <w:t>Attachment A4 – Customer Agreement Flowdowns</w:t>
      </w:r>
      <w:r w:rsidRPr="00AF4973">
        <w:rPr>
          <w:rFonts w:ascii="Aptos" w:hAnsi="Aptos"/>
          <w:sz w:val="21"/>
          <w:szCs w:val="21"/>
        </w:rPr>
        <w:t xml:space="preserve">; </w:t>
      </w:r>
      <w:r w:rsidRPr="00AF4973">
        <w:rPr>
          <w:rFonts w:ascii="Aptos" w:hAnsi="Aptos"/>
          <w:b/>
          <w:sz w:val="21"/>
          <w:szCs w:val="21"/>
        </w:rPr>
        <w:t xml:space="preserve">and </w:t>
      </w:r>
      <w:bookmarkStart w:id="8" w:name="_Hlk187067872"/>
      <w:r w:rsidRPr="00AF4973">
        <w:rPr>
          <w:rFonts w:ascii="Aptos" w:hAnsi="Aptos"/>
          <w:b/>
          <w:sz w:val="21"/>
          <w:szCs w:val="21"/>
        </w:rPr>
        <w:t>Attachment A5 – Prevailing Wage Determination</w:t>
      </w:r>
      <w:bookmarkEnd w:id="8"/>
    </w:p>
    <w:p w14:paraId="38B50501" w14:textId="77777777" w:rsidR="00D64EE3" w:rsidRPr="00AF4973" w:rsidRDefault="00D64EE3" w:rsidP="00D64EE3">
      <w:pPr>
        <w:spacing w:after="120"/>
        <w:rPr>
          <w:rFonts w:ascii="Aptos" w:hAnsi="Aptos"/>
          <w:sz w:val="21"/>
          <w:szCs w:val="21"/>
        </w:rPr>
      </w:pPr>
      <w:r w:rsidRPr="00AF4973">
        <w:rPr>
          <w:rFonts w:ascii="Aptos" w:hAnsi="Aptos"/>
          <w:sz w:val="21"/>
          <w:szCs w:val="21"/>
        </w:rPr>
        <w:lastRenderedPageBreak/>
        <w:t>IN WITNESS WHEREOF, the Parties have executed this Work Order as of the Work Order Effective Date.</w:t>
      </w:r>
      <w:r w:rsidRPr="00AF4973">
        <w:rPr>
          <w:rFonts w:ascii="Aptos" w:hAnsi="Aptos"/>
          <w:sz w:val="21"/>
          <w:szCs w:val="21"/>
        </w:rPr>
        <w:tab/>
      </w:r>
    </w:p>
    <w:tbl>
      <w:tblPr>
        <w:tblStyle w:val="TableGrid"/>
        <w:tblW w:w="11105" w:type="dxa"/>
        <w:tblLook w:val="04A0" w:firstRow="1" w:lastRow="0" w:firstColumn="1" w:lastColumn="0" w:noHBand="0" w:noVBand="1"/>
      </w:tblPr>
      <w:tblGrid>
        <w:gridCol w:w="5310"/>
        <w:gridCol w:w="5795"/>
      </w:tblGrid>
      <w:tr w:rsidR="00D64EE3" w:rsidRPr="00AF4973" w14:paraId="5142BB44" w14:textId="77777777" w:rsidTr="00975A5F">
        <w:tc>
          <w:tcPr>
            <w:tcW w:w="5310" w:type="dxa"/>
            <w:tcBorders>
              <w:top w:val="nil"/>
              <w:left w:val="nil"/>
              <w:bottom w:val="nil"/>
              <w:right w:val="nil"/>
            </w:tcBorders>
          </w:tcPr>
          <w:p w14:paraId="138DD39A" w14:textId="77777777" w:rsidR="00D64EE3" w:rsidRDefault="00D64EE3" w:rsidP="00975A5F">
            <w:pPr>
              <w:spacing w:after="120"/>
              <w:ind w:right="930"/>
              <w:jc w:val="both"/>
              <w:rPr>
                <w:rFonts w:ascii="Aptos" w:hAnsi="Aptos"/>
                <w:sz w:val="21"/>
                <w:szCs w:val="21"/>
              </w:rPr>
            </w:pPr>
          </w:p>
          <w:p w14:paraId="42FB856D" w14:textId="77777777" w:rsidR="00D64EE3" w:rsidRPr="00AF4973" w:rsidRDefault="00D64EE3" w:rsidP="00975A5F">
            <w:pPr>
              <w:spacing w:after="120"/>
              <w:ind w:right="930"/>
              <w:jc w:val="both"/>
              <w:rPr>
                <w:rFonts w:ascii="Aptos" w:hAnsi="Aptos"/>
                <w:sz w:val="21"/>
                <w:szCs w:val="21"/>
              </w:rPr>
            </w:pPr>
            <w:r w:rsidRPr="00AF4973">
              <w:rPr>
                <w:rFonts w:ascii="Aptos" w:hAnsi="Aptos"/>
                <w:sz w:val="21"/>
                <w:szCs w:val="21"/>
              </w:rPr>
              <w:t>Energy Systems Group, LLC (“</w:t>
            </w:r>
            <w:r w:rsidRPr="00AF4973">
              <w:rPr>
                <w:rFonts w:ascii="Aptos" w:hAnsi="Aptos"/>
                <w:b/>
                <w:sz w:val="21"/>
                <w:szCs w:val="21"/>
              </w:rPr>
              <w:t>ESG</w:t>
            </w:r>
            <w:r w:rsidRPr="00AF4973">
              <w:rPr>
                <w:rFonts w:ascii="Aptos" w:hAnsi="Aptos"/>
                <w:sz w:val="21"/>
                <w:szCs w:val="21"/>
              </w:rPr>
              <w:t xml:space="preserve">”), for and on behalf of the </w:t>
            </w:r>
            <w:r>
              <w:rPr>
                <w:rFonts w:ascii="Aptos" w:hAnsi="Aptos"/>
                <w:sz w:val="21"/>
                <w:szCs w:val="21"/>
              </w:rPr>
              <w:t>e</w:t>
            </w:r>
            <w:r w:rsidRPr="00AF4973">
              <w:rPr>
                <w:rFonts w:ascii="Aptos" w:hAnsi="Aptos"/>
                <w:sz w:val="21"/>
                <w:szCs w:val="21"/>
              </w:rPr>
              <w:t>ntity listed as the “CONTRACTING ENTITY” on the first page of this Work Order.</w:t>
            </w:r>
          </w:p>
        </w:tc>
        <w:tc>
          <w:tcPr>
            <w:tcW w:w="5795" w:type="dxa"/>
            <w:tcBorders>
              <w:top w:val="nil"/>
              <w:left w:val="nil"/>
              <w:bottom w:val="nil"/>
              <w:right w:val="nil"/>
            </w:tcBorders>
          </w:tcPr>
          <w:p w14:paraId="463A6F34" w14:textId="77777777" w:rsidR="00D64EE3" w:rsidRDefault="00D64EE3" w:rsidP="00975A5F">
            <w:pPr>
              <w:tabs>
                <w:tab w:val="left" w:pos="5850"/>
              </w:tabs>
              <w:ind w:left="115"/>
              <w:contextualSpacing/>
              <w:rPr>
                <w:rFonts w:ascii="Aptos" w:hAnsi="Aptos"/>
                <w:sz w:val="21"/>
                <w:szCs w:val="21"/>
              </w:rPr>
            </w:pPr>
          </w:p>
          <w:p w14:paraId="4AC8F81B" w14:textId="77777777" w:rsidR="00D64EE3" w:rsidRDefault="00D64EE3" w:rsidP="00975A5F">
            <w:pPr>
              <w:tabs>
                <w:tab w:val="left" w:pos="5850"/>
              </w:tabs>
              <w:ind w:left="115"/>
              <w:contextualSpacing/>
              <w:rPr>
                <w:rFonts w:ascii="Aptos" w:hAnsi="Aptos"/>
                <w:sz w:val="21"/>
                <w:szCs w:val="21"/>
              </w:rPr>
            </w:pPr>
            <w:r w:rsidRPr="00547B3F">
              <w:rPr>
                <w:rFonts w:ascii="Aptos" w:hAnsi="Aptos"/>
                <w:sz w:val="21"/>
                <w:szCs w:val="21"/>
              </w:rPr>
              <w:t>__________________________________</w:t>
            </w:r>
          </w:p>
          <w:p w14:paraId="1AE2F1F6" w14:textId="77777777" w:rsidR="00D64EE3" w:rsidRDefault="00D64EE3" w:rsidP="00975A5F">
            <w:pPr>
              <w:tabs>
                <w:tab w:val="left" w:pos="5850"/>
              </w:tabs>
              <w:ind w:left="115"/>
              <w:contextualSpacing/>
              <w:rPr>
                <w:rFonts w:ascii="Aptos" w:hAnsi="Aptos"/>
                <w:sz w:val="21"/>
                <w:szCs w:val="21"/>
              </w:rPr>
            </w:pPr>
            <w:r w:rsidRPr="00547B3F">
              <w:rPr>
                <w:rFonts w:ascii="Aptos" w:hAnsi="Aptos"/>
                <w:sz w:val="21"/>
                <w:szCs w:val="21"/>
              </w:rPr>
              <w:t>(“</w:t>
            </w:r>
            <w:r w:rsidRPr="00547B3F">
              <w:rPr>
                <w:rFonts w:ascii="Aptos" w:hAnsi="Aptos"/>
                <w:b/>
                <w:sz w:val="21"/>
                <w:szCs w:val="21"/>
              </w:rPr>
              <w:t>Subcontractor</w:t>
            </w:r>
            <w:r w:rsidRPr="00547B3F">
              <w:rPr>
                <w:rFonts w:ascii="Aptos" w:hAnsi="Aptos"/>
                <w:sz w:val="21"/>
                <w:szCs w:val="21"/>
              </w:rPr>
              <w:t>”)</w:t>
            </w:r>
          </w:p>
          <w:p w14:paraId="0F692F28" w14:textId="77777777" w:rsidR="00D64EE3" w:rsidRPr="00AF4973" w:rsidRDefault="00D64EE3" w:rsidP="00975A5F">
            <w:pPr>
              <w:spacing w:after="120"/>
              <w:jc w:val="center"/>
              <w:rPr>
                <w:rFonts w:ascii="Aptos" w:hAnsi="Aptos"/>
                <w:sz w:val="21"/>
                <w:szCs w:val="21"/>
              </w:rPr>
            </w:pPr>
          </w:p>
        </w:tc>
      </w:tr>
      <w:tr w:rsidR="00D64EE3" w:rsidRPr="00AF4973" w14:paraId="6249EA47" w14:textId="77777777" w:rsidTr="00975A5F">
        <w:tc>
          <w:tcPr>
            <w:tcW w:w="5310" w:type="dxa"/>
            <w:tcBorders>
              <w:top w:val="nil"/>
              <w:left w:val="nil"/>
              <w:bottom w:val="nil"/>
              <w:right w:val="nil"/>
            </w:tcBorders>
          </w:tcPr>
          <w:p w14:paraId="08170037" w14:textId="77777777" w:rsidR="00D64EE3" w:rsidRPr="00AF4973" w:rsidRDefault="00D64EE3" w:rsidP="00975A5F">
            <w:pPr>
              <w:spacing w:after="120"/>
              <w:rPr>
                <w:rFonts w:ascii="Aptos" w:hAnsi="Aptos"/>
                <w:sz w:val="21"/>
                <w:szCs w:val="21"/>
              </w:rPr>
            </w:pPr>
          </w:p>
        </w:tc>
        <w:tc>
          <w:tcPr>
            <w:tcW w:w="5795" w:type="dxa"/>
            <w:tcBorders>
              <w:top w:val="nil"/>
              <w:left w:val="nil"/>
              <w:bottom w:val="nil"/>
              <w:right w:val="nil"/>
            </w:tcBorders>
          </w:tcPr>
          <w:p w14:paraId="756FEFA8" w14:textId="77777777" w:rsidR="00D64EE3" w:rsidRPr="00AF4973" w:rsidRDefault="00D64EE3" w:rsidP="00975A5F">
            <w:pPr>
              <w:spacing w:after="120"/>
              <w:rPr>
                <w:rFonts w:ascii="Aptos" w:hAnsi="Aptos"/>
                <w:sz w:val="21"/>
                <w:szCs w:val="21"/>
              </w:rPr>
            </w:pPr>
          </w:p>
        </w:tc>
      </w:tr>
      <w:tr w:rsidR="00D64EE3" w:rsidRPr="00AF4973" w14:paraId="4CEA515C" w14:textId="77777777" w:rsidTr="00975A5F">
        <w:tc>
          <w:tcPr>
            <w:tcW w:w="5310" w:type="dxa"/>
            <w:tcBorders>
              <w:top w:val="nil"/>
              <w:left w:val="nil"/>
              <w:bottom w:val="nil"/>
              <w:right w:val="nil"/>
            </w:tcBorders>
          </w:tcPr>
          <w:p w14:paraId="48AD955C" w14:textId="77777777" w:rsidR="00D64EE3" w:rsidRPr="00AF4973" w:rsidRDefault="00D64EE3" w:rsidP="00975A5F">
            <w:pPr>
              <w:spacing w:after="120"/>
              <w:rPr>
                <w:rFonts w:ascii="Aptos" w:hAnsi="Aptos"/>
                <w:sz w:val="21"/>
                <w:szCs w:val="21"/>
              </w:rPr>
            </w:pPr>
            <w:r w:rsidRPr="00AF4973">
              <w:rPr>
                <w:rFonts w:ascii="Aptos" w:hAnsi="Aptos"/>
                <w:sz w:val="21"/>
                <w:szCs w:val="21"/>
              </w:rPr>
              <w:t>By:</w:t>
            </w:r>
          </w:p>
        </w:tc>
        <w:tc>
          <w:tcPr>
            <w:tcW w:w="5795" w:type="dxa"/>
            <w:tcBorders>
              <w:top w:val="nil"/>
              <w:left w:val="nil"/>
              <w:bottom w:val="nil"/>
              <w:right w:val="nil"/>
            </w:tcBorders>
          </w:tcPr>
          <w:p w14:paraId="4647D605" w14:textId="77777777" w:rsidR="00D64EE3" w:rsidRPr="00AF4973" w:rsidRDefault="00D64EE3" w:rsidP="00975A5F">
            <w:pPr>
              <w:spacing w:after="120"/>
              <w:rPr>
                <w:rFonts w:ascii="Aptos" w:hAnsi="Aptos"/>
                <w:sz w:val="21"/>
                <w:szCs w:val="21"/>
              </w:rPr>
            </w:pPr>
            <w:r w:rsidRPr="00AF4973">
              <w:rPr>
                <w:rFonts w:ascii="Aptos" w:hAnsi="Aptos"/>
                <w:sz w:val="21"/>
                <w:szCs w:val="21"/>
              </w:rPr>
              <w:t>By:</w:t>
            </w:r>
          </w:p>
        </w:tc>
      </w:tr>
      <w:tr w:rsidR="00D64EE3" w:rsidRPr="00AF4973" w14:paraId="75A9E0D9" w14:textId="77777777" w:rsidTr="00975A5F">
        <w:tc>
          <w:tcPr>
            <w:tcW w:w="5310" w:type="dxa"/>
            <w:tcBorders>
              <w:top w:val="nil"/>
              <w:left w:val="nil"/>
              <w:bottom w:val="nil"/>
              <w:right w:val="nil"/>
            </w:tcBorders>
          </w:tcPr>
          <w:p w14:paraId="54402491" w14:textId="77777777" w:rsidR="00D64EE3" w:rsidRPr="00AF4973" w:rsidRDefault="00D64EE3" w:rsidP="00975A5F">
            <w:pPr>
              <w:spacing w:after="120"/>
              <w:rPr>
                <w:rFonts w:ascii="Aptos" w:hAnsi="Aptos"/>
                <w:sz w:val="21"/>
                <w:szCs w:val="21"/>
              </w:rPr>
            </w:pPr>
            <w:r w:rsidRPr="00AF4973">
              <w:rPr>
                <w:rFonts w:ascii="Aptos" w:hAnsi="Aptos"/>
                <w:sz w:val="21"/>
                <w:szCs w:val="21"/>
              </w:rPr>
              <w:t>Name:</w:t>
            </w:r>
          </w:p>
        </w:tc>
        <w:tc>
          <w:tcPr>
            <w:tcW w:w="5795" w:type="dxa"/>
            <w:tcBorders>
              <w:top w:val="nil"/>
              <w:left w:val="nil"/>
              <w:bottom w:val="nil"/>
              <w:right w:val="nil"/>
            </w:tcBorders>
          </w:tcPr>
          <w:p w14:paraId="3BC7A8F7" w14:textId="77777777" w:rsidR="00D64EE3" w:rsidRPr="00AF4973" w:rsidRDefault="00D64EE3" w:rsidP="00975A5F">
            <w:pPr>
              <w:spacing w:after="120"/>
              <w:rPr>
                <w:rFonts w:ascii="Aptos" w:hAnsi="Aptos"/>
                <w:sz w:val="21"/>
                <w:szCs w:val="21"/>
              </w:rPr>
            </w:pPr>
            <w:r w:rsidRPr="00AF4973">
              <w:rPr>
                <w:rFonts w:ascii="Aptos" w:hAnsi="Aptos"/>
                <w:sz w:val="21"/>
                <w:szCs w:val="21"/>
              </w:rPr>
              <w:t>Name:</w:t>
            </w:r>
          </w:p>
        </w:tc>
      </w:tr>
      <w:tr w:rsidR="00D64EE3" w:rsidRPr="00AF4973" w14:paraId="1D69EA8D" w14:textId="77777777" w:rsidTr="00975A5F">
        <w:trPr>
          <w:trHeight w:val="66"/>
        </w:trPr>
        <w:tc>
          <w:tcPr>
            <w:tcW w:w="5310" w:type="dxa"/>
            <w:tcBorders>
              <w:top w:val="nil"/>
              <w:left w:val="nil"/>
              <w:bottom w:val="nil"/>
              <w:right w:val="nil"/>
            </w:tcBorders>
          </w:tcPr>
          <w:p w14:paraId="1123CBDD" w14:textId="77777777" w:rsidR="00D64EE3" w:rsidRPr="00AF4973" w:rsidRDefault="00D64EE3" w:rsidP="00975A5F">
            <w:pPr>
              <w:spacing w:after="120"/>
              <w:rPr>
                <w:rFonts w:ascii="Aptos" w:hAnsi="Aptos"/>
                <w:sz w:val="21"/>
                <w:szCs w:val="21"/>
              </w:rPr>
            </w:pPr>
            <w:r w:rsidRPr="00AF4973">
              <w:rPr>
                <w:rFonts w:ascii="Aptos" w:hAnsi="Aptos"/>
                <w:sz w:val="21"/>
                <w:szCs w:val="21"/>
              </w:rPr>
              <w:t>Date:</w:t>
            </w:r>
          </w:p>
        </w:tc>
        <w:tc>
          <w:tcPr>
            <w:tcW w:w="5795" w:type="dxa"/>
            <w:tcBorders>
              <w:top w:val="nil"/>
              <w:left w:val="nil"/>
              <w:bottom w:val="nil"/>
              <w:right w:val="nil"/>
            </w:tcBorders>
          </w:tcPr>
          <w:p w14:paraId="25508779" w14:textId="77777777" w:rsidR="00D64EE3" w:rsidRPr="00AF4973" w:rsidRDefault="00D64EE3" w:rsidP="00975A5F">
            <w:pPr>
              <w:spacing w:after="120"/>
              <w:rPr>
                <w:rFonts w:ascii="Aptos" w:hAnsi="Aptos"/>
                <w:sz w:val="21"/>
                <w:szCs w:val="21"/>
              </w:rPr>
            </w:pPr>
            <w:r w:rsidRPr="00AF4973">
              <w:rPr>
                <w:rFonts w:ascii="Aptos" w:hAnsi="Aptos"/>
                <w:sz w:val="21"/>
                <w:szCs w:val="21"/>
              </w:rPr>
              <w:t>Date:</w:t>
            </w:r>
          </w:p>
        </w:tc>
      </w:tr>
      <w:tr w:rsidR="00D64EE3" w:rsidRPr="00AF4973" w14:paraId="0D50A125" w14:textId="77777777" w:rsidTr="00975A5F">
        <w:tc>
          <w:tcPr>
            <w:tcW w:w="5310" w:type="dxa"/>
            <w:tcBorders>
              <w:top w:val="nil"/>
              <w:left w:val="nil"/>
              <w:bottom w:val="nil"/>
              <w:right w:val="nil"/>
            </w:tcBorders>
          </w:tcPr>
          <w:p w14:paraId="0357E28B" w14:textId="77777777" w:rsidR="00D64EE3" w:rsidRPr="00AF4973" w:rsidRDefault="00D64EE3" w:rsidP="00975A5F">
            <w:pPr>
              <w:tabs>
                <w:tab w:val="right" w:pos="5179"/>
              </w:tabs>
              <w:spacing w:after="120"/>
              <w:rPr>
                <w:rFonts w:ascii="Aptos" w:hAnsi="Aptos"/>
                <w:sz w:val="21"/>
                <w:szCs w:val="21"/>
              </w:rPr>
            </w:pPr>
            <w:r w:rsidRPr="00AF4973">
              <w:rPr>
                <w:rFonts w:ascii="Aptos" w:hAnsi="Aptos"/>
                <w:sz w:val="21"/>
                <w:szCs w:val="21"/>
              </w:rPr>
              <w:t>Title:</w:t>
            </w:r>
            <w:r w:rsidRPr="00AF4973">
              <w:rPr>
                <w:rFonts w:ascii="Aptos" w:hAnsi="Aptos"/>
                <w:sz w:val="21"/>
                <w:szCs w:val="21"/>
              </w:rPr>
              <w:tab/>
            </w:r>
          </w:p>
        </w:tc>
        <w:tc>
          <w:tcPr>
            <w:tcW w:w="5795" w:type="dxa"/>
            <w:tcBorders>
              <w:top w:val="nil"/>
              <w:left w:val="nil"/>
              <w:bottom w:val="nil"/>
              <w:right w:val="nil"/>
            </w:tcBorders>
          </w:tcPr>
          <w:p w14:paraId="5D9A8E44" w14:textId="77777777" w:rsidR="00D64EE3" w:rsidRPr="00AF4973" w:rsidRDefault="00D64EE3" w:rsidP="00975A5F">
            <w:pPr>
              <w:spacing w:after="120"/>
              <w:rPr>
                <w:rFonts w:ascii="Aptos" w:hAnsi="Aptos"/>
                <w:sz w:val="21"/>
                <w:szCs w:val="21"/>
              </w:rPr>
            </w:pPr>
            <w:r w:rsidRPr="00AF4973">
              <w:rPr>
                <w:rFonts w:ascii="Aptos" w:hAnsi="Aptos"/>
                <w:sz w:val="21"/>
                <w:szCs w:val="21"/>
              </w:rPr>
              <w:t>Title:</w:t>
            </w:r>
          </w:p>
        </w:tc>
      </w:tr>
    </w:tbl>
    <w:p w14:paraId="6942C522" w14:textId="77777777" w:rsidR="00D64EE3" w:rsidRPr="00AF4973" w:rsidRDefault="00D64EE3" w:rsidP="00D64EE3">
      <w:pPr>
        <w:tabs>
          <w:tab w:val="left" w:pos="4799"/>
        </w:tabs>
        <w:rPr>
          <w:rFonts w:ascii="Aptos" w:hAnsi="Aptos"/>
          <w:b/>
          <w:noProof/>
          <w:spacing w:val="-3"/>
          <w:sz w:val="21"/>
          <w:szCs w:val="21"/>
          <w:u w:val="single"/>
        </w:rPr>
      </w:pPr>
    </w:p>
    <w:p w14:paraId="41918823" w14:textId="77777777" w:rsidR="00D64EE3" w:rsidRPr="00AF4973" w:rsidRDefault="00D64EE3" w:rsidP="00D64EE3">
      <w:pPr>
        <w:tabs>
          <w:tab w:val="left" w:pos="4799"/>
        </w:tabs>
        <w:rPr>
          <w:rFonts w:ascii="Aptos" w:hAnsi="Aptos"/>
          <w:b/>
          <w:noProof/>
          <w:spacing w:val="-3"/>
          <w:sz w:val="21"/>
          <w:szCs w:val="21"/>
          <w:u w:val="single"/>
        </w:rPr>
        <w:sectPr w:rsidR="00D64EE3" w:rsidRPr="00AF4973" w:rsidSect="00D64EE3">
          <w:headerReference w:type="default" r:id="rId16"/>
          <w:pgSz w:w="12240" w:h="15840"/>
          <w:pgMar w:top="2015" w:right="720" w:bottom="720" w:left="720" w:header="720" w:footer="412" w:gutter="0"/>
          <w:cols w:space="720"/>
          <w:docGrid w:linePitch="360"/>
        </w:sectPr>
      </w:pPr>
    </w:p>
    <w:p w14:paraId="072077F1" w14:textId="77777777" w:rsidR="00D64EE3" w:rsidRPr="00AF4973" w:rsidRDefault="00D64EE3" w:rsidP="00D64EE3">
      <w:pPr>
        <w:tabs>
          <w:tab w:val="left" w:pos="4799"/>
        </w:tabs>
        <w:rPr>
          <w:rFonts w:ascii="Aptos" w:hAnsi="Aptos"/>
          <w:b/>
          <w:noProof/>
          <w:spacing w:val="-3"/>
          <w:sz w:val="21"/>
          <w:szCs w:val="21"/>
          <w:u w:val="single"/>
        </w:rPr>
      </w:pPr>
      <w:bookmarkStart w:id="9" w:name="_Hlk187067934"/>
      <w:r w:rsidRPr="00AF4973">
        <w:rPr>
          <w:rFonts w:ascii="Aptos" w:hAnsi="Aptos"/>
          <w:b/>
          <w:noProof/>
          <w:spacing w:val="-3"/>
          <w:sz w:val="21"/>
          <w:szCs w:val="21"/>
          <w:u w:val="single"/>
        </w:rPr>
        <w:lastRenderedPageBreak/>
        <w:t>ATTACHMENT A1</w:t>
      </w:r>
    </w:p>
    <w:p w14:paraId="03A60822" w14:textId="77777777" w:rsidR="00D64EE3" w:rsidRPr="00AF4973" w:rsidRDefault="00D64EE3" w:rsidP="00D64EE3">
      <w:pPr>
        <w:tabs>
          <w:tab w:val="left" w:pos="4799"/>
        </w:tabs>
        <w:rPr>
          <w:rFonts w:ascii="Aptos" w:hAnsi="Aptos"/>
          <w:b/>
          <w:noProof/>
          <w:spacing w:val="-3"/>
          <w:sz w:val="21"/>
          <w:szCs w:val="21"/>
        </w:rPr>
      </w:pPr>
      <w:r w:rsidRPr="00AF4973">
        <w:rPr>
          <w:rFonts w:ascii="Aptos" w:hAnsi="Aptos"/>
          <w:b/>
          <w:noProof/>
          <w:spacing w:val="-3"/>
          <w:sz w:val="21"/>
          <w:szCs w:val="21"/>
        </w:rPr>
        <w:t>SCOPE OF WORK &amp; SITE LOCATIONS</w:t>
      </w:r>
    </w:p>
    <w:bookmarkEnd w:id="9"/>
    <w:p w14:paraId="1392C0F1" w14:textId="77777777" w:rsidR="00D64EE3" w:rsidRPr="00AF4973" w:rsidRDefault="00D64EE3" w:rsidP="00D64EE3">
      <w:pPr>
        <w:spacing w:after="120"/>
        <w:jc w:val="both"/>
        <w:rPr>
          <w:rFonts w:ascii="Aptos" w:hAnsi="Aptos"/>
          <w:i/>
          <w:color w:val="FF0000"/>
          <w:sz w:val="21"/>
          <w:szCs w:val="21"/>
        </w:rPr>
      </w:pPr>
    </w:p>
    <w:p w14:paraId="0000A70F" w14:textId="77777777" w:rsidR="00D64EE3" w:rsidRPr="00AF4973" w:rsidRDefault="00D64EE3" w:rsidP="00D64EE3">
      <w:pPr>
        <w:spacing w:after="120"/>
        <w:ind w:firstLine="360"/>
        <w:jc w:val="both"/>
        <w:rPr>
          <w:rFonts w:ascii="Aptos" w:hAnsi="Aptos"/>
          <w:i/>
          <w:color w:val="FF0000"/>
          <w:sz w:val="21"/>
          <w:szCs w:val="21"/>
        </w:rPr>
      </w:pPr>
      <w:r w:rsidRPr="00AF4973">
        <w:rPr>
          <w:rFonts w:ascii="Aptos" w:hAnsi="Aptos"/>
          <w:i/>
          <w:color w:val="FF0000"/>
          <w:sz w:val="21"/>
          <w:szCs w:val="21"/>
        </w:rPr>
        <w:br/>
        <w:t>Insert project Scope of Work, Scope of Work Attachments, and Site Locations here</w:t>
      </w:r>
    </w:p>
    <w:p w14:paraId="3415A532" w14:textId="77777777" w:rsidR="00D64EE3" w:rsidRPr="00AF4973" w:rsidRDefault="00D64EE3" w:rsidP="00D64EE3">
      <w:pPr>
        <w:spacing w:after="120"/>
        <w:jc w:val="both"/>
        <w:rPr>
          <w:rFonts w:ascii="Aptos" w:hAnsi="Aptos"/>
          <w:sz w:val="21"/>
          <w:szCs w:val="21"/>
        </w:rPr>
      </w:pPr>
    </w:p>
    <w:p w14:paraId="3D6F323A" w14:textId="77777777" w:rsidR="00D64EE3" w:rsidRPr="00AF4973" w:rsidRDefault="00D64EE3" w:rsidP="00D64EE3">
      <w:pPr>
        <w:spacing w:after="120"/>
        <w:jc w:val="both"/>
        <w:rPr>
          <w:rFonts w:ascii="Aptos" w:hAnsi="Aptos"/>
          <w:sz w:val="21"/>
          <w:szCs w:val="21"/>
        </w:rPr>
        <w:sectPr w:rsidR="00D64EE3" w:rsidRPr="00AF4973" w:rsidSect="00D64EE3">
          <w:footerReference w:type="default" r:id="rId17"/>
          <w:pgSz w:w="12240" w:h="15840"/>
          <w:pgMar w:top="2015" w:right="720" w:bottom="720" w:left="720" w:header="720" w:footer="412" w:gutter="0"/>
          <w:cols w:space="720"/>
          <w:docGrid w:linePitch="360"/>
        </w:sectPr>
      </w:pPr>
      <w:r w:rsidRPr="00AF4973">
        <w:rPr>
          <w:rFonts w:ascii="Aptos" w:hAnsi="Aptos"/>
          <w:sz w:val="21"/>
          <w:szCs w:val="21"/>
        </w:rPr>
        <w:t>Insert and assumptions/qualifications/clarifications here</w:t>
      </w:r>
    </w:p>
    <w:p w14:paraId="6DE6B222" w14:textId="77777777" w:rsidR="00D64EE3" w:rsidRPr="00AF4973" w:rsidRDefault="00D64EE3" w:rsidP="00D64EE3">
      <w:pPr>
        <w:tabs>
          <w:tab w:val="left" w:pos="4799"/>
        </w:tabs>
        <w:rPr>
          <w:rFonts w:ascii="Aptos" w:hAnsi="Aptos"/>
          <w:b/>
          <w:sz w:val="21"/>
          <w:szCs w:val="21"/>
        </w:rPr>
      </w:pPr>
      <w:r w:rsidRPr="00AF4973">
        <w:rPr>
          <w:rFonts w:ascii="Aptos" w:hAnsi="Aptos"/>
          <w:b/>
          <w:noProof/>
          <w:spacing w:val="-3"/>
          <w:sz w:val="21"/>
          <w:szCs w:val="21"/>
          <w:u w:val="single"/>
        </w:rPr>
        <w:lastRenderedPageBreak/>
        <w:t>ATTACHMENT A2</w:t>
      </w:r>
      <w:r w:rsidRPr="00AF4973">
        <w:rPr>
          <w:rFonts w:ascii="Aptos" w:hAnsi="Aptos"/>
          <w:b/>
          <w:sz w:val="21"/>
          <w:szCs w:val="21"/>
        </w:rPr>
        <w:tab/>
      </w:r>
      <w:r w:rsidRPr="00AF4973">
        <w:rPr>
          <w:rFonts w:ascii="Aptos" w:hAnsi="Aptos"/>
          <w:b/>
          <w:sz w:val="21"/>
          <w:szCs w:val="21"/>
        </w:rPr>
        <w:tab/>
      </w:r>
      <w:r w:rsidRPr="00AF4973">
        <w:rPr>
          <w:rFonts w:ascii="Aptos" w:hAnsi="Aptos"/>
          <w:b/>
          <w:sz w:val="21"/>
          <w:szCs w:val="21"/>
        </w:rPr>
        <w:tab/>
      </w:r>
    </w:p>
    <w:p w14:paraId="464CC51A" w14:textId="77777777" w:rsidR="00D64EE3" w:rsidRPr="00AF4973" w:rsidRDefault="00D64EE3" w:rsidP="00D64EE3">
      <w:pPr>
        <w:jc w:val="both"/>
        <w:rPr>
          <w:rFonts w:ascii="Aptos" w:hAnsi="Aptos"/>
          <w:sz w:val="21"/>
          <w:szCs w:val="21"/>
        </w:rPr>
      </w:pPr>
      <w:r w:rsidRPr="00AF4973">
        <w:rPr>
          <w:rFonts w:ascii="Aptos" w:hAnsi="Aptos"/>
          <w:b/>
          <w:spacing w:val="-3"/>
          <w:sz w:val="21"/>
          <w:szCs w:val="21"/>
        </w:rPr>
        <w:t>PROJECT SCHEDULE</w:t>
      </w:r>
    </w:p>
    <w:p w14:paraId="0A324EF0" w14:textId="77777777" w:rsidR="00D64EE3" w:rsidRPr="00AF4973" w:rsidRDefault="00D64EE3" w:rsidP="00D64EE3">
      <w:pPr>
        <w:spacing w:after="120"/>
        <w:jc w:val="both"/>
        <w:rPr>
          <w:rFonts w:ascii="Aptos" w:hAnsi="Aptos"/>
          <w:sz w:val="21"/>
          <w:szCs w:val="21"/>
        </w:rPr>
      </w:pPr>
    </w:p>
    <w:p w14:paraId="470B1485" w14:textId="77777777" w:rsidR="00D64EE3" w:rsidRPr="00AF4973" w:rsidRDefault="00D64EE3" w:rsidP="00D64EE3">
      <w:pPr>
        <w:spacing w:after="120"/>
        <w:jc w:val="both"/>
        <w:rPr>
          <w:rFonts w:ascii="Aptos" w:hAnsi="Aptos"/>
          <w:sz w:val="21"/>
          <w:szCs w:val="21"/>
        </w:rPr>
      </w:pPr>
      <w:r w:rsidRPr="00AF4973">
        <w:rPr>
          <w:rFonts w:ascii="Aptos" w:hAnsi="Aptos"/>
          <w:sz w:val="21"/>
          <w:szCs w:val="21"/>
        </w:rPr>
        <w:t>Subcontractor shall regularly monitor the progress of the Work, identify variances between scheduled and probable completion dates, and promptly report such variances to ESG. Subcontractor shall determine the adequacy of the personnel working on the Project and determine whether the equipment and the availability of materials and supplies are sufficient for Subcontractor to meet the Project Schedule. At its sole cost and expense, Subcontractor shall implement appropriate action to ensure that it complete its Work in accordance with the following Project Schedule.</w:t>
      </w:r>
    </w:p>
    <w:p w14:paraId="0F1F0929" w14:textId="77777777" w:rsidR="00D64EE3" w:rsidRPr="00AF4973" w:rsidRDefault="00D64EE3" w:rsidP="00D64EE3">
      <w:pPr>
        <w:spacing w:after="120"/>
        <w:jc w:val="both"/>
        <w:rPr>
          <w:rFonts w:ascii="Aptos" w:hAnsi="Aptos"/>
          <w:color w:val="FF0000"/>
          <w:sz w:val="21"/>
          <w:szCs w:val="21"/>
        </w:rPr>
      </w:pPr>
      <w:r w:rsidRPr="00AF4973">
        <w:rPr>
          <w:rFonts w:ascii="Aptos" w:hAnsi="Aptos"/>
          <w:color w:val="FF0000"/>
          <w:sz w:val="21"/>
          <w:szCs w:val="21"/>
        </w:rPr>
        <w:t>Substantial Completion Date:</w:t>
      </w:r>
    </w:p>
    <w:p w14:paraId="34AF3161" w14:textId="77777777" w:rsidR="00D64EE3" w:rsidRPr="00AF4973" w:rsidRDefault="00D64EE3" w:rsidP="00D64EE3">
      <w:pPr>
        <w:spacing w:after="120"/>
        <w:jc w:val="both"/>
        <w:rPr>
          <w:rFonts w:ascii="Aptos" w:hAnsi="Aptos"/>
          <w:color w:val="FF0000"/>
          <w:sz w:val="21"/>
          <w:szCs w:val="21"/>
        </w:rPr>
      </w:pPr>
      <w:r w:rsidRPr="00AF4973">
        <w:rPr>
          <w:rFonts w:ascii="Aptos" w:hAnsi="Aptos"/>
          <w:color w:val="FF0000"/>
          <w:sz w:val="21"/>
          <w:szCs w:val="21"/>
        </w:rPr>
        <w:t>Final Completion Date:</w:t>
      </w:r>
    </w:p>
    <w:p w14:paraId="400614A7" w14:textId="77777777" w:rsidR="00D64EE3" w:rsidRPr="00AF4973" w:rsidRDefault="00D64EE3" w:rsidP="00D64EE3">
      <w:pPr>
        <w:spacing w:after="120"/>
        <w:jc w:val="both"/>
        <w:rPr>
          <w:rFonts w:ascii="Aptos" w:hAnsi="Aptos"/>
          <w:sz w:val="21"/>
          <w:szCs w:val="21"/>
        </w:rPr>
      </w:pPr>
    </w:p>
    <w:p w14:paraId="44533045" w14:textId="77777777" w:rsidR="00D64EE3" w:rsidRPr="00AF4973" w:rsidRDefault="00D64EE3" w:rsidP="00D64EE3">
      <w:pPr>
        <w:spacing w:after="120"/>
        <w:jc w:val="both"/>
        <w:rPr>
          <w:rFonts w:ascii="Aptos" w:hAnsi="Aptos"/>
          <w:sz w:val="21"/>
          <w:szCs w:val="21"/>
        </w:rPr>
        <w:sectPr w:rsidR="00D64EE3" w:rsidRPr="00AF4973" w:rsidSect="00D64EE3">
          <w:headerReference w:type="even" r:id="rId18"/>
          <w:headerReference w:type="default" r:id="rId19"/>
          <w:footerReference w:type="default" r:id="rId20"/>
          <w:headerReference w:type="first" r:id="rId21"/>
          <w:pgSz w:w="12240" w:h="15840"/>
          <w:pgMar w:top="2015" w:right="720" w:bottom="720" w:left="720" w:header="720" w:footer="412" w:gutter="0"/>
          <w:cols w:space="720"/>
          <w:docGrid w:linePitch="360"/>
        </w:sectPr>
      </w:pPr>
    </w:p>
    <w:p w14:paraId="466FAC98" w14:textId="77777777" w:rsidR="00D64EE3" w:rsidRPr="00AF4973" w:rsidRDefault="00D64EE3" w:rsidP="00D64EE3">
      <w:pPr>
        <w:tabs>
          <w:tab w:val="left" w:pos="4799"/>
        </w:tabs>
        <w:rPr>
          <w:rFonts w:ascii="Aptos" w:hAnsi="Aptos"/>
          <w:b/>
          <w:sz w:val="21"/>
          <w:szCs w:val="21"/>
        </w:rPr>
      </w:pPr>
      <w:r w:rsidRPr="00AF4973">
        <w:rPr>
          <w:rFonts w:ascii="Aptos" w:hAnsi="Aptos"/>
          <w:b/>
          <w:noProof/>
          <w:spacing w:val="-3"/>
          <w:sz w:val="21"/>
          <w:szCs w:val="21"/>
          <w:u w:val="single"/>
        </w:rPr>
        <w:lastRenderedPageBreak/>
        <w:t>ATTACHMENT A3</w:t>
      </w:r>
      <w:r w:rsidRPr="00AF4973">
        <w:rPr>
          <w:rFonts w:ascii="Aptos" w:hAnsi="Aptos"/>
          <w:b/>
          <w:sz w:val="21"/>
          <w:szCs w:val="21"/>
        </w:rPr>
        <w:tab/>
      </w:r>
      <w:r w:rsidRPr="00AF4973">
        <w:rPr>
          <w:rFonts w:ascii="Aptos" w:hAnsi="Aptos"/>
          <w:b/>
          <w:sz w:val="21"/>
          <w:szCs w:val="21"/>
        </w:rPr>
        <w:tab/>
      </w:r>
      <w:r w:rsidRPr="00AF4973">
        <w:rPr>
          <w:rFonts w:ascii="Aptos" w:hAnsi="Aptos"/>
          <w:b/>
          <w:sz w:val="21"/>
          <w:szCs w:val="21"/>
        </w:rPr>
        <w:tab/>
      </w:r>
    </w:p>
    <w:p w14:paraId="453D21C7" w14:textId="77777777" w:rsidR="00D64EE3" w:rsidRPr="00AF4973" w:rsidRDefault="00D64EE3" w:rsidP="00D64EE3">
      <w:pPr>
        <w:spacing w:after="120"/>
        <w:jc w:val="both"/>
        <w:rPr>
          <w:rFonts w:ascii="Aptos" w:hAnsi="Aptos"/>
          <w:b/>
          <w:spacing w:val="-3"/>
          <w:sz w:val="21"/>
          <w:szCs w:val="21"/>
        </w:rPr>
      </w:pPr>
      <w:r w:rsidRPr="00AF4973">
        <w:rPr>
          <w:rFonts w:ascii="Aptos" w:hAnsi="Aptos"/>
          <w:b/>
          <w:spacing w:val="-3"/>
          <w:sz w:val="21"/>
          <w:szCs w:val="21"/>
        </w:rPr>
        <w:t xml:space="preserve">WORK ORDER PRICE BREAKDOWN </w:t>
      </w:r>
    </w:p>
    <w:p w14:paraId="5545B1F9" w14:textId="77777777" w:rsidR="00D64EE3" w:rsidRPr="00AF4973" w:rsidRDefault="00D64EE3" w:rsidP="00D64EE3">
      <w:pPr>
        <w:spacing w:after="120"/>
        <w:jc w:val="both"/>
        <w:rPr>
          <w:rFonts w:ascii="Aptos" w:hAnsi="Aptos"/>
          <w:b/>
          <w:spacing w:val="-3"/>
          <w:sz w:val="21"/>
          <w:szCs w:val="21"/>
        </w:rPr>
      </w:pPr>
    </w:p>
    <w:p w14:paraId="6DC97FC3" w14:textId="77777777" w:rsidR="00D64EE3" w:rsidRPr="00AF4973" w:rsidRDefault="00D64EE3" w:rsidP="00D64EE3">
      <w:pPr>
        <w:spacing w:after="120"/>
        <w:jc w:val="both"/>
        <w:rPr>
          <w:rFonts w:ascii="Aptos" w:hAnsi="Aptos"/>
          <w:sz w:val="21"/>
          <w:szCs w:val="21"/>
        </w:rPr>
        <w:sectPr w:rsidR="00D64EE3" w:rsidRPr="00AF4973" w:rsidSect="00D64EE3">
          <w:headerReference w:type="even" r:id="rId22"/>
          <w:headerReference w:type="default" r:id="rId23"/>
          <w:footerReference w:type="default" r:id="rId24"/>
          <w:headerReference w:type="first" r:id="rId25"/>
          <w:pgSz w:w="12240" w:h="15840"/>
          <w:pgMar w:top="2015" w:right="720" w:bottom="720" w:left="720" w:header="720" w:footer="412" w:gutter="0"/>
          <w:cols w:space="720"/>
          <w:docGrid w:linePitch="360"/>
        </w:sectPr>
      </w:pPr>
    </w:p>
    <w:p w14:paraId="663741AA" w14:textId="77777777" w:rsidR="00D64EE3" w:rsidRPr="00AF4973" w:rsidRDefault="00D64EE3" w:rsidP="00D64EE3">
      <w:pPr>
        <w:tabs>
          <w:tab w:val="left" w:pos="4799"/>
        </w:tabs>
        <w:rPr>
          <w:rFonts w:ascii="Aptos" w:hAnsi="Aptos"/>
          <w:b/>
          <w:sz w:val="21"/>
          <w:szCs w:val="21"/>
        </w:rPr>
      </w:pPr>
      <w:r w:rsidRPr="00AF4973">
        <w:rPr>
          <w:rFonts w:ascii="Aptos" w:hAnsi="Aptos"/>
          <w:b/>
          <w:noProof/>
          <w:spacing w:val="-3"/>
          <w:sz w:val="21"/>
          <w:szCs w:val="21"/>
          <w:u w:val="single"/>
        </w:rPr>
        <w:lastRenderedPageBreak/>
        <w:t>ATTACHMENT A4</w:t>
      </w:r>
      <w:r w:rsidRPr="00AF4973">
        <w:rPr>
          <w:rFonts w:ascii="Aptos" w:hAnsi="Aptos"/>
          <w:b/>
          <w:sz w:val="21"/>
          <w:szCs w:val="21"/>
        </w:rPr>
        <w:tab/>
      </w:r>
      <w:r w:rsidRPr="00AF4973">
        <w:rPr>
          <w:rFonts w:ascii="Aptos" w:hAnsi="Aptos"/>
          <w:b/>
          <w:sz w:val="21"/>
          <w:szCs w:val="21"/>
        </w:rPr>
        <w:tab/>
      </w:r>
      <w:r w:rsidRPr="00AF4973">
        <w:rPr>
          <w:rFonts w:ascii="Aptos" w:hAnsi="Aptos"/>
          <w:b/>
          <w:sz w:val="21"/>
          <w:szCs w:val="21"/>
        </w:rPr>
        <w:tab/>
      </w:r>
    </w:p>
    <w:p w14:paraId="70DF1143" w14:textId="77777777" w:rsidR="00D64EE3" w:rsidRPr="00AF4973" w:rsidRDefault="00D64EE3" w:rsidP="00D64EE3">
      <w:pPr>
        <w:spacing w:after="120"/>
        <w:rPr>
          <w:rFonts w:ascii="Aptos" w:hAnsi="Aptos"/>
          <w:b/>
          <w:spacing w:val="-3"/>
          <w:sz w:val="21"/>
          <w:szCs w:val="21"/>
        </w:rPr>
      </w:pPr>
      <w:r w:rsidRPr="00AF4973">
        <w:rPr>
          <w:rFonts w:ascii="Aptos" w:hAnsi="Aptos"/>
          <w:b/>
          <w:spacing w:val="-3"/>
          <w:sz w:val="21"/>
          <w:szCs w:val="21"/>
        </w:rPr>
        <w:t>CUSTOMER AGREEMENT FLOWDOWNS</w:t>
      </w:r>
    </w:p>
    <w:p w14:paraId="38A636DE" w14:textId="77777777" w:rsidR="00D64EE3" w:rsidRPr="00AF4973" w:rsidRDefault="00D64EE3" w:rsidP="00D64EE3">
      <w:pPr>
        <w:spacing w:after="120"/>
        <w:rPr>
          <w:rFonts w:ascii="Aptos" w:hAnsi="Aptos"/>
          <w:i/>
          <w:spacing w:val="-3"/>
          <w:sz w:val="21"/>
          <w:szCs w:val="21"/>
        </w:rPr>
      </w:pPr>
    </w:p>
    <w:p w14:paraId="5B93C255" w14:textId="77777777" w:rsidR="00D64EE3" w:rsidRPr="00AF4973" w:rsidRDefault="00D64EE3" w:rsidP="00D64EE3">
      <w:pPr>
        <w:spacing w:after="120"/>
        <w:rPr>
          <w:rFonts w:ascii="Aptos" w:hAnsi="Aptos"/>
          <w:i/>
          <w:spacing w:val="-3"/>
          <w:sz w:val="21"/>
          <w:szCs w:val="21"/>
        </w:rPr>
      </w:pPr>
      <w:r w:rsidRPr="00AF4973">
        <w:rPr>
          <w:rFonts w:ascii="Aptos" w:hAnsi="Aptos"/>
          <w:i/>
          <w:spacing w:val="-3"/>
          <w:sz w:val="21"/>
          <w:szCs w:val="21"/>
          <w:u w:val="single"/>
        </w:rPr>
        <w:t>FLOWDOWNS MAY INCLUDE</w:t>
      </w:r>
      <w:r w:rsidRPr="00AF4973">
        <w:rPr>
          <w:rFonts w:ascii="Aptos" w:hAnsi="Aptos"/>
          <w:i/>
          <w:spacing w:val="-3"/>
          <w:sz w:val="21"/>
          <w:szCs w:val="21"/>
        </w:rPr>
        <w:t>:</w:t>
      </w:r>
    </w:p>
    <w:p w14:paraId="4E930EFE" w14:textId="77777777" w:rsidR="00D64EE3" w:rsidRPr="00AF4973" w:rsidRDefault="00D64EE3" w:rsidP="00D64EE3">
      <w:pPr>
        <w:spacing w:after="120"/>
        <w:rPr>
          <w:rFonts w:ascii="Aptos" w:hAnsi="Aptos"/>
          <w:i/>
          <w:spacing w:val="-3"/>
          <w:sz w:val="21"/>
          <w:szCs w:val="21"/>
        </w:rPr>
      </w:pPr>
      <w:r w:rsidRPr="00AF4973">
        <w:rPr>
          <w:rFonts w:ascii="Aptos" w:hAnsi="Aptos"/>
          <w:i/>
          <w:spacing w:val="-3"/>
          <w:sz w:val="21"/>
          <w:szCs w:val="21"/>
        </w:rPr>
        <w:t>TAX EXEMPT CERTIFICATES</w:t>
      </w:r>
    </w:p>
    <w:p w14:paraId="7AB3177D" w14:textId="77777777" w:rsidR="00D64EE3" w:rsidRPr="00AF4973" w:rsidRDefault="00D64EE3" w:rsidP="00D64EE3">
      <w:pPr>
        <w:spacing w:after="120"/>
        <w:rPr>
          <w:rFonts w:ascii="Aptos" w:hAnsi="Aptos"/>
          <w:i/>
          <w:spacing w:val="-3"/>
          <w:sz w:val="21"/>
          <w:szCs w:val="21"/>
        </w:rPr>
      </w:pPr>
      <w:r w:rsidRPr="00AF4973">
        <w:rPr>
          <w:rFonts w:ascii="Aptos" w:hAnsi="Aptos"/>
          <w:i/>
          <w:spacing w:val="-3"/>
          <w:sz w:val="21"/>
          <w:szCs w:val="21"/>
        </w:rPr>
        <w:t>STATE AND/OR FEDERAL LAWS, RULES, AND REGULATIONS</w:t>
      </w:r>
    </w:p>
    <w:p w14:paraId="439901DC" w14:textId="77777777" w:rsidR="00D64EE3" w:rsidRPr="00AF4973" w:rsidRDefault="00D64EE3" w:rsidP="00D64EE3">
      <w:pPr>
        <w:spacing w:after="120"/>
        <w:rPr>
          <w:rFonts w:ascii="Aptos" w:hAnsi="Aptos"/>
          <w:b/>
          <w:spacing w:val="-3"/>
          <w:sz w:val="21"/>
          <w:szCs w:val="21"/>
        </w:rPr>
      </w:pPr>
    </w:p>
    <w:p w14:paraId="5FE91A87" w14:textId="77777777" w:rsidR="00D64EE3" w:rsidRPr="00AF4973" w:rsidRDefault="00D64EE3" w:rsidP="00D64EE3">
      <w:pPr>
        <w:spacing w:after="120"/>
        <w:rPr>
          <w:rFonts w:ascii="Aptos" w:hAnsi="Aptos"/>
          <w:b/>
          <w:spacing w:val="-3"/>
          <w:sz w:val="21"/>
          <w:szCs w:val="21"/>
        </w:rPr>
      </w:pPr>
    </w:p>
    <w:p w14:paraId="0CABA36F" w14:textId="77777777" w:rsidR="00D64EE3" w:rsidRPr="00AF4973" w:rsidRDefault="00D64EE3" w:rsidP="00D64EE3">
      <w:pPr>
        <w:spacing w:after="120"/>
        <w:rPr>
          <w:rFonts w:ascii="Aptos" w:hAnsi="Aptos"/>
          <w:b/>
          <w:spacing w:val="-3"/>
          <w:sz w:val="21"/>
          <w:szCs w:val="21"/>
        </w:rPr>
      </w:pPr>
    </w:p>
    <w:p w14:paraId="2FA98C80" w14:textId="77777777" w:rsidR="00D64EE3" w:rsidRPr="00AF4973" w:rsidRDefault="00D64EE3" w:rsidP="00D64EE3">
      <w:pPr>
        <w:spacing w:after="120"/>
        <w:rPr>
          <w:rFonts w:ascii="Aptos" w:hAnsi="Aptos"/>
          <w:b/>
          <w:sz w:val="21"/>
          <w:szCs w:val="21"/>
        </w:rPr>
        <w:sectPr w:rsidR="00D64EE3" w:rsidRPr="00AF4973" w:rsidSect="00D64EE3">
          <w:headerReference w:type="even" r:id="rId26"/>
          <w:headerReference w:type="default" r:id="rId27"/>
          <w:footerReference w:type="default" r:id="rId28"/>
          <w:headerReference w:type="first" r:id="rId29"/>
          <w:pgSz w:w="12240" w:h="15840"/>
          <w:pgMar w:top="2015" w:right="720" w:bottom="720" w:left="720" w:header="720" w:footer="412" w:gutter="0"/>
          <w:cols w:space="720"/>
          <w:docGrid w:linePitch="360"/>
        </w:sectPr>
      </w:pPr>
    </w:p>
    <w:p w14:paraId="167FE6AA" w14:textId="77777777" w:rsidR="00D64EE3" w:rsidRPr="00AF4973" w:rsidRDefault="00D64EE3" w:rsidP="00D64EE3">
      <w:pPr>
        <w:tabs>
          <w:tab w:val="left" w:pos="4799"/>
        </w:tabs>
        <w:rPr>
          <w:rFonts w:ascii="Aptos" w:hAnsi="Aptos"/>
          <w:b/>
          <w:sz w:val="21"/>
          <w:szCs w:val="21"/>
        </w:rPr>
      </w:pPr>
      <w:bookmarkStart w:id="10" w:name="_Hlk187068638"/>
      <w:bookmarkStart w:id="11" w:name="_Hlk189396092"/>
      <w:r w:rsidRPr="00AF4973">
        <w:rPr>
          <w:rFonts w:ascii="Aptos" w:hAnsi="Aptos"/>
          <w:b/>
          <w:noProof/>
          <w:spacing w:val="-3"/>
          <w:sz w:val="21"/>
          <w:szCs w:val="21"/>
          <w:u w:val="single"/>
        </w:rPr>
        <w:lastRenderedPageBreak/>
        <w:t>ATTACHMENT A5</w:t>
      </w:r>
      <w:r w:rsidRPr="00AF4973">
        <w:rPr>
          <w:rFonts w:ascii="Aptos" w:hAnsi="Aptos"/>
          <w:b/>
          <w:sz w:val="21"/>
          <w:szCs w:val="21"/>
        </w:rPr>
        <w:tab/>
      </w:r>
      <w:r w:rsidRPr="00AF4973">
        <w:rPr>
          <w:rFonts w:ascii="Aptos" w:hAnsi="Aptos"/>
          <w:b/>
          <w:sz w:val="21"/>
          <w:szCs w:val="21"/>
        </w:rPr>
        <w:tab/>
      </w:r>
      <w:r w:rsidRPr="00AF4973">
        <w:rPr>
          <w:rFonts w:ascii="Aptos" w:hAnsi="Aptos"/>
          <w:b/>
          <w:sz w:val="21"/>
          <w:szCs w:val="21"/>
        </w:rPr>
        <w:tab/>
      </w:r>
    </w:p>
    <w:p w14:paraId="43C0CB45" w14:textId="77777777" w:rsidR="00D64EE3" w:rsidRPr="00AF4973" w:rsidRDefault="00D64EE3" w:rsidP="00D64EE3">
      <w:pPr>
        <w:spacing w:after="120"/>
        <w:rPr>
          <w:rFonts w:ascii="Aptos" w:hAnsi="Aptos"/>
          <w:b/>
          <w:spacing w:val="-3"/>
          <w:sz w:val="21"/>
          <w:szCs w:val="21"/>
        </w:rPr>
      </w:pPr>
      <w:r w:rsidRPr="00AF4973">
        <w:rPr>
          <w:rFonts w:ascii="Aptos" w:hAnsi="Aptos"/>
          <w:b/>
          <w:spacing w:val="-3"/>
          <w:sz w:val="21"/>
          <w:szCs w:val="21"/>
        </w:rPr>
        <w:t>PREVAILING WAGE DETERMINATION</w:t>
      </w:r>
      <w:bookmarkEnd w:id="10"/>
    </w:p>
    <w:p w14:paraId="5642E2CB" w14:textId="77777777" w:rsidR="00D64EE3" w:rsidRPr="00AF4973" w:rsidRDefault="00D64EE3" w:rsidP="00D64EE3">
      <w:pPr>
        <w:spacing w:after="120"/>
        <w:rPr>
          <w:rFonts w:ascii="Aptos" w:hAnsi="Aptos"/>
          <w:sz w:val="21"/>
          <w:szCs w:val="21"/>
        </w:rPr>
      </w:pPr>
    </w:p>
    <w:bookmarkEnd w:id="11"/>
    <w:p w14:paraId="5F035F95" w14:textId="77777777" w:rsidR="00D64EE3" w:rsidRPr="00AF4973" w:rsidRDefault="00D64EE3" w:rsidP="00D64EE3">
      <w:pPr>
        <w:spacing w:after="120"/>
        <w:jc w:val="center"/>
        <w:rPr>
          <w:rFonts w:ascii="Aptos" w:hAnsi="Aptos"/>
          <w:b/>
          <w:color w:val="FF0000"/>
          <w:sz w:val="21"/>
          <w:szCs w:val="21"/>
        </w:rPr>
      </w:pPr>
      <w:r w:rsidRPr="00AF4973">
        <w:rPr>
          <w:rFonts w:ascii="Aptos" w:hAnsi="Aptos"/>
          <w:b/>
          <w:sz w:val="21"/>
          <w:szCs w:val="21"/>
        </w:rPr>
        <w:t xml:space="preserve">FOR </w:t>
      </w:r>
      <w:r w:rsidRPr="00AF4973">
        <w:rPr>
          <w:rFonts w:ascii="Aptos" w:hAnsi="Aptos"/>
          <w:b/>
          <w:color w:val="FF0000"/>
          <w:sz w:val="21"/>
          <w:szCs w:val="21"/>
        </w:rPr>
        <w:t>COUNTY, STATE</w:t>
      </w:r>
    </w:p>
    <w:p w14:paraId="1F76CF2B" w14:textId="77777777" w:rsidR="00D64EE3" w:rsidRPr="00AF4973" w:rsidRDefault="00D64EE3" w:rsidP="00D64EE3">
      <w:pPr>
        <w:spacing w:after="120"/>
        <w:jc w:val="center"/>
        <w:rPr>
          <w:rFonts w:ascii="Aptos" w:hAnsi="Aptos"/>
          <w:b/>
          <w:sz w:val="21"/>
          <w:szCs w:val="21"/>
        </w:rPr>
      </w:pPr>
    </w:p>
    <w:p w14:paraId="2BF657A6" w14:textId="77777777" w:rsidR="00D64EE3" w:rsidRPr="00AF4973" w:rsidRDefault="00D64EE3" w:rsidP="00D64EE3">
      <w:pPr>
        <w:spacing w:after="120"/>
        <w:jc w:val="center"/>
        <w:rPr>
          <w:rFonts w:ascii="Aptos" w:hAnsi="Aptos"/>
          <w:b/>
          <w:sz w:val="21"/>
          <w:szCs w:val="21"/>
        </w:rPr>
      </w:pPr>
      <w:r w:rsidRPr="00AF4973">
        <w:rPr>
          <w:rFonts w:ascii="Aptos" w:hAnsi="Aptos"/>
          <w:b/>
          <w:sz w:val="21"/>
          <w:szCs w:val="21"/>
        </w:rPr>
        <w:t>DECISION #: ____________     DATED ___/___/___</w:t>
      </w:r>
    </w:p>
    <w:p w14:paraId="248D4988" w14:textId="77777777" w:rsidR="00D64EE3" w:rsidRPr="00AF4973" w:rsidRDefault="00D64EE3" w:rsidP="00D64EE3">
      <w:pPr>
        <w:spacing w:after="120"/>
        <w:jc w:val="both"/>
        <w:rPr>
          <w:rFonts w:ascii="Aptos" w:hAnsi="Aptos"/>
          <w:sz w:val="21"/>
          <w:szCs w:val="21"/>
        </w:rPr>
      </w:pPr>
    </w:p>
    <w:p w14:paraId="5B4AB228" w14:textId="77777777" w:rsidR="00D64EE3" w:rsidRPr="00AF4973" w:rsidRDefault="00D64EE3" w:rsidP="00D64EE3">
      <w:pPr>
        <w:spacing w:after="120"/>
        <w:jc w:val="both"/>
        <w:rPr>
          <w:rFonts w:ascii="Aptos" w:hAnsi="Aptos"/>
          <w:sz w:val="21"/>
          <w:szCs w:val="21"/>
        </w:rPr>
      </w:pPr>
      <w:r w:rsidRPr="00AF4973">
        <w:rPr>
          <w:rFonts w:ascii="Aptos" w:hAnsi="Aptos"/>
          <w:sz w:val="21"/>
          <w:szCs w:val="21"/>
        </w:rPr>
        <w:t>The aforementioned Work Order is subject to the Service Contract Act (SCA) and/or Davis-Bacon Act (DBA). Subcontractor shall pay no less than the wage rates required by the SCA or DBA, as applicable</w:t>
      </w:r>
    </w:p>
    <w:p w14:paraId="5BA19ADF" w14:textId="77777777" w:rsidR="00D64EE3" w:rsidRPr="00AF4973" w:rsidRDefault="00D64EE3" w:rsidP="00D64EE3">
      <w:pPr>
        <w:spacing w:after="120"/>
        <w:jc w:val="both"/>
        <w:rPr>
          <w:rFonts w:ascii="Aptos" w:hAnsi="Aptos"/>
          <w:sz w:val="21"/>
          <w:szCs w:val="21"/>
        </w:rPr>
      </w:pPr>
    </w:p>
    <w:p w14:paraId="61BF3DE4" w14:textId="77777777" w:rsidR="00D64EE3" w:rsidRPr="00AF4973" w:rsidRDefault="00D64EE3" w:rsidP="00D64EE3">
      <w:pPr>
        <w:spacing w:after="120"/>
        <w:jc w:val="both"/>
        <w:rPr>
          <w:rFonts w:ascii="Aptos" w:hAnsi="Aptos"/>
          <w:i/>
          <w:color w:val="FF0000"/>
          <w:sz w:val="21"/>
          <w:szCs w:val="21"/>
        </w:rPr>
      </w:pPr>
      <w:r w:rsidRPr="00AF4973">
        <w:rPr>
          <w:rFonts w:ascii="Aptos" w:hAnsi="Aptos"/>
          <w:i/>
          <w:color w:val="FF0000"/>
          <w:sz w:val="21"/>
          <w:szCs w:val="21"/>
        </w:rPr>
        <w:t>For SOW’s that cross over -multiple counties, additional language may be require</w:t>
      </w:r>
      <w:bookmarkStart w:id="12" w:name="FEDERAL_BUSINESS_SERVICES_ADDENDUM"/>
      <w:bookmarkEnd w:id="12"/>
      <w:r w:rsidRPr="00AF4973">
        <w:rPr>
          <w:rFonts w:ascii="Aptos" w:hAnsi="Aptos"/>
          <w:i/>
          <w:color w:val="FF0000"/>
          <w:sz w:val="21"/>
          <w:szCs w:val="21"/>
        </w:rPr>
        <w:t xml:space="preserve">d.  </w:t>
      </w:r>
    </w:p>
    <w:p w14:paraId="00B64EB7" w14:textId="77777777" w:rsidR="00D64EE3" w:rsidRPr="00AF4973" w:rsidRDefault="00D64EE3" w:rsidP="00D64EE3">
      <w:pPr>
        <w:spacing w:after="120"/>
        <w:jc w:val="both"/>
        <w:rPr>
          <w:rFonts w:ascii="Aptos" w:hAnsi="Aptos"/>
          <w:i/>
          <w:color w:val="FF0000"/>
          <w:sz w:val="21"/>
          <w:szCs w:val="21"/>
        </w:rPr>
      </w:pPr>
    </w:p>
    <w:p w14:paraId="26D17DC7" w14:textId="518BB385" w:rsidR="008B34C9" w:rsidRPr="00D64EE3" w:rsidRDefault="00D64EE3" w:rsidP="00D64EE3">
      <w:pPr>
        <w:spacing w:after="120"/>
        <w:jc w:val="both"/>
        <w:rPr>
          <w:rFonts w:ascii="Aptos" w:hAnsi="Aptos"/>
          <w:i/>
          <w:color w:val="FF0000"/>
          <w:sz w:val="21"/>
          <w:szCs w:val="21"/>
          <w:highlight w:val="yellow"/>
        </w:rPr>
      </w:pPr>
      <w:r w:rsidRPr="00AF4973">
        <w:rPr>
          <w:rFonts w:ascii="Aptos" w:hAnsi="Aptos"/>
          <w:i/>
          <w:color w:val="FF0000"/>
          <w:sz w:val="21"/>
          <w:szCs w:val="21"/>
          <w:highlight w:val="yellow"/>
        </w:rPr>
        <w:t>&lt;The scope of work for this Work Order may cover multiple counties.  Each county may have unique wage determinations, all have been provided within this Attachment.  Subcontractor is required to submit separate certified payroll reports for each county for the entirety of this agreement.&gt;</w:t>
      </w:r>
    </w:p>
    <w:sectPr w:rsidR="008B34C9" w:rsidRPr="00D64EE3" w:rsidSect="00D64EE3">
      <w:headerReference w:type="even" r:id="rId30"/>
      <w:headerReference w:type="default" r:id="rId31"/>
      <w:footerReference w:type="default" r:id="rId32"/>
      <w:headerReference w:type="first" r:id="rId33"/>
      <w:pgSz w:w="12240" w:h="15840"/>
      <w:pgMar w:top="2015" w:right="720" w:bottom="720" w:left="720" w:header="720" w:footer="4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8E4F" w14:textId="77777777" w:rsidR="004A66BE" w:rsidRDefault="004A66BE">
      <w:r>
        <w:separator/>
      </w:r>
    </w:p>
  </w:endnote>
  <w:endnote w:type="continuationSeparator" w:id="0">
    <w:p w14:paraId="7E6108D0" w14:textId="77777777" w:rsidR="004A66BE" w:rsidRDefault="004A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 Pi Std">
    <w:altName w:val="Calibri"/>
    <w:panose1 w:val="00000000000000000000"/>
    <w:charset w:val="00"/>
    <w:family w:val="decorative"/>
    <w:notTrueType/>
    <w:pitch w:val="variable"/>
    <w:sig w:usb0="80000003" w:usb1="1000E46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86987226"/>
      <w:docPartObj>
        <w:docPartGallery w:val="Page Numbers (Bottom of Page)"/>
        <w:docPartUnique/>
      </w:docPartObj>
    </w:sdtPr>
    <w:sdtContent>
      <w:sdt>
        <w:sdtPr>
          <w:rPr>
            <w:sz w:val="12"/>
            <w:szCs w:val="12"/>
          </w:rPr>
          <w:id w:val="-1665773169"/>
          <w:docPartObj>
            <w:docPartGallery w:val="Page Numbers (Top of Page)"/>
            <w:docPartUnique/>
          </w:docPartObj>
        </w:sdtPr>
        <w:sdtContent>
          <w:p w14:paraId="03D0ECE7" w14:textId="77777777" w:rsidR="00A214F7" w:rsidRDefault="00000000" w:rsidP="00EE0C54">
            <w:pPr>
              <w:pStyle w:val="Footer"/>
              <w:tabs>
                <w:tab w:val="clear" w:pos="4680"/>
                <w:tab w:val="center" w:pos="5400"/>
              </w:tabs>
              <w:ind w:left="450"/>
              <w:rPr>
                <w:b/>
                <w:bCs/>
                <w:sz w:val="12"/>
                <w:szCs w:val="12"/>
              </w:rPr>
            </w:pPr>
            <w:r w:rsidRPr="001B6299">
              <w:rPr>
                <w:sz w:val="12"/>
                <w:szCs w:val="12"/>
              </w:rPr>
              <w:t xml:space="preserve">Master Subcontract Agreement – Version </w:t>
            </w:r>
            <w:r>
              <w:rPr>
                <w:sz w:val="12"/>
                <w:szCs w:val="12"/>
              </w:rPr>
              <w:t>04.01.2025</w:t>
            </w:r>
            <w:r>
              <w:rPr>
                <w:sz w:val="12"/>
                <w:szCs w:val="12"/>
              </w:rPr>
              <w:tab/>
            </w:r>
            <w:r w:rsidRPr="00FD58CD">
              <w:rPr>
                <w:sz w:val="12"/>
                <w:szCs w:val="12"/>
              </w:rPr>
              <w:t xml:space="preserve"> Page </w:t>
            </w:r>
            <w:r w:rsidRPr="00FD58CD">
              <w:rPr>
                <w:b/>
                <w:bCs/>
                <w:sz w:val="12"/>
                <w:szCs w:val="12"/>
              </w:rPr>
              <w:fldChar w:fldCharType="begin"/>
            </w:r>
            <w:r w:rsidRPr="00FD58CD">
              <w:rPr>
                <w:b/>
                <w:bCs/>
                <w:sz w:val="12"/>
                <w:szCs w:val="12"/>
              </w:rPr>
              <w:instrText xml:space="preserve"> PAGE </w:instrText>
            </w:r>
            <w:r w:rsidRPr="00FD58CD">
              <w:rPr>
                <w:b/>
                <w:bCs/>
                <w:sz w:val="12"/>
                <w:szCs w:val="12"/>
              </w:rPr>
              <w:fldChar w:fldCharType="separate"/>
            </w:r>
            <w:r>
              <w:rPr>
                <w:b/>
                <w:bCs/>
                <w:noProof/>
                <w:sz w:val="12"/>
                <w:szCs w:val="12"/>
              </w:rPr>
              <w:t>4</w:t>
            </w:r>
            <w:r w:rsidRPr="00FD58CD">
              <w:rPr>
                <w:b/>
                <w:bCs/>
                <w:sz w:val="12"/>
                <w:szCs w:val="12"/>
              </w:rPr>
              <w:fldChar w:fldCharType="end"/>
            </w:r>
            <w:r w:rsidRPr="00FD58CD">
              <w:rPr>
                <w:sz w:val="12"/>
                <w:szCs w:val="12"/>
              </w:rPr>
              <w:t xml:space="preserve"> of </w:t>
            </w:r>
            <w:r>
              <w:rPr>
                <w:b/>
                <w:bCs/>
                <w:sz w:val="12"/>
                <w:szCs w:val="12"/>
              </w:rPr>
              <w:t>13</w:t>
            </w:r>
          </w:p>
          <w:p w14:paraId="011D121E" w14:textId="77777777" w:rsidR="00A214F7" w:rsidRPr="00FD58CD" w:rsidRDefault="00000000" w:rsidP="00FD58CD">
            <w:pPr>
              <w:pStyle w:val="Footer"/>
              <w:rPr>
                <w:sz w:val="12"/>
                <w:szCs w:val="12"/>
              </w:rPr>
            </w:pPr>
          </w:p>
        </w:sdtContent>
      </w:sdt>
    </w:sdtContent>
  </w:sdt>
  <w:p w14:paraId="534CC537" w14:textId="77777777" w:rsidR="00A214F7" w:rsidRDefault="00A214F7">
    <w:pPr>
      <w:pStyle w:val="BodyText"/>
      <w:spacing w:line="14" w:lineRule="auto"/>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6FCE" w14:textId="77777777" w:rsidR="00A214F7" w:rsidRDefault="00000000" w:rsidP="00EE7CF5">
    <w:pPr>
      <w:pStyle w:val="BodyText"/>
      <w:spacing w:before="14"/>
      <w:ind w:left="20"/>
      <w:jc w:val="center"/>
    </w:pPr>
    <w:r>
      <w:t>Attachment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FC12" w14:textId="77777777" w:rsidR="00A214F7" w:rsidRDefault="00000000" w:rsidP="00EE7CF5">
    <w:pPr>
      <w:pStyle w:val="BodyText"/>
      <w:spacing w:before="14"/>
      <w:ind w:left="20"/>
      <w:jc w:val="center"/>
    </w:pPr>
    <w:r>
      <w:t>Attachment 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50CE" w14:textId="77777777" w:rsidR="00A214F7" w:rsidRDefault="00000000" w:rsidP="00EE7CF5">
    <w:pPr>
      <w:pStyle w:val="BodyText"/>
      <w:spacing w:before="14"/>
      <w:ind w:left="20"/>
      <w:jc w:val="center"/>
    </w:pPr>
    <w:r>
      <w:t>Attachment A2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A485" w14:textId="77777777" w:rsidR="00A214F7" w:rsidRDefault="00000000" w:rsidP="00EE7CF5">
    <w:pPr>
      <w:pStyle w:val="BodyText"/>
      <w:spacing w:before="14"/>
      <w:ind w:left="20"/>
      <w:jc w:val="center"/>
    </w:pPr>
    <w:r>
      <w:t>Attachment A3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72EA" w14:textId="77777777" w:rsidR="00A214F7" w:rsidRDefault="00000000" w:rsidP="00EE7CF5">
    <w:pPr>
      <w:pStyle w:val="BodyText"/>
      <w:spacing w:before="14"/>
      <w:ind w:left="20"/>
      <w:jc w:val="center"/>
    </w:pPr>
    <w:r>
      <w:t>Attachment A4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2615" w14:textId="77777777" w:rsidR="00A214F7" w:rsidRPr="00A102A1" w:rsidRDefault="00000000" w:rsidP="00A102A1">
    <w:pPr>
      <w:pStyle w:val="Footer"/>
      <w:jc w:val="center"/>
    </w:pPr>
    <w:r w:rsidRPr="00BD36BA">
      <w:rPr>
        <w:sz w:val="18"/>
        <w:szCs w:val="18"/>
      </w:rPr>
      <w:t>Attachment A</w:t>
    </w:r>
    <w:r>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160C" w14:textId="77777777" w:rsidR="004A66BE" w:rsidRDefault="004A66BE">
      <w:r>
        <w:separator/>
      </w:r>
    </w:p>
  </w:footnote>
  <w:footnote w:type="continuationSeparator" w:id="0">
    <w:p w14:paraId="60CFB225" w14:textId="77777777" w:rsidR="004A66BE" w:rsidRDefault="004A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47E3" w14:textId="77777777" w:rsidR="00A214F7" w:rsidRDefault="00000000">
    <w:pPr>
      <w:pStyle w:val="Header"/>
    </w:pPr>
    <w:r>
      <w:rPr>
        <w:noProof/>
      </w:rPr>
      <w:pict w14:anchorId="47161EB7">
        <v:shapetype id="_x0000_t202" coordsize="21600,21600" o:spt="202" path="m,l,21600r21600,l21600,xe">
          <v:stroke joinstyle="miter"/>
          <v:path gradientshapeok="t" o:connecttype="rect"/>
        </v:shapetype>
        <v:shape id="PowerPlusWaterMarkObject1191800144" o:spid="_x0000_s1039" type="#_x0000_t202" style="position:absolute;margin-left:0;margin-top:0;width:579pt;height:165.4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" o:allowincell="f" filled="f" stroked="f">
          <v:stroke joinstyle="round"/>
          <o:lock v:ext="edit" rotation="t" aspectratio="t" verticies="t" adjusthandles="t" grouping="t" shapetype="t"/>
          <v:textbox>
            <w:txbxContent>
              <w:p w14:paraId="243C2ED0"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DB0F" w14:textId="77777777" w:rsidR="00A214F7" w:rsidRDefault="00000000">
    <w:pPr>
      <w:pStyle w:val="Header"/>
    </w:pPr>
    <w:r>
      <w:rPr>
        <w:noProof/>
      </w:rPr>
      <w:pict w14:anchorId="652AA831">
        <v:shapetype id="_x0000_t202" coordsize="21600,21600" o:spt="202" path="m,l,21600r21600,l21600,xe">
          <v:stroke joinstyle="miter"/>
          <v:path gradientshapeok="t" o:connecttype="rect"/>
        </v:shapetype>
        <v:shape id="PowerPlusWaterMarkObject1191800149" o:spid="_x0000_s1031" type="#_x0000_t202" style="position:absolute;margin-left:0;margin-top:0;width:579pt;height:165.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5438C616"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A981" w14:textId="77777777" w:rsidR="00A214F7" w:rsidRDefault="00000000">
    <w:pPr>
      <w:pStyle w:val="Header"/>
    </w:pPr>
    <w:r>
      <w:rPr>
        <w:noProof/>
      </w:rPr>
      <w:pict w14:anchorId="50E8B8EF">
        <v:shapetype id="_x0000_t202" coordsize="21600,21600" o:spt="202" path="m,l,21600r21600,l21600,xe">
          <v:stroke joinstyle="miter"/>
          <v:path gradientshapeok="t" o:connecttype="rect"/>
        </v:shapetype>
        <v:shape id="PowerPlusWaterMarkObject1191800153" o:spid="_x0000_s1030" type="#_x0000_t202" style="position:absolute;margin-left:0;margin-top:0;width:579pt;height:165.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71E99689"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A622" w14:textId="77777777" w:rsidR="00A214F7" w:rsidRDefault="00000000">
    <w:pPr>
      <w:pStyle w:val="Header"/>
    </w:pPr>
    <w:r>
      <w:rPr>
        <w:noProof/>
      </w:rPr>
      <w:pict w14:anchorId="0173ADDE">
        <v:shapetype id="_x0000_t202" coordsize="21600,21600" o:spt="202" path="m,l,21600r21600,l21600,xe">
          <v:stroke joinstyle="miter"/>
          <v:path gradientshapeok="t" o:connecttype="rect"/>
        </v:shapetype>
        <v:shape id="PowerPlusWaterMarkObject1191800154" o:spid="_x0000_s1029" type="#_x0000_t202" style="position:absolute;margin-left:0;margin-top:0;width:579pt;height:165.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" o:allowincell="f" filled="f" stroked="f">
          <v:stroke joinstyle="round"/>
          <o:lock v:ext="edit" rotation="t" aspectratio="t" verticies="t" adjusthandles="t" grouping="t" shapetype="t"/>
          <v:textbox>
            <w:txbxContent>
              <w:p w14:paraId="2A1421B6"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3A8" w14:textId="77777777" w:rsidR="00A214F7" w:rsidRDefault="00000000">
    <w:pPr>
      <w:pStyle w:val="Header"/>
    </w:pPr>
    <w:r>
      <w:rPr>
        <w:noProof/>
      </w:rPr>
      <w:pict w14:anchorId="07D96D22">
        <v:shapetype id="_x0000_t202" coordsize="21600,21600" o:spt="202" path="m,l,21600r21600,l21600,xe">
          <v:stroke joinstyle="miter"/>
          <v:path gradientshapeok="t" o:connecttype="rect"/>
        </v:shapetype>
        <v:shape id="PowerPlusWaterMarkObject1191800152" o:spid="_x0000_s1028" type="#_x0000_t202" style="position:absolute;margin-left:0;margin-top:0;width:579pt;height:165.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" o:allowincell="f" filled="f" stroked="f">
          <v:stroke joinstyle="round"/>
          <o:lock v:ext="edit" rotation="t" aspectratio="t" verticies="t" adjusthandles="t" grouping="t" shapetype="t"/>
          <v:textbox>
            <w:txbxContent>
              <w:p w14:paraId="6BE94127"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94C4" w14:textId="77777777" w:rsidR="00A214F7" w:rsidRDefault="00000000">
    <w:pPr>
      <w:pStyle w:val="Header"/>
    </w:pPr>
    <w:r>
      <w:rPr>
        <w:noProof/>
      </w:rPr>
      <w:pict w14:anchorId="08628618">
        <v:shapetype id="_x0000_t202" coordsize="21600,21600" o:spt="202" path="m,l,21600r21600,l21600,xe">
          <v:stroke joinstyle="miter"/>
          <v:path gradientshapeok="t" o:connecttype="rect"/>
        </v:shapetype>
        <v:shape id="PowerPlusWaterMarkObject1191800156" o:spid="_x0000_s1027" type="#_x0000_t202" style="position:absolute;margin-left:0;margin-top:0;width:579pt;height:165.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3435A6C8"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60D4" w14:textId="77777777" w:rsidR="00A214F7" w:rsidRDefault="00000000">
    <w:pPr>
      <w:pStyle w:val="Header"/>
    </w:pPr>
    <w:r>
      <w:rPr>
        <w:noProof/>
      </w:rPr>
      <w:pict w14:anchorId="20529E69">
        <v:shapetype id="_x0000_t202" coordsize="21600,21600" o:spt="202" path="m,l,21600r21600,l21600,xe">
          <v:stroke joinstyle="miter"/>
          <v:path gradientshapeok="t" o:connecttype="rect"/>
        </v:shapetype>
        <v:shape id="PowerPlusWaterMarkObject1191800157" o:spid="_x0000_s1026" type="#_x0000_t202" style="position:absolute;margin-left:0;margin-top:0;width:579pt;height:165.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3D997FEE"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FEE0" w14:textId="77777777" w:rsidR="00A214F7" w:rsidRDefault="00000000">
    <w:pPr>
      <w:pStyle w:val="Header"/>
    </w:pPr>
    <w:r>
      <w:rPr>
        <w:noProof/>
      </w:rPr>
      <w:pict w14:anchorId="0E7433F1">
        <v:shapetype id="_x0000_t202" coordsize="21600,21600" o:spt="202" path="m,l,21600r21600,l21600,xe">
          <v:stroke joinstyle="miter"/>
          <v:path gradientshapeok="t" o:connecttype="rect"/>
        </v:shapetype>
        <v:shape id="PowerPlusWaterMarkObject1191800155" o:spid="_x0000_s1025" type="#_x0000_t202" style="position:absolute;margin-left:0;margin-top:0;width:579pt;height:165.4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22B3EF22"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0C13" w14:textId="77777777" w:rsidR="00A214F7" w:rsidRDefault="00000000">
    <w:pPr>
      <w:pStyle w:val="Header"/>
    </w:pPr>
    <w:r>
      <w:rPr>
        <w:noProof/>
      </w:rPr>
      <w:drawing>
        <wp:anchor distT="0" distB="0" distL="114300" distR="114300" simplePos="0" relativeHeight="251650048" behindDoc="0" locked="0" layoutInCell="1" allowOverlap="1" wp14:anchorId="42237062" wp14:editId="649B4427">
          <wp:simplePos x="0" y="0"/>
          <wp:positionH relativeFrom="margin">
            <wp:posOffset>0</wp:posOffset>
          </wp:positionH>
          <wp:positionV relativeFrom="paragraph">
            <wp:posOffset>0</wp:posOffset>
          </wp:positionV>
          <wp:extent cx="914400" cy="506095"/>
          <wp:effectExtent l="0" t="0" r="0" b="8255"/>
          <wp:wrapNone/>
          <wp:docPr id="627332265" name="Picture 62733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D704451">
        <v:shapetype id="_x0000_t202" coordsize="21600,21600" o:spt="202" path="m,l,21600r21600,l21600,xe">
          <v:stroke joinstyle="miter"/>
          <v:path gradientshapeok="t" o:connecttype="rect"/>
        </v:shapetype>
        <v:shape id="PowerPlusWaterMarkObject1191800145" o:spid="_x0000_s1038" type="#_x0000_t202" style="position:absolute;margin-left:0;margin-top:0;width:579pt;height:165.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" o:allowincell="f" filled="f" stroked="f">
          <v:stroke joinstyle="round"/>
          <o:lock v:ext="edit" rotation="t" aspectratio="t" verticies="t" adjusthandles="t" grouping="t" shapetype="t"/>
          <v:textbox>
            <w:txbxContent>
              <w:p w14:paraId="77D70092"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5AAE" w14:textId="77777777" w:rsidR="00A214F7" w:rsidRDefault="00000000">
    <w:pPr>
      <w:pStyle w:val="Header"/>
    </w:pPr>
    <w:r>
      <w:rPr>
        <w:noProof/>
      </w:rPr>
      <w:pict w14:anchorId="754E19F0">
        <v:shapetype id="_x0000_t202" coordsize="21600,21600" o:spt="202" path="m,l,21600r21600,l21600,xe">
          <v:stroke joinstyle="miter"/>
          <v:path gradientshapeok="t" o:connecttype="rect"/>
        </v:shapetype>
        <v:shape id="PowerPlusWaterMarkObject1191800143" o:spid="_x0000_s1037" type="#_x0000_t202" style="position:absolute;margin-left:0;margin-top:0;width:579pt;height:165.4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" o:allowincell="f" filled="f" stroked="f">
          <v:stroke joinstyle="round"/>
          <o:lock v:ext="edit" rotation="t" aspectratio="t" verticies="t" adjusthandles="t" grouping="t" shapetype="t"/>
          <v:textbox>
            <w:txbxContent>
              <w:p w14:paraId="2C2C7E3E"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7FED" w14:textId="77777777" w:rsidR="00A214F7" w:rsidRDefault="00A214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7E22" w14:textId="77777777" w:rsidR="00A214F7" w:rsidRDefault="00000000">
    <w:pPr>
      <w:pStyle w:val="Header"/>
    </w:pPr>
    <w:r>
      <w:rPr>
        <w:noProof/>
      </w:rPr>
      <w:pict w14:anchorId="679A45A5">
        <v:shapetype id="_x0000_t202" coordsize="21600,21600" o:spt="202" path="m,l,21600r21600,l21600,xe">
          <v:stroke joinstyle="miter"/>
          <v:path gradientshapeok="t" o:connecttype="rect"/>
        </v:shapetype>
        <v:shape id="PowerPlusWaterMarkObject1191800147" o:spid="_x0000_s1036" type="#_x0000_t202" style="position:absolute;margin-left:0;margin-top:0;width:579pt;height:165.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3AE63011"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4211" w14:textId="77777777" w:rsidR="00A214F7" w:rsidRDefault="00000000">
    <w:pPr>
      <w:pStyle w:val="Header"/>
    </w:pPr>
    <w:r>
      <w:rPr>
        <w:noProof/>
      </w:rPr>
      <w:pict w14:anchorId="04653B4F">
        <v:shapetype id="_x0000_t202" coordsize="21600,21600" o:spt="202" path="m,l,21600r21600,l21600,xe">
          <v:stroke joinstyle="miter"/>
          <v:path gradientshapeok="t" o:connecttype="rect"/>
        </v:shapetype>
        <v:shape id="PowerPlusWaterMarkObject1191800148" o:spid="_x0000_s1035" type="#_x0000_t202" style="position:absolute;margin-left:0;margin-top:0;width:579pt;height:165.4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55AF3DC1"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4396" w14:textId="77777777" w:rsidR="00A214F7" w:rsidRDefault="00000000">
    <w:pPr>
      <w:pStyle w:val="Header"/>
    </w:pPr>
    <w:r>
      <w:rPr>
        <w:noProof/>
      </w:rPr>
      <w:pict w14:anchorId="5D1CA570">
        <v:shapetype id="_x0000_t202" coordsize="21600,21600" o:spt="202" path="m,l,21600r21600,l21600,xe">
          <v:stroke joinstyle="miter"/>
          <v:path gradientshapeok="t" o:connecttype="rect"/>
        </v:shapetype>
        <v:shape id="PowerPlusWaterMarkObject1191800146" o:spid="_x0000_s1034" type="#_x0000_t202" style="position:absolute;margin-left:0;margin-top:0;width:579pt;height:165.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68A94231"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854E" w14:textId="77777777" w:rsidR="00A214F7" w:rsidRDefault="00000000">
    <w:pPr>
      <w:pStyle w:val="Header"/>
    </w:pPr>
    <w:r>
      <w:rPr>
        <w:noProof/>
      </w:rPr>
      <w:pict w14:anchorId="47880881">
        <v:shapetype id="_x0000_t202" coordsize="21600,21600" o:spt="202" path="m,l,21600r21600,l21600,xe">
          <v:stroke joinstyle="miter"/>
          <v:path gradientshapeok="t" o:connecttype="rect"/>
        </v:shapetype>
        <v:shape id="PowerPlusWaterMarkObject1191800150" o:spid="_x0000_s1033" type="#_x0000_t202" style="position:absolute;margin-left:0;margin-top:0;width:579pt;height:165.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 o:allowincell="f" filled="f" stroked="f">
          <v:stroke joinstyle="round"/>
          <o:lock v:ext="edit" rotation="t" aspectratio="t" verticies="t" adjusthandles="t" grouping="t" shapetype="t"/>
          <v:textbox>
            <w:txbxContent>
              <w:p w14:paraId="14DC7922"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2DA6" w14:textId="77777777" w:rsidR="00A214F7" w:rsidRDefault="00000000">
    <w:pPr>
      <w:pStyle w:val="Header"/>
    </w:pPr>
    <w:r>
      <w:rPr>
        <w:noProof/>
      </w:rPr>
      <w:pict w14:anchorId="15974384">
        <v:shapetype id="_x0000_t202" coordsize="21600,21600" o:spt="202" path="m,l,21600r21600,l21600,xe">
          <v:stroke joinstyle="miter"/>
          <v:path gradientshapeok="t" o:connecttype="rect"/>
        </v:shapetype>
        <v:shape id="PowerPlusWaterMarkObject1191800151" o:spid="_x0000_s1032" type="#_x0000_t202" style="position:absolute;margin-left:0;margin-top:0;width:579pt;height:165.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" o:allowincell="f" filled="f" stroked="f">
          <v:stroke joinstyle="round"/>
          <o:lock v:ext="edit" rotation="t" aspectratio="t" verticies="t" adjusthandles="t" grouping="t" shapetype="t"/>
          <v:textbox>
            <w:txbxContent>
              <w:p w14:paraId="720ADCFD" w14:textId="77777777" w:rsidR="00A214F7" w:rsidRDefault="00000000" w:rsidP="00B239B1">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2E1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27F02"/>
    <w:multiLevelType w:val="hybridMultilevel"/>
    <w:tmpl w:val="927E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6B11"/>
    <w:multiLevelType w:val="hybridMultilevel"/>
    <w:tmpl w:val="B4D4A47E"/>
    <w:lvl w:ilvl="0" w:tplc="45DEE1A6">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E57767"/>
    <w:multiLevelType w:val="hybridMultilevel"/>
    <w:tmpl w:val="DCCC3A4E"/>
    <w:lvl w:ilvl="0" w:tplc="0409001B">
      <w:start w:val="1"/>
      <w:numFmt w:val="low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531D7C"/>
    <w:multiLevelType w:val="hybridMultilevel"/>
    <w:tmpl w:val="8FF2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F04F4"/>
    <w:multiLevelType w:val="hybridMultilevel"/>
    <w:tmpl w:val="F7700C24"/>
    <w:lvl w:ilvl="0" w:tplc="2812B75E">
      <w:start w:val="2"/>
      <w:numFmt w:val="lowerLetter"/>
      <w:lvlText w:val="%1)"/>
      <w:lvlJc w:val="left"/>
      <w:pPr>
        <w:tabs>
          <w:tab w:val="num" w:pos="720"/>
        </w:tabs>
        <w:ind w:left="720" w:hanging="360"/>
      </w:pPr>
      <w:rPr>
        <w:rFonts w:hint="default"/>
        <w:b w:val="0"/>
      </w:rPr>
    </w:lvl>
    <w:lvl w:ilvl="1" w:tplc="0E8C4EDC">
      <w:start w:val="2"/>
      <w:numFmt w:val="bullet"/>
      <w:lvlText w:val="-"/>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E459D7"/>
    <w:multiLevelType w:val="hybridMultilevel"/>
    <w:tmpl w:val="D1ECC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03412"/>
    <w:multiLevelType w:val="hybridMultilevel"/>
    <w:tmpl w:val="8B805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52E7E"/>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D13089"/>
    <w:multiLevelType w:val="hybridMultilevel"/>
    <w:tmpl w:val="462A37C4"/>
    <w:lvl w:ilvl="0" w:tplc="0409001B">
      <w:start w:val="1"/>
      <w:numFmt w:val="lowerRoman"/>
      <w:lvlText w:val="%1."/>
      <w:lvlJc w:val="right"/>
      <w:pPr>
        <w:ind w:left="1270" w:hanging="360"/>
      </w:pPr>
    </w:lvl>
    <w:lvl w:ilvl="1" w:tplc="04090019">
      <w:start w:val="1"/>
      <w:numFmt w:val="lowerLetter"/>
      <w:lvlText w:val="%2."/>
      <w:lvlJc w:val="left"/>
      <w:pPr>
        <w:ind w:left="1990" w:hanging="360"/>
      </w:pPr>
    </w:lvl>
    <w:lvl w:ilvl="2" w:tplc="0409001B">
      <w:start w:val="1"/>
      <w:numFmt w:val="lowerRoman"/>
      <w:lvlText w:val="%3."/>
      <w:lvlJc w:val="right"/>
      <w:pPr>
        <w:ind w:left="2710" w:hanging="180"/>
      </w:pPr>
    </w:lvl>
    <w:lvl w:ilvl="3" w:tplc="0409000F">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0" w15:restartNumberingAfterBreak="0">
    <w:nsid w:val="35C45FAD"/>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11" w15:restartNumberingAfterBreak="0">
    <w:nsid w:val="38C94019"/>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AB5E48"/>
    <w:multiLevelType w:val="hybridMultilevel"/>
    <w:tmpl w:val="383CAD68"/>
    <w:lvl w:ilvl="0" w:tplc="EF3ED1E8">
      <w:start w:val="1"/>
      <w:numFmt w:val="decimal"/>
      <w:lvlText w:val="%1."/>
      <w:lvlJc w:val="left"/>
      <w:pPr>
        <w:ind w:left="1530" w:hanging="450"/>
      </w:pPr>
      <w:rPr>
        <w:rFonts w:hint="default"/>
        <w:b w:val="0"/>
      </w:rPr>
    </w:lvl>
    <w:lvl w:ilvl="1" w:tplc="9760D360">
      <w:start w:val="1"/>
      <w:numFmt w:val="lowerLetter"/>
      <w:lvlText w:val="%2."/>
      <w:lvlJc w:val="left"/>
      <w:pPr>
        <w:ind w:left="810" w:hanging="360"/>
      </w:pPr>
      <w:rPr>
        <w:rFonts w:ascii="Arial" w:hAnsi="Arial" w:cs="Arial" w:hint="default"/>
        <w:sz w:val="18"/>
        <w:szCs w:val="18"/>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9D6F41"/>
    <w:multiLevelType w:val="hybridMultilevel"/>
    <w:tmpl w:val="AB04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E214C"/>
    <w:multiLevelType w:val="hybridMultilevel"/>
    <w:tmpl w:val="0EC02AB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845797"/>
    <w:multiLevelType w:val="hybridMultilevel"/>
    <w:tmpl w:val="ED6ABE3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603134D"/>
    <w:multiLevelType w:val="hybridMultilevel"/>
    <w:tmpl w:val="D6481376"/>
    <w:lvl w:ilvl="0" w:tplc="6B867C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624A1"/>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18" w15:restartNumberingAfterBreak="0">
    <w:nsid w:val="4FE416C8"/>
    <w:multiLevelType w:val="hybridMultilevel"/>
    <w:tmpl w:val="38F8FE1E"/>
    <w:lvl w:ilvl="0" w:tplc="D89A11F8">
      <w:start w:val="1"/>
      <w:numFmt w:val="upperLetter"/>
      <w:lvlText w:val="%1."/>
      <w:lvlJc w:val="left"/>
      <w:pPr>
        <w:ind w:left="480" w:hanging="360"/>
      </w:pPr>
      <w:rPr>
        <w:rFonts w:ascii="Arial" w:eastAsia="Arial" w:hAnsi="Arial" w:cs="Arial" w:hint="default"/>
        <w:w w:val="100"/>
        <w:sz w:val="18"/>
        <w:szCs w:val="18"/>
      </w:rPr>
    </w:lvl>
    <w:lvl w:ilvl="1" w:tplc="6EEE0DF0">
      <w:start w:val="1"/>
      <w:numFmt w:val="decimal"/>
      <w:lvlText w:val="%2."/>
      <w:lvlJc w:val="left"/>
      <w:pPr>
        <w:ind w:left="460" w:hanging="361"/>
      </w:pPr>
      <w:rPr>
        <w:rFonts w:ascii="Aptos" w:eastAsia="Arial" w:hAnsi="Aptos" w:cs="Arial" w:hint="default"/>
        <w:b w:val="0"/>
        <w:bCs w:val="0"/>
        <w:spacing w:val="-1"/>
        <w:w w:val="99"/>
        <w:sz w:val="18"/>
        <w:szCs w:val="18"/>
      </w:rPr>
    </w:lvl>
    <w:lvl w:ilvl="2" w:tplc="04090019">
      <w:start w:val="1"/>
      <w:numFmt w:val="lowerLetter"/>
      <w:lvlText w:val="%3."/>
      <w:lvlJc w:val="left"/>
      <w:pPr>
        <w:ind w:left="840" w:hanging="360"/>
      </w:pPr>
      <w:rPr>
        <w:rFonts w:hint="default"/>
        <w:b w:val="0"/>
        <w:spacing w:val="-4"/>
        <w:w w:val="99"/>
        <w:sz w:val="18"/>
        <w:szCs w:val="18"/>
      </w:rPr>
    </w:lvl>
    <w:lvl w:ilvl="3" w:tplc="DA7EAB00">
      <w:start w:val="1"/>
      <w:numFmt w:val="lowerRoman"/>
      <w:lvlText w:val="%4."/>
      <w:lvlJc w:val="right"/>
      <w:pPr>
        <w:ind w:left="1270" w:hanging="360"/>
      </w:pPr>
      <w:rPr>
        <w:b w:val="0"/>
        <w:bCs/>
      </w:rPr>
    </w:lvl>
    <w:lvl w:ilvl="4" w:tplc="1444F536">
      <w:start w:val="1"/>
      <w:numFmt w:val="decimal"/>
      <w:lvlText w:val="%5."/>
      <w:lvlJc w:val="left"/>
      <w:pPr>
        <w:ind w:left="1540" w:hanging="360"/>
      </w:pPr>
      <w:rPr>
        <w:rFonts w:ascii="Arial" w:eastAsia="Arial" w:hAnsi="Arial" w:cs="Arial" w:hint="default"/>
        <w:spacing w:val="-3"/>
        <w:w w:val="99"/>
        <w:sz w:val="18"/>
        <w:szCs w:val="18"/>
      </w:rPr>
    </w:lvl>
    <w:lvl w:ilvl="5" w:tplc="D654D22C">
      <w:numFmt w:val="bullet"/>
      <w:lvlText w:val="•"/>
      <w:lvlJc w:val="left"/>
      <w:pPr>
        <w:ind w:left="920" w:hanging="360"/>
      </w:pPr>
      <w:rPr>
        <w:rFonts w:hint="default"/>
      </w:rPr>
    </w:lvl>
    <w:lvl w:ilvl="6" w:tplc="8F1A5EB0">
      <w:numFmt w:val="bullet"/>
      <w:lvlText w:val="•"/>
      <w:lvlJc w:val="left"/>
      <w:pPr>
        <w:ind w:left="1160" w:hanging="360"/>
      </w:pPr>
      <w:rPr>
        <w:rFonts w:hint="default"/>
      </w:rPr>
    </w:lvl>
    <w:lvl w:ilvl="7" w:tplc="088E7960">
      <w:numFmt w:val="bullet"/>
      <w:lvlText w:val="•"/>
      <w:lvlJc w:val="left"/>
      <w:pPr>
        <w:ind w:left="1180" w:hanging="360"/>
      </w:pPr>
      <w:rPr>
        <w:rFonts w:hint="default"/>
      </w:rPr>
    </w:lvl>
    <w:lvl w:ilvl="8" w:tplc="B600CD40">
      <w:numFmt w:val="bullet"/>
      <w:lvlText w:val="•"/>
      <w:lvlJc w:val="left"/>
      <w:pPr>
        <w:ind w:left="1520" w:hanging="360"/>
      </w:pPr>
      <w:rPr>
        <w:rFonts w:hint="default"/>
      </w:rPr>
    </w:lvl>
  </w:abstractNum>
  <w:abstractNum w:abstractNumId="19" w15:restartNumberingAfterBreak="0">
    <w:nsid w:val="504366A2"/>
    <w:multiLevelType w:val="hybridMultilevel"/>
    <w:tmpl w:val="808CD796"/>
    <w:lvl w:ilvl="0" w:tplc="FFFFFFFF">
      <w:start w:val="1"/>
      <w:numFmt w:val="upperLetter"/>
      <w:lvlText w:val="%1."/>
      <w:lvlJc w:val="left"/>
      <w:pPr>
        <w:ind w:left="480" w:hanging="360"/>
      </w:pPr>
      <w:rPr>
        <w:rFonts w:ascii="Arial" w:eastAsia="Arial" w:hAnsi="Arial" w:cs="Arial" w:hint="default"/>
        <w:w w:val="100"/>
        <w:sz w:val="18"/>
        <w:szCs w:val="18"/>
      </w:rPr>
    </w:lvl>
    <w:lvl w:ilvl="1" w:tplc="FFFFFFFF">
      <w:start w:val="1"/>
      <w:numFmt w:val="decimal"/>
      <w:lvlText w:val="%2."/>
      <w:lvlJc w:val="left"/>
      <w:pPr>
        <w:ind w:left="460" w:hanging="361"/>
      </w:pPr>
      <w:rPr>
        <w:rFonts w:ascii="Arial" w:eastAsia="Arial" w:hAnsi="Arial" w:cs="Arial" w:hint="default"/>
        <w:spacing w:val="-1"/>
        <w:w w:val="99"/>
        <w:sz w:val="18"/>
        <w:szCs w:val="18"/>
      </w:rPr>
    </w:lvl>
    <w:lvl w:ilvl="2" w:tplc="04090001">
      <w:start w:val="1"/>
      <w:numFmt w:val="bullet"/>
      <w:lvlText w:val=""/>
      <w:lvlJc w:val="left"/>
      <w:pPr>
        <w:ind w:left="840" w:hanging="360"/>
      </w:pPr>
      <w:rPr>
        <w:rFonts w:ascii="Symbol" w:hAnsi="Symbol" w:hint="default"/>
      </w:rPr>
    </w:lvl>
    <w:lvl w:ilvl="3" w:tplc="FFFFFFFF">
      <w:start w:val="1"/>
      <w:numFmt w:val="lowerRoman"/>
      <w:lvlText w:val="%4."/>
      <w:lvlJc w:val="left"/>
      <w:pPr>
        <w:ind w:left="1180" w:hanging="270"/>
        <w:jc w:val="right"/>
      </w:pPr>
      <w:rPr>
        <w:rFonts w:ascii="Adobe Pi Std" w:eastAsia="Arial" w:hAnsi="Adobe Pi Std" w:cs="Arial" w:hint="default"/>
        <w:spacing w:val="-25"/>
        <w:w w:val="99"/>
        <w:sz w:val="18"/>
        <w:szCs w:val="18"/>
      </w:rPr>
    </w:lvl>
    <w:lvl w:ilvl="4" w:tplc="FFFFFFFF">
      <w:start w:val="1"/>
      <w:numFmt w:val="decimal"/>
      <w:lvlText w:val="%5."/>
      <w:lvlJc w:val="left"/>
      <w:pPr>
        <w:ind w:left="1540" w:hanging="360"/>
      </w:pPr>
      <w:rPr>
        <w:rFonts w:ascii="Arial" w:eastAsia="Arial" w:hAnsi="Arial" w:cs="Arial" w:hint="default"/>
        <w:spacing w:val="-3"/>
        <w:w w:val="99"/>
        <w:sz w:val="18"/>
        <w:szCs w:val="18"/>
      </w:rPr>
    </w:lvl>
    <w:lvl w:ilvl="5" w:tplc="FFFFFFFF">
      <w:numFmt w:val="bullet"/>
      <w:lvlText w:val="•"/>
      <w:lvlJc w:val="left"/>
      <w:pPr>
        <w:ind w:left="920" w:hanging="360"/>
      </w:pPr>
      <w:rPr>
        <w:rFonts w:hint="default"/>
      </w:rPr>
    </w:lvl>
    <w:lvl w:ilvl="6" w:tplc="FFFFFFFF">
      <w:numFmt w:val="bullet"/>
      <w:lvlText w:val="•"/>
      <w:lvlJc w:val="left"/>
      <w:pPr>
        <w:ind w:left="1160" w:hanging="360"/>
      </w:pPr>
      <w:rPr>
        <w:rFonts w:hint="default"/>
      </w:rPr>
    </w:lvl>
    <w:lvl w:ilvl="7" w:tplc="FFFFFFFF">
      <w:numFmt w:val="bullet"/>
      <w:lvlText w:val="•"/>
      <w:lvlJc w:val="left"/>
      <w:pPr>
        <w:ind w:left="1180" w:hanging="360"/>
      </w:pPr>
      <w:rPr>
        <w:rFonts w:hint="default"/>
      </w:rPr>
    </w:lvl>
    <w:lvl w:ilvl="8" w:tplc="FFFFFFFF">
      <w:numFmt w:val="bullet"/>
      <w:lvlText w:val="•"/>
      <w:lvlJc w:val="left"/>
      <w:pPr>
        <w:ind w:left="1520" w:hanging="360"/>
      </w:pPr>
      <w:rPr>
        <w:rFonts w:hint="default"/>
      </w:rPr>
    </w:lvl>
  </w:abstractNum>
  <w:abstractNum w:abstractNumId="20" w15:restartNumberingAfterBreak="0">
    <w:nsid w:val="51015EB8"/>
    <w:multiLevelType w:val="hybridMultilevel"/>
    <w:tmpl w:val="20420664"/>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1DC3D97"/>
    <w:multiLevelType w:val="hybridMultilevel"/>
    <w:tmpl w:val="6B84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006C6"/>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D54E53"/>
    <w:multiLevelType w:val="hybridMultilevel"/>
    <w:tmpl w:val="1624C8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4C0730"/>
    <w:multiLevelType w:val="hybridMultilevel"/>
    <w:tmpl w:val="BAD40BE2"/>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E0F2A19"/>
    <w:multiLevelType w:val="hybridMultilevel"/>
    <w:tmpl w:val="70FA9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F19BD"/>
    <w:multiLevelType w:val="hybridMultilevel"/>
    <w:tmpl w:val="34061536"/>
    <w:lvl w:ilvl="0" w:tplc="1A22F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3470B"/>
    <w:multiLevelType w:val="hybridMultilevel"/>
    <w:tmpl w:val="6B84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52669"/>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29" w15:restartNumberingAfterBreak="0">
    <w:nsid w:val="68E6089B"/>
    <w:multiLevelType w:val="hybridMultilevel"/>
    <w:tmpl w:val="8ECA6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A28FE"/>
    <w:multiLevelType w:val="hybridMultilevel"/>
    <w:tmpl w:val="C0D2E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E796A"/>
    <w:multiLevelType w:val="hybridMultilevel"/>
    <w:tmpl w:val="6BCC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C19FE"/>
    <w:multiLevelType w:val="hybridMultilevel"/>
    <w:tmpl w:val="B3BCE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47623"/>
    <w:multiLevelType w:val="hybridMultilevel"/>
    <w:tmpl w:val="20420664"/>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519143D"/>
    <w:multiLevelType w:val="hybridMultilevel"/>
    <w:tmpl w:val="3D4E4D0A"/>
    <w:lvl w:ilvl="0" w:tplc="CA5832FC">
      <w:start w:val="1"/>
      <w:numFmt w:val="lowerRoman"/>
      <w:lvlText w:val="(%1)"/>
      <w:lvlJc w:val="left"/>
      <w:pPr>
        <w:ind w:left="820" w:hanging="236"/>
      </w:pPr>
      <w:rPr>
        <w:rFonts w:ascii="Arial" w:eastAsia="Arial" w:hAnsi="Arial" w:cs="Arial" w:hint="default"/>
        <w:spacing w:val="-25"/>
        <w:w w:val="99"/>
        <w:sz w:val="18"/>
        <w:szCs w:val="18"/>
      </w:rPr>
    </w:lvl>
    <w:lvl w:ilvl="1" w:tplc="4D18191C">
      <w:numFmt w:val="bullet"/>
      <w:lvlText w:val="•"/>
      <w:lvlJc w:val="left"/>
      <w:pPr>
        <w:ind w:left="1772" w:hanging="236"/>
      </w:pPr>
      <w:rPr>
        <w:rFonts w:hint="default"/>
      </w:rPr>
    </w:lvl>
    <w:lvl w:ilvl="2" w:tplc="872C1538">
      <w:numFmt w:val="bullet"/>
      <w:lvlText w:val="•"/>
      <w:lvlJc w:val="left"/>
      <w:pPr>
        <w:ind w:left="2724" w:hanging="236"/>
      </w:pPr>
      <w:rPr>
        <w:rFonts w:hint="default"/>
      </w:rPr>
    </w:lvl>
    <w:lvl w:ilvl="3" w:tplc="82545F66">
      <w:numFmt w:val="bullet"/>
      <w:lvlText w:val="•"/>
      <w:lvlJc w:val="left"/>
      <w:pPr>
        <w:ind w:left="3676" w:hanging="236"/>
      </w:pPr>
      <w:rPr>
        <w:rFonts w:hint="default"/>
      </w:rPr>
    </w:lvl>
    <w:lvl w:ilvl="4" w:tplc="47FAAE1C">
      <w:numFmt w:val="bullet"/>
      <w:lvlText w:val="•"/>
      <w:lvlJc w:val="left"/>
      <w:pPr>
        <w:ind w:left="4628" w:hanging="236"/>
      </w:pPr>
      <w:rPr>
        <w:rFonts w:hint="default"/>
      </w:rPr>
    </w:lvl>
    <w:lvl w:ilvl="5" w:tplc="F84E818A">
      <w:numFmt w:val="bullet"/>
      <w:lvlText w:val="•"/>
      <w:lvlJc w:val="left"/>
      <w:pPr>
        <w:ind w:left="5580" w:hanging="236"/>
      </w:pPr>
      <w:rPr>
        <w:rFonts w:hint="default"/>
      </w:rPr>
    </w:lvl>
    <w:lvl w:ilvl="6" w:tplc="114CDA9A">
      <w:numFmt w:val="bullet"/>
      <w:lvlText w:val="•"/>
      <w:lvlJc w:val="left"/>
      <w:pPr>
        <w:ind w:left="6532" w:hanging="236"/>
      </w:pPr>
      <w:rPr>
        <w:rFonts w:hint="default"/>
      </w:rPr>
    </w:lvl>
    <w:lvl w:ilvl="7" w:tplc="FBCC68BE">
      <w:numFmt w:val="bullet"/>
      <w:lvlText w:val="•"/>
      <w:lvlJc w:val="left"/>
      <w:pPr>
        <w:ind w:left="7484" w:hanging="236"/>
      </w:pPr>
      <w:rPr>
        <w:rFonts w:hint="default"/>
      </w:rPr>
    </w:lvl>
    <w:lvl w:ilvl="8" w:tplc="B716376C">
      <w:numFmt w:val="bullet"/>
      <w:lvlText w:val="•"/>
      <w:lvlJc w:val="left"/>
      <w:pPr>
        <w:ind w:left="8436" w:hanging="236"/>
      </w:pPr>
      <w:rPr>
        <w:rFonts w:hint="default"/>
      </w:rPr>
    </w:lvl>
  </w:abstractNum>
  <w:abstractNum w:abstractNumId="35" w15:restartNumberingAfterBreak="0">
    <w:nsid w:val="75A873D9"/>
    <w:multiLevelType w:val="hybridMultilevel"/>
    <w:tmpl w:val="28941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73F96"/>
    <w:multiLevelType w:val="hybridMultilevel"/>
    <w:tmpl w:val="2C74D95E"/>
    <w:lvl w:ilvl="0" w:tplc="54D6FB62">
      <w:start w:val="1"/>
      <w:numFmt w:val="lowerLetter"/>
      <w:lvlText w:val="%1."/>
      <w:lvlJc w:val="left"/>
      <w:pPr>
        <w:ind w:left="840" w:hanging="360"/>
      </w:pPr>
      <w:rPr>
        <w:rFonts w:ascii="Arial" w:eastAsia="Arial" w:hAnsi="Arial" w:cs="Arial" w:hint="default"/>
        <w:spacing w:val="-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D1F87"/>
    <w:multiLevelType w:val="hybridMultilevel"/>
    <w:tmpl w:val="D5AC9EDC"/>
    <w:lvl w:ilvl="0" w:tplc="1422D83C">
      <w:start w:val="1"/>
      <w:numFmt w:val="decimal"/>
      <w:lvlText w:val="%1."/>
      <w:lvlJc w:val="left"/>
      <w:pPr>
        <w:tabs>
          <w:tab w:val="num" w:pos="720"/>
        </w:tabs>
        <w:ind w:left="720" w:hanging="360"/>
      </w:pPr>
      <w:rPr>
        <w:rFonts w:cs="Times New Roman" w:hint="default"/>
        <w:b/>
      </w:rPr>
    </w:lvl>
    <w:lvl w:ilvl="1" w:tplc="07BC19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96674E"/>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D51579"/>
    <w:multiLevelType w:val="hybridMultilevel"/>
    <w:tmpl w:val="12C43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AD80454"/>
    <w:multiLevelType w:val="hybridMultilevel"/>
    <w:tmpl w:val="CE0EABD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E1785B40">
      <w:start w:val="1"/>
      <w:numFmt w:val="decimal"/>
      <w:lvlText w:val="%3."/>
      <w:lvlJc w:val="left"/>
      <w:pPr>
        <w:ind w:left="3060" w:hanging="720"/>
      </w:pPr>
      <w:rPr>
        <w:rFonts w:hint="default"/>
      </w:rPr>
    </w:lvl>
    <w:lvl w:ilvl="3" w:tplc="EC4CC4C2">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1065FF"/>
    <w:multiLevelType w:val="hybridMultilevel"/>
    <w:tmpl w:val="5470E206"/>
    <w:lvl w:ilvl="0" w:tplc="3286CC02">
      <w:start w:val="9"/>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030585">
    <w:abstractNumId w:val="34"/>
  </w:num>
  <w:num w:numId="2" w16cid:durableId="2097554738">
    <w:abstractNumId w:val="18"/>
  </w:num>
  <w:num w:numId="3" w16cid:durableId="2108232040">
    <w:abstractNumId w:val="0"/>
  </w:num>
  <w:num w:numId="4" w16cid:durableId="844518436">
    <w:abstractNumId w:val="12"/>
  </w:num>
  <w:num w:numId="5" w16cid:durableId="377096647">
    <w:abstractNumId w:val="29"/>
  </w:num>
  <w:num w:numId="6" w16cid:durableId="1795443915">
    <w:abstractNumId w:val="5"/>
  </w:num>
  <w:num w:numId="7" w16cid:durableId="1675113386">
    <w:abstractNumId w:val="37"/>
  </w:num>
  <w:num w:numId="8" w16cid:durableId="1923562938">
    <w:abstractNumId w:val="41"/>
  </w:num>
  <w:num w:numId="9" w16cid:durableId="2009209090">
    <w:abstractNumId w:val="23"/>
  </w:num>
  <w:num w:numId="10" w16cid:durableId="1904099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634948">
    <w:abstractNumId w:val="24"/>
  </w:num>
  <w:num w:numId="12" w16cid:durableId="1563566987">
    <w:abstractNumId w:val="39"/>
  </w:num>
  <w:num w:numId="13" w16cid:durableId="581371767">
    <w:abstractNumId w:val="30"/>
  </w:num>
  <w:num w:numId="14" w16cid:durableId="1773502384">
    <w:abstractNumId w:val="28"/>
  </w:num>
  <w:num w:numId="15" w16cid:durableId="852033960">
    <w:abstractNumId w:val="2"/>
  </w:num>
  <w:num w:numId="16" w16cid:durableId="1740133665">
    <w:abstractNumId w:val="20"/>
  </w:num>
  <w:num w:numId="17" w16cid:durableId="271983817">
    <w:abstractNumId w:val="15"/>
  </w:num>
  <w:num w:numId="18" w16cid:durableId="538975035">
    <w:abstractNumId w:val="6"/>
  </w:num>
  <w:num w:numId="19" w16cid:durableId="1072893309">
    <w:abstractNumId w:val="33"/>
  </w:num>
  <w:num w:numId="20" w16cid:durableId="534539310">
    <w:abstractNumId w:val="16"/>
  </w:num>
  <w:num w:numId="21" w16cid:durableId="1635133814">
    <w:abstractNumId w:val="32"/>
  </w:num>
  <w:num w:numId="22" w16cid:durableId="2063020796">
    <w:abstractNumId w:val="10"/>
  </w:num>
  <w:num w:numId="23" w16cid:durableId="272985319">
    <w:abstractNumId w:val="17"/>
  </w:num>
  <w:num w:numId="24" w16cid:durableId="1757048089">
    <w:abstractNumId w:val="26"/>
  </w:num>
  <w:num w:numId="25" w16cid:durableId="1848862562">
    <w:abstractNumId w:val="36"/>
  </w:num>
  <w:num w:numId="26" w16cid:durableId="1291277769">
    <w:abstractNumId w:val="25"/>
  </w:num>
  <w:num w:numId="27" w16cid:durableId="1208032340">
    <w:abstractNumId w:val="7"/>
  </w:num>
  <w:num w:numId="28" w16cid:durableId="876239805">
    <w:abstractNumId w:val="11"/>
  </w:num>
  <w:num w:numId="29" w16cid:durableId="622229972">
    <w:abstractNumId w:val="3"/>
  </w:num>
  <w:num w:numId="30" w16cid:durableId="2003658658">
    <w:abstractNumId w:val="8"/>
  </w:num>
  <w:num w:numId="31" w16cid:durableId="536545461">
    <w:abstractNumId w:val="22"/>
  </w:num>
  <w:num w:numId="32" w16cid:durableId="1465805290">
    <w:abstractNumId w:val="38"/>
  </w:num>
  <w:num w:numId="33" w16cid:durableId="2111705556">
    <w:abstractNumId w:val="40"/>
  </w:num>
  <w:num w:numId="34" w16cid:durableId="1938904430">
    <w:abstractNumId w:val="27"/>
  </w:num>
  <w:num w:numId="35" w16cid:durableId="2073111713">
    <w:abstractNumId w:val="21"/>
  </w:num>
  <w:num w:numId="36" w16cid:durableId="1121387213">
    <w:abstractNumId w:val="14"/>
  </w:num>
  <w:num w:numId="37" w16cid:durableId="411858998">
    <w:abstractNumId w:val="4"/>
  </w:num>
  <w:num w:numId="38" w16cid:durableId="990452245">
    <w:abstractNumId w:val="31"/>
  </w:num>
  <w:num w:numId="39" w16cid:durableId="547105806">
    <w:abstractNumId w:val="13"/>
  </w:num>
  <w:num w:numId="40" w16cid:durableId="1786149793">
    <w:abstractNumId w:val="35"/>
  </w:num>
  <w:num w:numId="41" w16cid:durableId="1255820317">
    <w:abstractNumId w:val="1"/>
  </w:num>
  <w:num w:numId="42" w16cid:durableId="572854774">
    <w:abstractNumId w:val="19"/>
  </w:num>
  <w:num w:numId="43" w16cid:durableId="748045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H7xN4q0WNLHvnZ9olsqoI2GE06RBkyjpf+9OzELM75kW91DQIpR2ydXLoSXgeWU0Xn5DnAoQ24BRwN2ZC16Ybg==" w:salt="ITRRoQqBTSqyGvF/9MTi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38"/>
    <w:rsid w:val="00271C0E"/>
    <w:rsid w:val="0035551A"/>
    <w:rsid w:val="003B5F59"/>
    <w:rsid w:val="004A66BE"/>
    <w:rsid w:val="004E051F"/>
    <w:rsid w:val="008B34C9"/>
    <w:rsid w:val="00A214F7"/>
    <w:rsid w:val="00D64EE3"/>
    <w:rsid w:val="00F62838"/>
    <w:rsid w:val="00F9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F1F8"/>
  <w15:chartTrackingRefBased/>
  <w15:docId w15:val="{037B39D7-2913-8346-8CA6-DD1D8B0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4EE3"/>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qFormat/>
    <w:rsid w:val="00F62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F62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62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62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8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8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8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8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F62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62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62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838"/>
    <w:rPr>
      <w:rFonts w:eastAsiaTheme="majorEastAsia" w:cstheme="majorBidi"/>
      <w:color w:val="272727" w:themeColor="text1" w:themeTint="D8"/>
    </w:rPr>
  </w:style>
  <w:style w:type="paragraph" w:styleId="Title">
    <w:name w:val="Title"/>
    <w:basedOn w:val="Normal"/>
    <w:next w:val="Normal"/>
    <w:link w:val="TitleChar"/>
    <w:qFormat/>
    <w:rsid w:val="00F62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838"/>
    <w:pPr>
      <w:spacing w:before="160"/>
      <w:jc w:val="center"/>
    </w:pPr>
    <w:rPr>
      <w:i/>
      <w:iCs/>
      <w:color w:val="404040" w:themeColor="text1" w:themeTint="BF"/>
    </w:rPr>
  </w:style>
  <w:style w:type="character" w:customStyle="1" w:styleId="QuoteChar">
    <w:name w:val="Quote Char"/>
    <w:basedOn w:val="DefaultParagraphFont"/>
    <w:link w:val="Quote"/>
    <w:uiPriority w:val="29"/>
    <w:rsid w:val="00F62838"/>
    <w:rPr>
      <w:i/>
      <w:iCs/>
      <w:color w:val="404040" w:themeColor="text1" w:themeTint="BF"/>
    </w:rPr>
  </w:style>
  <w:style w:type="paragraph" w:styleId="ListParagraph">
    <w:name w:val="List Paragraph"/>
    <w:basedOn w:val="Normal"/>
    <w:uiPriority w:val="34"/>
    <w:qFormat/>
    <w:rsid w:val="00F62838"/>
    <w:pPr>
      <w:ind w:left="720"/>
      <w:contextualSpacing/>
    </w:pPr>
  </w:style>
  <w:style w:type="character" w:styleId="IntenseEmphasis">
    <w:name w:val="Intense Emphasis"/>
    <w:basedOn w:val="DefaultParagraphFont"/>
    <w:uiPriority w:val="21"/>
    <w:qFormat/>
    <w:rsid w:val="00F62838"/>
    <w:rPr>
      <w:i/>
      <w:iCs/>
      <w:color w:val="0F4761" w:themeColor="accent1" w:themeShade="BF"/>
    </w:rPr>
  </w:style>
  <w:style w:type="paragraph" w:styleId="IntenseQuote">
    <w:name w:val="Intense Quote"/>
    <w:basedOn w:val="Normal"/>
    <w:next w:val="Normal"/>
    <w:link w:val="IntenseQuoteChar"/>
    <w:uiPriority w:val="30"/>
    <w:qFormat/>
    <w:rsid w:val="00F62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838"/>
    <w:rPr>
      <w:i/>
      <w:iCs/>
      <w:color w:val="0F4761" w:themeColor="accent1" w:themeShade="BF"/>
    </w:rPr>
  </w:style>
  <w:style w:type="character" w:styleId="IntenseReference">
    <w:name w:val="Intense Reference"/>
    <w:basedOn w:val="DefaultParagraphFont"/>
    <w:uiPriority w:val="32"/>
    <w:qFormat/>
    <w:rsid w:val="00F62838"/>
    <w:rPr>
      <w:b/>
      <w:bCs/>
      <w:smallCaps/>
      <w:color w:val="0F4761" w:themeColor="accent1" w:themeShade="BF"/>
      <w:spacing w:val="5"/>
    </w:rPr>
  </w:style>
  <w:style w:type="paragraph" w:styleId="BodyText">
    <w:name w:val="Body Text"/>
    <w:basedOn w:val="Normal"/>
    <w:link w:val="BodyTextChar"/>
    <w:qFormat/>
    <w:rsid w:val="00D64EE3"/>
    <w:pPr>
      <w:ind w:hanging="360"/>
    </w:pPr>
    <w:rPr>
      <w:sz w:val="18"/>
      <w:szCs w:val="18"/>
    </w:rPr>
  </w:style>
  <w:style w:type="character" w:customStyle="1" w:styleId="BodyTextChar">
    <w:name w:val="Body Text Char"/>
    <w:basedOn w:val="DefaultParagraphFont"/>
    <w:link w:val="BodyText"/>
    <w:rsid w:val="00D64EE3"/>
    <w:rPr>
      <w:rFonts w:ascii="Arial" w:eastAsia="Arial" w:hAnsi="Arial" w:cs="Arial"/>
      <w:kern w:val="0"/>
      <w:sz w:val="18"/>
      <w:szCs w:val="18"/>
      <w14:ligatures w14:val="none"/>
    </w:rPr>
  </w:style>
  <w:style w:type="paragraph" w:customStyle="1" w:styleId="TableParagraph">
    <w:name w:val="Table Paragraph"/>
    <w:basedOn w:val="Normal"/>
    <w:uiPriority w:val="1"/>
    <w:qFormat/>
    <w:rsid w:val="00D64EE3"/>
  </w:style>
  <w:style w:type="paragraph" w:styleId="BalloonText">
    <w:name w:val="Balloon Text"/>
    <w:basedOn w:val="Normal"/>
    <w:link w:val="BalloonTextChar"/>
    <w:semiHidden/>
    <w:unhideWhenUsed/>
    <w:rsid w:val="00D64EE3"/>
    <w:rPr>
      <w:rFonts w:ascii="Segoe UI" w:hAnsi="Segoe UI" w:cs="Segoe UI"/>
      <w:sz w:val="18"/>
      <w:szCs w:val="18"/>
    </w:rPr>
  </w:style>
  <w:style w:type="character" w:customStyle="1" w:styleId="BalloonTextChar">
    <w:name w:val="Balloon Text Char"/>
    <w:basedOn w:val="DefaultParagraphFont"/>
    <w:link w:val="BalloonText"/>
    <w:semiHidden/>
    <w:rsid w:val="00D64EE3"/>
    <w:rPr>
      <w:rFonts w:ascii="Segoe UI" w:eastAsia="Arial" w:hAnsi="Segoe UI" w:cs="Segoe UI"/>
      <w:kern w:val="0"/>
      <w:sz w:val="18"/>
      <w:szCs w:val="18"/>
      <w14:ligatures w14:val="none"/>
    </w:rPr>
  </w:style>
  <w:style w:type="paragraph" w:styleId="Header">
    <w:name w:val="header"/>
    <w:basedOn w:val="Normal"/>
    <w:link w:val="HeaderChar"/>
    <w:uiPriority w:val="99"/>
    <w:unhideWhenUsed/>
    <w:rsid w:val="00D64EE3"/>
    <w:pPr>
      <w:tabs>
        <w:tab w:val="center" w:pos="4680"/>
        <w:tab w:val="right" w:pos="9360"/>
      </w:tabs>
    </w:pPr>
  </w:style>
  <w:style w:type="character" w:customStyle="1" w:styleId="HeaderChar">
    <w:name w:val="Header Char"/>
    <w:basedOn w:val="DefaultParagraphFont"/>
    <w:link w:val="Header"/>
    <w:uiPriority w:val="99"/>
    <w:rsid w:val="00D64EE3"/>
    <w:rPr>
      <w:rFonts w:ascii="Arial" w:eastAsia="Arial" w:hAnsi="Arial" w:cs="Arial"/>
      <w:kern w:val="0"/>
      <w:sz w:val="22"/>
      <w:szCs w:val="22"/>
      <w14:ligatures w14:val="none"/>
    </w:rPr>
  </w:style>
  <w:style w:type="paragraph" w:styleId="Footer">
    <w:name w:val="footer"/>
    <w:basedOn w:val="Normal"/>
    <w:link w:val="FooterChar"/>
    <w:uiPriority w:val="99"/>
    <w:unhideWhenUsed/>
    <w:rsid w:val="00D64EE3"/>
    <w:pPr>
      <w:tabs>
        <w:tab w:val="center" w:pos="4680"/>
        <w:tab w:val="right" w:pos="9360"/>
      </w:tabs>
    </w:pPr>
  </w:style>
  <w:style w:type="character" w:customStyle="1" w:styleId="FooterChar">
    <w:name w:val="Footer Char"/>
    <w:basedOn w:val="DefaultParagraphFont"/>
    <w:link w:val="Footer"/>
    <w:uiPriority w:val="99"/>
    <w:rsid w:val="00D64EE3"/>
    <w:rPr>
      <w:rFonts w:ascii="Arial" w:eastAsia="Arial" w:hAnsi="Arial" w:cs="Arial"/>
      <w:kern w:val="0"/>
      <w:sz w:val="22"/>
      <w:szCs w:val="22"/>
      <w14:ligatures w14:val="none"/>
    </w:rPr>
  </w:style>
  <w:style w:type="paragraph" w:customStyle="1" w:styleId="Heading21">
    <w:name w:val="Heading 21"/>
    <w:basedOn w:val="Normal"/>
    <w:next w:val="Normal"/>
    <w:semiHidden/>
    <w:unhideWhenUsed/>
    <w:qFormat/>
    <w:rsid w:val="00D64EE3"/>
    <w:pPr>
      <w:keepNext/>
      <w:keepLines/>
      <w:widowControl/>
      <w:autoSpaceDE/>
      <w:autoSpaceDN/>
      <w:spacing w:before="40"/>
      <w:outlineLvl w:val="1"/>
    </w:pPr>
    <w:rPr>
      <w:rFonts w:ascii="Calibri Light" w:eastAsia="Times New Roman" w:hAnsi="Calibri Light" w:cs="Times New Roman"/>
      <w:color w:val="2E74B5"/>
      <w:sz w:val="26"/>
      <w:szCs w:val="26"/>
    </w:rPr>
  </w:style>
  <w:style w:type="numbering" w:customStyle="1" w:styleId="NoList1">
    <w:name w:val="No List1"/>
    <w:next w:val="NoList"/>
    <w:uiPriority w:val="99"/>
    <w:semiHidden/>
    <w:unhideWhenUsed/>
    <w:rsid w:val="00D64EE3"/>
  </w:style>
  <w:style w:type="paragraph" w:styleId="List">
    <w:name w:val="List"/>
    <w:basedOn w:val="Normal"/>
    <w:rsid w:val="00D64EE3"/>
    <w:pPr>
      <w:widowControl/>
      <w:autoSpaceDE/>
      <w:autoSpaceDN/>
      <w:ind w:left="360" w:hanging="360"/>
    </w:pPr>
    <w:rPr>
      <w:rFonts w:ascii="Times New Roman" w:eastAsia="Times New Roman" w:hAnsi="Times New Roman" w:cs="Times New Roman"/>
      <w:sz w:val="24"/>
      <w:szCs w:val="24"/>
    </w:rPr>
  </w:style>
  <w:style w:type="paragraph" w:styleId="ListContinue">
    <w:name w:val="List Continue"/>
    <w:basedOn w:val="Normal"/>
    <w:rsid w:val="00D64EE3"/>
    <w:pPr>
      <w:widowControl/>
      <w:autoSpaceDE/>
      <w:autoSpaceDN/>
      <w:spacing w:after="120"/>
      <w:ind w:left="360"/>
    </w:pPr>
    <w:rPr>
      <w:rFonts w:ascii="Times New Roman" w:eastAsia="Times New Roman" w:hAnsi="Times New Roman" w:cs="Times New Roman"/>
      <w:sz w:val="24"/>
      <w:szCs w:val="24"/>
    </w:rPr>
  </w:style>
  <w:style w:type="paragraph" w:styleId="List2">
    <w:name w:val="List 2"/>
    <w:basedOn w:val="Normal"/>
    <w:rsid w:val="00D64EE3"/>
    <w:pPr>
      <w:widowControl/>
      <w:autoSpaceDE/>
      <w:autoSpaceDN/>
      <w:ind w:left="720" w:hanging="360"/>
    </w:pPr>
    <w:rPr>
      <w:rFonts w:ascii="Times New Roman" w:eastAsia="Times New Roman" w:hAnsi="Times New Roman" w:cs="Times New Roman"/>
      <w:sz w:val="24"/>
      <w:szCs w:val="24"/>
    </w:rPr>
  </w:style>
  <w:style w:type="paragraph" w:styleId="ListContinue2">
    <w:name w:val="List Continue 2"/>
    <w:basedOn w:val="Normal"/>
    <w:rsid w:val="00D64EE3"/>
    <w:pPr>
      <w:widowControl/>
      <w:autoSpaceDE/>
      <w:autoSpaceDN/>
      <w:spacing w:after="120"/>
      <w:ind w:left="720"/>
    </w:pPr>
    <w:rPr>
      <w:rFonts w:ascii="Times New Roman" w:eastAsia="Times New Roman" w:hAnsi="Times New Roman" w:cs="Times New Roman"/>
      <w:sz w:val="24"/>
      <w:szCs w:val="24"/>
    </w:rPr>
  </w:style>
  <w:style w:type="paragraph" w:styleId="ListBullet">
    <w:name w:val="List Bullet"/>
    <w:basedOn w:val="Normal"/>
    <w:autoRedefine/>
    <w:rsid w:val="00D64EE3"/>
    <w:pPr>
      <w:widowControl/>
      <w:numPr>
        <w:numId w:val="3"/>
      </w:numPr>
      <w:autoSpaceDE/>
      <w:autoSpaceDN/>
    </w:pPr>
    <w:rPr>
      <w:rFonts w:ascii="Times New Roman" w:eastAsia="Times New Roman" w:hAnsi="Times New Roman" w:cs="Times New Roman"/>
      <w:sz w:val="24"/>
      <w:szCs w:val="24"/>
    </w:rPr>
  </w:style>
  <w:style w:type="character" w:styleId="PageNumber">
    <w:name w:val="page number"/>
    <w:basedOn w:val="DefaultParagraphFont"/>
    <w:rsid w:val="00D64EE3"/>
  </w:style>
  <w:style w:type="table" w:styleId="TableGrid">
    <w:name w:val="Table Grid"/>
    <w:basedOn w:val="TableNormal"/>
    <w:uiPriority w:val="39"/>
    <w:rsid w:val="00D64E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64EE3"/>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D64EE3"/>
    <w:rPr>
      <w:rFonts w:ascii="Tahoma" w:eastAsia="Times New Roman" w:hAnsi="Tahoma" w:cs="Tahoma"/>
      <w:kern w:val="0"/>
      <w:sz w:val="20"/>
      <w:szCs w:val="20"/>
      <w:shd w:val="clear" w:color="auto" w:fill="000080"/>
      <w14:ligatures w14:val="none"/>
    </w:rPr>
  </w:style>
  <w:style w:type="character" w:customStyle="1" w:styleId="DeltaViewInsertion">
    <w:name w:val="DeltaView Insertion"/>
    <w:rsid w:val="00D64EE3"/>
    <w:rPr>
      <w:color w:val="FF0000"/>
      <w:spacing w:val="0"/>
      <w:u w:val="double"/>
    </w:rPr>
  </w:style>
  <w:style w:type="character" w:customStyle="1" w:styleId="DeltaViewMoveDestination">
    <w:name w:val="DeltaView Move Destination"/>
    <w:rsid w:val="00D64EE3"/>
    <w:rPr>
      <w:color w:val="00C000"/>
      <w:spacing w:val="0"/>
      <w:u w:val="double"/>
    </w:rPr>
  </w:style>
  <w:style w:type="paragraph" w:customStyle="1" w:styleId="BlockSS">
    <w:name w:val="Block SS"/>
    <w:basedOn w:val="Normal"/>
    <w:rsid w:val="00D64EE3"/>
    <w:pPr>
      <w:widowControl/>
      <w:autoSpaceDE/>
      <w:autoSpaceDN/>
      <w:spacing w:after="240"/>
      <w:jc w:val="both"/>
    </w:pPr>
    <w:rPr>
      <w:rFonts w:ascii="Times New Roman" w:eastAsia="Times New Roman" w:hAnsi="Times New Roman" w:cs="Times New Roman"/>
      <w:sz w:val="24"/>
      <w:szCs w:val="24"/>
    </w:rPr>
  </w:style>
  <w:style w:type="character" w:styleId="Hyperlink">
    <w:name w:val="Hyperlink"/>
    <w:rsid w:val="00D64EE3"/>
    <w:rPr>
      <w:color w:val="0563C1"/>
      <w:u w:val="single"/>
    </w:rPr>
  </w:style>
  <w:style w:type="character" w:styleId="CommentReference">
    <w:name w:val="annotation reference"/>
    <w:rsid w:val="00D64EE3"/>
    <w:rPr>
      <w:sz w:val="16"/>
      <w:szCs w:val="16"/>
    </w:rPr>
  </w:style>
  <w:style w:type="paragraph" w:styleId="CommentText">
    <w:name w:val="annotation text"/>
    <w:basedOn w:val="Normal"/>
    <w:link w:val="CommentTextChar"/>
    <w:rsid w:val="00D64EE3"/>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64EE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D64EE3"/>
    <w:rPr>
      <w:b/>
      <w:bCs/>
    </w:rPr>
  </w:style>
  <w:style w:type="character" w:customStyle="1" w:styleId="CommentSubjectChar">
    <w:name w:val="Comment Subject Char"/>
    <w:basedOn w:val="CommentTextChar"/>
    <w:link w:val="CommentSubject"/>
    <w:rsid w:val="00D64EE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64EE3"/>
    <w:pPr>
      <w:spacing w:after="0" w:line="240" w:lineRule="auto"/>
    </w:pPr>
    <w:rPr>
      <w:rFonts w:ascii="Times New Roman" w:eastAsia="Times New Roman" w:hAnsi="Times New Roman" w:cs="Times New Roman"/>
      <w:kern w:val="0"/>
      <w14:ligatures w14:val="none"/>
    </w:rPr>
  </w:style>
  <w:style w:type="paragraph" w:customStyle="1" w:styleId="IndentText">
    <w:name w:val="Indent Text"/>
    <w:basedOn w:val="Normal"/>
    <w:rsid w:val="00D64EE3"/>
    <w:pPr>
      <w:autoSpaceDE/>
      <w:autoSpaceDN/>
      <w:spacing w:after="120"/>
      <w:ind w:left="720" w:right="720" w:hanging="720"/>
    </w:pPr>
    <w:rPr>
      <w:rFonts w:ascii="Times New Roman" w:eastAsia="Times New Roman" w:hAnsi="Times New Roman" w:cs="Times New Roman"/>
      <w:sz w:val="24"/>
      <w:szCs w:val="20"/>
    </w:rPr>
  </w:style>
  <w:style w:type="paragraph" w:styleId="EndnoteText">
    <w:name w:val="endnote text"/>
    <w:basedOn w:val="Normal"/>
    <w:link w:val="EndnoteTextChar"/>
    <w:rsid w:val="00D64EE3"/>
    <w:pPr>
      <w:widowControl/>
      <w:autoSpaceDE/>
      <w:autoSpaceDN/>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D64EE3"/>
    <w:rPr>
      <w:rFonts w:ascii="Courier New" w:eastAsia="Times New Roman" w:hAnsi="Courier New" w:cs="Times New Roman"/>
      <w:kern w:val="0"/>
      <w:szCs w:val="20"/>
      <w14:ligatures w14:val="none"/>
    </w:rPr>
  </w:style>
  <w:style w:type="character" w:customStyle="1" w:styleId="Heading2Char1">
    <w:name w:val="Heading 2 Char1"/>
    <w:basedOn w:val="DefaultParagraphFont"/>
    <w:uiPriority w:val="9"/>
    <w:semiHidden/>
    <w:rsid w:val="00D64EE3"/>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D64EE3"/>
    <w:rPr>
      <w:color w:val="808080"/>
    </w:rPr>
  </w:style>
  <w:style w:type="character" w:styleId="UnresolvedMention">
    <w:name w:val="Unresolved Mention"/>
    <w:basedOn w:val="DefaultParagraphFont"/>
    <w:uiPriority w:val="99"/>
    <w:semiHidden/>
    <w:unhideWhenUsed/>
    <w:rsid w:val="00D64EE3"/>
    <w:rPr>
      <w:color w:val="605E5C"/>
      <w:shd w:val="clear" w:color="auto" w:fill="E1DFDD"/>
    </w:rPr>
  </w:style>
  <w:style w:type="character" w:styleId="Mention">
    <w:name w:val="Mention"/>
    <w:basedOn w:val="DefaultParagraphFont"/>
    <w:uiPriority w:val="99"/>
    <w:unhideWhenUsed/>
    <w:rsid w:val="00D64E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hyperlink" Target="mailto:AP@energysystemsgroup.com"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ergysystemsgroup.com/terms/" TargetMode="Externa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s://energysystemsgroup.com/terms/"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glossaryDocument" Target="glossary/document.xml"/><Relationship Id="rId8" Type="http://schemas.openxmlformats.org/officeDocument/2006/relationships/hyperlink" Target="https://energysystemsgroup.com/terms/"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F1E979ED8A8B4CB63C63B9FE76C00C"/>
        <w:category>
          <w:name w:val="General"/>
          <w:gallery w:val="placeholder"/>
        </w:category>
        <w:types>
          <w:type w:val="bbPlcHdr"/>
        </w:types>
        <w:behaviors>
          <w:behavior w:val="content"/>
        </w:behaviors>
        <w:guid w:val="{4F5BE690-49E5-1443-9EE1-E269D582F2B1}"/>
      </w:docPartPr>
      <w:docPartBody>
        <w:p w:rsidR="00424CDD" w:rsidRDefault="00675C64" w:rsidP="00675C64">
          <w:pPr>
            <w:pStyle w:val="2EF1E979ED8A8B4CB63C63B9FE76C00C"/>
          </w:pPr>
          <w:r w:rsidRPr="00996810">
            <w:rPr>
              <w:rStyle w:val="PlaceholderText"/>
            </w:rPr>
            <w:t>Click or tap here to enter text.</w:t>
          </w:r>
        </w:p>
      </w:docPartBody>
    </w:docPart>
    <w:docPart>
      <w:docPartPr>
        <w:name w:val="9096AD134A95E947ACB614FA60296424"/>
        <w:category>
          <w:name w:val="General"/>
          <w:gallery w:val="placeholder"/>
        </w:category>
        <w:types>
          <w:type w:val="bbPlcHdr"/>
        </w:types>
        <w:behaviors>
          <w:behavior w:val="content"/>
        </w:behaviors>
        <w:guid w:val="{C4274FE8-F07F-BD46-82E2-A2DE1BC75AB8}"/>
      </w:docPartPr>
      <w:docPartBody>
        <w:p w:rsidR="00424CDD" w:rsidRDefault="00675C64" w:rsidP="00675C64">
          <w:pPr>
            <w:pStyle w:val="9096AD134A95E947ACB614FA60296424"/>
          </w:pPr>
          <w:r w:rsidRPr="00996810">
            <w:rPr>
              <w:rStyle w:val="PlaceholderText"/>
            </w:rPr>
            <w:t>Click or tap here to enter text.</w:t>
          </w:r>
        </w:p>
      </w:docPartBody>
    </w:docPart>
    <w:docPart>
      <w:docPartPr>
        <w:name w:val="63AE1056DD0B3C419DB7C0CB2EB4DBFF"/>
        <w:category>
          <w:name w:val="General"/>
          <w:gallery w:val="placeholder"/>
        </w:category>
        <w:types>
          <w:type w:val="bbPlcHdr"/>
        </w:types>
        <w:behaviors>
          <w:behavior w:val="content"/>
        </w:behaviors>
        <w:guid w:val="{E9EE3E60-A3DC-BF44-B934-2EF8EF9CAED7}"/>
      </w:docPartPr>
      <w:docPartBody>
        <w:p w:rsidR="00424CDD" w:rsidRDefault="00675C64" w:rsidP="00675C64">
          <w:pPr>
            <w:pStyle w:val="63AE1056DD0B3C419DB7C0CB2EB4DBFF"/>
          </w:pPr>
          <w:r w:rsidRPr="00996810">
            <w:rPr>
              <w:rStyle w:val="PlaceholderText"/>
            </w:rPr>
            <w:t>Click or tap here to enter text.</w:t>
          </w:r>
        </w:p>
      </w:docPartBody>
    </w:docPart>
    <w:docPart>
      <w:docPartPr>
        <w:name w:val="134E01A7F7CB7244BF559189B031BC67"/>
        <w:category>
          <w:name w:val="General"/>
          <w:gallery w:val="placeholder"/>
        </w:category>
        <w:types>
          <w:type w:val="bbPlcHdr"/>
        </w:types>
        <w:behaviors>
          <w:behavior w:val="content"/>
        </w:behaviors>
        <w:guid w:val="{E244F75B-1C25-0146-BBA7-4F47ED200F73}"/>
      </w:docPartPr>
      <w:docPartBody>
        <w:p w:rsidR="00424CDD" w:rsidRDefault="00675C64" w:rsidP="00675C64">
          <w:pPr>
            <w:pStyle w:val="134E01A7F7CB7244BF559189B031BC67"/>
          </w:pPr>
          <w:r w:rsidRPr="00996810">
            <w:rPr>
              <w:rStyle w:val="PlaceholderText"/>
            </w:rPr>
            <w:t>Click or tap here to enter text.</w:t>
          </w:r>
        </w:p>
      </w:docPartBody>
    </w:docPart>
    <w:docPart>
      <w:docPartPr>
        <w:name w:val="F768B43B1D5BAB40A0EF3BCDB7599592"/>
        <w:category>
          <w:name w:val="General"/>
          <w:gallery w:val="placeholder"/>
        </w:category>
        <w:types>
          <w:type w:val="bbPlcHdr"/>
        </w:types>
        <w:behaviors>
          <w:behavior w:val="content"/>
        </w:behaviors>
        <w:guid w:val="{FD1F4EE1-0DAB-E546-80E3-B73803D6D28D}"/>
      </w:docPartPr>
      <w:docPartBody>
        <w:p w:rsidR="00424CDD" w:rsidRDefault="00675C64" w:rsidP="00675C64">
          <w:pPr>
            <w:pStyle w:val="F768B43B1D5BAB40A0EF3BCDB7599592"/>
          </w:pPr>
          <w:r w:rsidRPr="00996810">
            <w:rPr>
              <w:rStyle w:val="PlaceholderText"/>
            </w:rPr>
            <w:t>Click or tap here to enter text.</w:t>
          </w:r>
        </w:p>
      </w:docPartBody>
    </w:docPart>
    <w:docPart>
      <w:docPartPr>
        <w:name w:val="0819B530BEB5E44DBB56B25550C933BC"/>
        <w:category>
          <w:name w:val="General"/>
          <w:gallery w:val="placeholder"/>
        </w:category>
        <w:types>
          <w:type w:val="bbPlcHdr"/>
        </w:types>
        <w:behaviors>
          <w:behavior w:val="content"/>
        </w:behaviors>
        <w:guid w:val="{93838F05-4311-A742-93CF-235A51884CC9}"/>
      </w:docPartPr>
      <w:docPartBody>
        <w:p w:rsidR="00424CDD" w:rsidRDefault="00675C64" w:rsidP="00675C64">
          <w:pPr>
            <w:pStyle w:val="0819B530BEB5E44DBB56B25550C933BC"/>
          </w:pPr>
          <w:r w:rsidRPr="00996810">
            <w:rPr>
              <w:rStyle w:val="PlaceholderText"/>
            </w:rPr>
            <w:t>Click or tap here to enter text.</w:t>
          </w:r>
        </w:p>
      </w:docPartBody>
    </w:docPart>
    <w:docPart>
      <w:docPartPr>
        <w:name w:val="C341806C6E86D54E85DEE71C287E0483"/>
        <w:category>
          <w:name w:val="General"/>
          <w:gallery w:val="placeholder"/>
        </w:category>
        <w:types>
          <w:type w:val="bbPlcHdr"/>
        </w:types>
        <w:behaviors>
          <w:behavior w:val="content"/>
        </w:behaviors>
        <w:guid w:val="{A3DD9CED-0449-0949-99AC-5A804C7E7DF9}"/>
      </w:docPartPr>
      <w:docPartBody>
        <w:p w:rsidR="00424CDD" w:rsidRDefault="00675C64" w:rsidP="00675C64">
          <w:pPr>
            <w:pStyle w:val="C341806C6E86D54E85DEE71C287E0483"/>
          </w:pPr>
          <w:r w:rsidRPr="00996810">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 Pi Std">
    <w:altName w:val="Calibri"/>
    <w:panose1 w:val="00000000000000000000"/>
    <w:charset w:val="00"/>
    <w:family w:val="decorative"/>
    <w:notTrueType/>
    <w:pitch w:val="variable"/>
    <w:sig w:usb0="80000003" w:usb1="1000E46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64"/>
    <w:rsid w:val="00271C0E"/>
    <w:rsid w:val="00424CDD"/>
    <w:rsid w:val="004E051F"/>
    <w:rsid w:val="00675C64"/>
    <w:rsid w:val="007F1853"/>
    <w:rsid w:val="009E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C64"/>
    <w:rPr>
      <w:color w:val="808080"/>
    </w:rPr>
  </w:style>
  <w:style w:type="paragraph" w:customStyle="1" w:styleId="2EF1E979ED8A8B4CB63C63B9FE76C00C">
    <w:name w:val="2EF1E979ED8A8B4CB63C63B9FE76C00C"/>
    <w:rsid w:val="00675C64"/>
  </w:style>
  <w:style w:type="paragraph" w:customStyle="1" w:styleId="9096AD134A95E947ACB614FA60296424">
    <w:name w:val="9096AD134A95E947ACB614FA60296424"/>
    <w:rsid w:val="00675C64"/>
  </w:style>
  <w:style w:type="paragraph" w:customStyle="1" w:styleId="63AE1056DD0B3C419DB7C0CB2EB4DBFF">
    <w:name w:val="63AE1056DD0B3C419DB7C0CB2EB4DBFF"/>
    <w:rsid w:val="00675C64"/>
  </w:style>
  <w:style w:type="paragraph" w:customStyle="1" w:styleId="134E01A7F7CB7244BF559189B031BC67">
    <w:name w:val="134E01A7F7CB7244BF559189B031BC67"/>
    <w:rsid w:val="00675C64"/>
  </w:style>
  <w:style w:type="paragraph" w:customStyle="1" w:styleId="F768B43B1D5BAB40A0EF3BCDB7599592">
    <w:name w:val="F768B43B1D5BAB40A0EF3BCDB7599592"/>
    <w:rsid w:val="00675C64"/>
  </w:style>
  <w:style w:type="paragraph" w:customStyle="1" w:styleId="0819B530BEB5E44DBB56B25550C933BC">
    <w:name w:val="0819B530BEB5E44DBB56B25550C933BC"/>
    <w:rsid w:val="00675C64"/>
  </w:style>
  <w:style w:type="paragraph" w:customStyle="1" w:styleId="C341806C6E86D54E85DEE71C287E0483">
    <w:name w:val="C341806C6E86D54E85DEE71C287E0483"/>
    <w:rsid w:val="00675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D635C7A8894D97CAD3247C8D89A1" ma:contentTypeVersion="15" ma:contentTypeDescription="Create a new document." ma:contentTypeScope="" ma:versionID="4958a2912b9aa31d528d11c0473c1a04">
  <xsd:schema xmlns:xsd="http://www.w3.org/2001/XMLSchema" xmlns:xs="http://www.w3.org/2001/XMLSchema" xmlns:p="http://schemas.microsoft.com/office/2006/metadata/properties" xmlns:ns2="db63c6ec-97ed-4e58-87f0-312042c5d97f" xmlns:ns3="8bc0dd9d-13d6-4ea9-a983-c4864948c6ca" targetNamespace="http://schemas.microsoft.com/office/2006/metadata/properties" ma:root="true" ma:fieldsID="17c2d4c7b10790b6df8806ee8a500aae" ns2:_="" ns3:_="">
    <xsd:import namespace="db63c6ec-97ed-4e58-87f0-312042c5d97f"/>
    <xsd:import namespace="8bc0dd9d-13d6-4ea9-a983-c4864948c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3c6ec-97ed-4e58-87f0-312042c5d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69adb-7b1a-42ff-9810-b9dec92e36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0dd9d-13d6-4ea9-a983-c4864948c6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644bd4-ad22-4fea-83e6-0880c74540e1}" ma:internalName="TaxCatchAll" ma:showField="CatchAllData" ma:web="8bc0dd9d-13d6-4ea9-a983-c4864948c6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c0dd9d-13d6-4ea9-a983-c4864948c6ca" xsi:nil="true"/>
    <lcf76f155ced4ddcb4097134ff3c332f xmlns="db63c6ec-97ed-4e58-87f0-312042c5d9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A87CC-2236-4D08-8125-2A2807B2A020}"/>
</file>

<file path=customXml/itemProps2.xml><?xml version="1.0" encoding="utf-8"?>
<ds:datastoreItem xmlns:ds="http://schemas.openxmlformats.org/officeDocument/2006/customXml" ds:itemID="{8939418A-991A-41E6-B378-0D1B3B73FF59}"/>
</file>

<file path=customXml/itemProps3.xml><?xml version="1.0" encoding="utf-8"?>
<ds:datastoreItem xmlns:ds="http://schemas.openxmlformats.org/officeDocument/2006/customXml" ds:itemID="{CD3A7E85-1ED3-4BBE-880B-D74C96DB3654}"/>
</file>

<file path=docProps/app.xml><?xml version="1.0" encoding="utf-8"?>
<Properties xmlns="http://schemas.openxmlformats.org/officeDocument/2006/extended-properties" xmlns:vt="http://schemas.openxmlformats.org/officeDocument/2006/docPropsVTypes">
  <Template>Normal.dotm</Template>
  <TotalTime>1</TotalTime>
  <Pages>29</Pages>
  <Words>15707</Words>
  <Characters>89535</Characters>
  <Application>Microsoft Office Word</Application>
  <DocSecurity>0</DocSecurity>
  <Lines>746</Lines>
  <Paragraphs>210</Paragraphs>
  <ScaleCrop>false</ScaleCrop>
  <Company/>
  <LinksUpToDate>false</LinksUpToDate>
  <CharactersWithSpaces>105032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Smith</dc:creator>
  <cp:keywords/>
  <dc:description/>
  <cp:lastModifiedBy>Brooke Morse</cp:lastModifiedBy>
  <cp:revision>3</cp:revision>
  <dcterms:created xsi:type="dcterms:W3CDTF">2025-07-02T01:10:00Z</dcterms:created>
  <dcterms:modified xsi:type="dcterms:W3CDTF">2025-07-25T16:47:00Z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0x0101007EA0D635C7A8894D97CAD3247C8D89A1</vt:lpwstr>
  </property>
</Properties>
</file>